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AB3" w:rsidRDefault="00DC52AD" w:rsidP="00DF7252">
      <w:pPr>
        <w:tabs>
          <w:tab w:val="left" w:pos="1985"/>
          <w:tab w:val="left" w:pos="2127"/>
        </w:tabs>
        <w:ind w:right="141"/>
        <w:jc w:val="center"/>
        <w:rPr>
          <w:b/>
          <w:sz w:val="28"/>
          <w:szCs w:val="28"/>
        </w:rPr>
      </w:pPr>
      <w:r>
        <w:rPr>
          <w:color w:val="FF0000"/>
          <w:sz w:val="28"/>
          <w:szCs w:val="28"/>
        </w:rPr>
        <w:t xml:space="preserve"> </w:t>
      </w:r>
      <w:r>
        <w:rPr>
          <w:b/>
          <w:sz w:val="28"/>
          <w:szCs w:val="28"/>
        </w:rPr>
        <w:t>СОВЕТ ДЕПУТАТОВ ГОРОДА НОВОСИБИРСКА</w:t>
      </w:r>
    </w:p>
    <w:p w:rsidR="008E0AB3" w:rsidRDefault="00DC52AD">
      <w:pPr>
        <w:jc w:val="center"/>
        <w:rPr>
          <w:b/>
          <w:sz w:val="28"/>
          <w:szCs w:val="28"/>
        </w:rPr>
      </w:pPr>
      <w:r>
        <w:rPr>
          <w:b/>
          <w:sz w:val="28"/>
          <w:szCs w:val="28"/>
        </w:rPr>
        <w:t>П Р О Т О К О Л</w:t>
      </w:r>
    </w:p>
    <w:p w:rsidR="008E0AB3" w:rsidRDefault="00DC52AD" w:rsidP="00FA5531">
      <w:pPr>
        <w:contextualSpacing/>
        <w:jc w:val="center"/>
        <w:rPr>
          <w:b/>
          <w:color w:val="000000" w:themeColor="text1"/>
          <w:sz w:val="28"/>
          <w:szCs w:val="28"/>
        </w:rPr>
      </w:pPr>
      <w:r>
        <w:rPr>
          <w:b/>
          <w:sz w:val="28"/>
          <w:szCs w:val="28"/>
        </w:rPr>
        <w:t xml:space="preserve">постоянной комиссии по </w:t>
      </w:r>
      <w:r w:rsidR="00FA5531">
        <w:rPr>
          <w:b/>
          <w:color w:val="000000" w:themeColor="text1"/>
          <w:sz w:val="28"/>
          <w:szCs w:val="28"/>
        </w:rPr>
        <w:t>градостроительству</w:t>
      </w:r>
    </w:p>
    <w:p w:rsidR="00357912" w:rsidRPr="00357912" w:rsidRDefault="00357912" w:rsidP="00357912">
      <w:pPr>
        <w:contextualSpacing/>
        <w:jc w:val="center"/>
        <w:rPr>
          <w:b/>
          <w:color w:val="000000" w:themeColor="text1"/>
          <w:sz w:val="28"/>
          <w:szCs w:val="28"/>
        </w:rPr>
      </w:pP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379"/>
        <w:gridCol w:w="3379"/>
        <w:gridCol w:w="3415"/>
      </w:tblGrid>
      <w:tr w:rsidR="008E0AB3">
        <w:tc>
          <w:tcPr>
            <w:tcW w:w="3379" w:type="dxa"/>
            <w:tcBorders>
              <w:top w:val="nil"/>
              <w:left w:val="nil"/>
              <w:bottom w:val="nil"/>
              <w:right w:val="nil"/>
            </w:tcBorders>
          </w:tcPr>
          <w:p w:rsidR="008E0AB3" w:rsidRDefault="00A96D8F" w:rsidP="00BA5CF0">
            <w:pPr>
              <w:ind w:right="282"/>
              <w:rPr>
                <w:b/>
                <w:sz w:val="28"/>
                <w:szCs w:val="28"/>
              </w:rPr>
            </w:pPr>
            <w:r>
              <w:rPr>
                <w:b/>
                <w:sz w:val="28"/>
                <w:szCs w:val="28"/>
              </w:rPr>
              <w:t>20</w:t>
            </w:r>
            <w:r w:rsidR="00357912">
              <w:rPr>
                <w:b/>
                <w:sz w:val="28"/>
                <w:szCs w:val="28"/>
              </w:rPr>
              <w:t>.</w:t>
            </w:r>
            <w:r w:rsidR="0088029D">
              <w:rPr>
                <w:b/>
                <w:sz w:val="28"/>
                <w:szCs w:val="28"/>
              </w:rPr>
              <w:t>1</w:t>
            </w:r>
            <w:r w:rsidR="00BA5CF0">
              <w:rPr>
                <w:b/>
                <w:sz w:val="28"/>
                <w:szCs w:val="28"/>
              </w:rPr>
              <w:t>1</w:t>
            </w:r>
            <w:r w:rsidR="00C72CF9">
              <w:rPr>
                <w:b/>
                <w:sz w:val="28"/>
                <w:szCs w:val="28"/>
              </w:rPr>
              <w:t>.2025</w:t>
            </w:r>
          </w:p>
        </w:tc>
        <w:tc>
          <w:tcPr>
            <w:tcW w:w="3379" w:type="dxa"/>
            <w:tcBorders>
              <w:top w:val="nil"/>
              <w:left w:val="nil"/>
              <w:bottom w:val="nil"/>
              <w:right w:val="nil"/>
            </w:tcBorders>
          </w:tcPr>
          <w:p w:rsidR="008E0AB3" w:rsidRDefault="00DC52AD">
            <w:pPr>
              <w:ind w:right="282"/>
              <w:jc w:val="center"/>
              <w:rPr>
                <w:b/>
                <w:sz w:val="28"/>
                <w:szCs w:val="28"/>
              </w:rPr>
            </w:pPr>
            <w:r>
              <w:rPr>
                <w:b/>
                <w:sz w:val="28"/>
                <w:szCs w:val="28"/>
              </w:rPr>
              <w:t>г. Новосибирск</w:t>
            </w:r>
          </w:p>
        </w:tc>
        <w:tc>
          <w:tcPr>
            <w:tcW w:w="3415" w:type="dxa"/>
            <w:tcBorders>
              <w:top w:val="nil"/>
              <w:left w:val="nil"/>
              <w:bottom w:val="nil"/>
              <w:right w:val="nil"/>
            </w:tcBorders>
          </w:tcPr>
          <w:p w:rsidR="008E0AB3" w:rsidRDefault="00802AF6" w:rsidP="00BA5CF0">
            <w:pPr>
              <w:ind w:right="-108"/>
              <w:jc w:val="center"/>
              <w:rPr>
                <w:b/>
                <w:sz w:val="28"/>
                <w:szCs w:val="28"/>
              </w:rPr>
            </w:pPr>
            <w:r>
              <w:rPr>
                <w:b/>
                <w:sz w:val="28"/>
                <w:szCs w:val="28"/>
              </w:rPr>
              <w:t xml:space="preserve">                      </w:t>
            </w:r>
            <w:r w:rsidR="00357912">
              <w:rPr>
                <w:b/>
                <w:sz w:val="28"/>
                <w:szCs w:val="28"/>
              </w:rPr>
              <w:t xml:space="preserve">  </w:t>
            </w:r>
            <w:r w:rsidR="00CA261D">
              <w:rPr>
                <w:b/>
                <w:sz w:val="28"/>
                <w:szCs w:val="28"/>
              </w:rPr>
              <w:t xml:space="preserve">      </w:t>
            </w:r>
            <w:r w:rsidR="00357912">
              <w:rPr>
                <w:b/>
                <w:sz w:val="28"/>
                <w:szCs w:val="28"/>
              </w:rPr>
              <w:t xml:space="preserve">№ </w:t>
            </w:r>
            <w:r w:rsidR="00BA5CF0">
              <w:rPr>
                <w:b/>
                <w:sz w:val="28"/>
                <w:szCs w:val="28"/>
              </w:rPr>
              <w:t>5</w:t>
            </w:r>
          </w:p>
        </w:tc>
      </w:tr>
    </w:tbl>
    <w:p w:rsidR="008E0AB3" w:rsidRDefault="008E0AB3">
      <w:pPr>
        <w:rPr>
          <w:b/>
          <w:sz w:val="28"/>
          <w:szCs w:val="28"/>
        </w:rPr>
      </w:pPr>
    </w:p>
    <w:tbl>
      <w:tblPr>
        <w:tblW w:w="11226" w:type="dxa"/>
        <w:tblInd w:w="567" w:type="dxa"/>
        <w:tblLayout w:type="fixed"/>
        <w:tblLook w:val="04A0" w:firstRow="1" w:lastRow="0" w:firstColumn="1" w:lastColumn="0" w:noHBand="0" w:noVBand="1"/>
      </w:tblPr>
      <w:tblGrid>
        <w:gridCol w:w="4138"/>
        <w:gridCol w:w="317"/>
        <w:gridCol w:w="2691"/>
        <w:gridCol w:w="4080"/>
      </w:tblGrid>
      <w:tr w:rsidR="008E0AB3" w:rsidTr="00802AF6">
        <w:tc>
          <w:tcPr>
            <w:tcW w:w="4138" w:type="dxa"/>
          </w:tcPr>
          <w:p w:rsidR="008E0AB3" w:rsidRDefault="00DC52AD">
            <w:pPr>
              <w:pStyle w:val="3"/>
              <w:widowControl/>
              <w:contextualSpacing/>
              <w:rPr>
                <w:szCs w:val="28"/>
              </w:rPr>
            </w:pPr>
            <w:r>
              <w:rPr>
                <w:szCs w:val="28"/>
              </w:rPr>
              <w:t>Председатель</w:t>
            </w:r>
            <w:r w:rsidR="00357912">
              <w:rPr>
                <w:szCs w:val="28"/>
              </w:rPr>
              <w:t>ствующий</w:t>
            </w:r>
          </w:p>
        </w:tc>
        <w:tc>
          <w:tcPr>
            <w:tcW w:w="317" w:type="dxa"/>
          </w:tcPr>
          <w:p w:rsidR="008E0AB3" w:rsidRDefault="00DC52AD">
            <w:pPr>
              <w:ind w:right="-1050"/>
              <w:contextualSpacing/>
              <w:jc w:val="both"/>
              <w:rPr>
                <w:sz w:val="28"/>
                <w:szCs w:val="28"/>
              </w:rPr>
            </w:pPr>
            <w:r>
              <w:rPr>
                <w:sz w:val="28"/>
                <w:szCs w:val="28"/>
              </w:rPr>
              <w:t>:</w:t>
            </w:r>
          </w:p>
        </w:tc>
        <w:tc>
          <w:tcPr>
            <w:tcW w:w="2691" w:type="dxa"/>
          </w:tcPr>
          <w:p w:rsidR="00D63D80" w:rsidRPr="00FA5531" w:rsidRDefault="00D63D80" w:rsidP="00D63D80">
            <w:pPr>
              <w:ind w:left="-108"/>
              <w:contextualSpacing/>
              <w:jc w:val="both"/>
              <w:rPr>
                <w:sz w:val="28"/>
                <w:szCs w:val="28"/>
              </w:rPr>
            </w:pPr>
            <w:r w:rsidRPr="00FA5531">
              <w:rPr>
                <w:sz w:val="28"/>
                <w:szCs w:val="28"/>
              </w:rPr>
              <w:t>Трубников С.М.,</w:t>
            </w:r>
          </w:p>
          <w:p w:rsidR="008E0AB3" w:rsidRDefault="008E0AB3">
            <w:pPr>
              <w:ind w:left="-108"/>
              <w:contextualSpacing/>
              <w:jc w:val="both"/>
              <w:rPr>
                <w:sz w:val="28"/>
                <w:szCs w:val="28"/>
              </w:rPr>
            </w:pPr>
          </w:p>
        </w:tc>
        <w:tc>
          <w:tcPr>
            <w:tcW w:w="4080" w:type="dxa"/>
          </w:tcPr>
          <w:p w:rsidR="008E0AB3" w:rsidRDefault="008E0AB3">
            <w:pPr>
              <w:ind w:right="-1050"/>
              <w:contextualSpacing/>
              <w:jc w:val="both"/>
              <w:rPr>
                <w:sz w:val="28"/>
                <w:szCs w:val="28"/>
              </w:rPr>
            </w:pPr>
          </w:p>
        </w:tc>
      </w:tr>
      <w:tr w:rsidR="008E0AB3" w:rsidTr="00802AF6">
        <w:trPr>
          <w:trHeight w:val="395"/>
        </w:trPr>
        <w:tc>
          <w:tcPr>
            <w:tcW w:w="4138" w:type="dxa"/>
          </w:tcPr>
          <w:p w:rsidR="008E0AB3" w:rsidRDefault="00DC52AD">
            <w:pPr>
              <w:pStyle w:val="4"/>
              <w:widowControl/>
              <w:ind w:firstLine="0"/>
              <w:contextualSpacing/>
              <w:rPr>
                <w:szCs w:val="28"/>
              </w:rPr>
            </w:pPr>
            <w:r>
              <w:rPr>
                <w:szCs w:val="28"/>
              </w:rPr>
              <w:t>Присутствовали</w:t>
            </w:r>
          </w:p>
          <w:p w:rsidR="00327036" w:rsidRDefault="00327036" w:rsidP="00327036"/>
          <w:p w:rsidR="00327036" w:rsidRDefault="00327036" w:rsidP="00327036"/>
          <w:p w:rsidR="00327036" w:rsidRDefault="00327036" w:rsidP="00327036"/>
          <w:p w:rsidR="00327036" w:rsidRDefault="00327036" w:rsidP="00327036"/>
          <w:p w:rsidR="00327036" w:rsidRDefault="00327036" w:rsidP="00327036"/>
          <w:p w:rsidR="00327036" w:rsidRPr="00327036" w:rsidRDefault="00327036" w:rsidP="00327036"/>
          <w:p w:rsidR="008E0AB3" w:rsidRDefault="008E0AB3"/>
        </w:tc>
        <w:tc>
          <w:tcPr>
            <w:tcW w:w="317" w:type="dxa"/>
          </w:tcPr>
          <w:p w:rsidR="008E0AB3" w:rsidRDefault="00DC52AD">
            <w:pPr>
              <w:ind w:right="-1050"/>
              <w:contextualSpacing/>
              <w:jc w:val="both"/>
              <w:rPr>
                <w:sz w:val="28"/>
                <w:szCs w:val="28"/>
              </w:rPr>
            </w:pPr>
            <w:r>
              <w:rPr>
                <w:sz w:val="28"/>
                <w:szCs w:val="28"/>
              </w:rPr>
              <w:t>:</w:t>
            </w:r>
          </w:p>
        </w:tc>
        <w:tc>
          <w:tcPr>
            <w:tcW w:w="6771" w:type="dxa"/>
            <w:gridSpan w:val="2"/>
          </w:tcPr>
          <w:p w:rsidR="009F573C" w:rsidRDefault="009F573C" w:rsidP="00327036">
            <w:pPr>
              <w:ind w:left="-108"/>
              <w:contextualSpacing/>
              <w:jc w:val="both"/>
              <w:rPr>
                <w:sz w:val="28"/>
                <w:szCs w:val="28"/>
              </w:rPr>
            </w:pPr>
            <w:r w:rsidRPr="00FA5531">
              <w:rPr>
                <w:sz w:val="28"/>
                <w:szCs w:val="28"/>
              </w:rPr>
              <w:t>Бестужев А.В.,</w:t>
            </w:r>
            <w:r w:rsidR="00327036">
              <w:rPr>
                <w:sz w:val="28"/>
                <w:szCs w:val="28"/>
              </w:rPr>
              <w:t xml:space="preserve"> </w:t>
            </w:r>
            <w:r w:rsidRPr="00FA5531">
              <w:rPr>
                <w:sz w:val="28"/>
                <w:szCs w:val="28"/>
              </w:rPr>
              <w:t>Воронина Е.А.,</w:t>
            </w:r>
            <w:r w:rsidR="00327036">
              <w:rPr>
                <w:sz w:val="28"/>
                <w:szCs w:val="28"/>
              </w:rPr>
              <w:t xml:space="preserve"> </w:t>
            </w:r>
            <w:proofErr w:type="spellStart"/>
            <w:r w:rsidR="00A457D2" w:rsidRPr="00FA5531">
              <w:rPr>
                <w:sz w:val="28"/>
                <w:szCs w:val="28"/>
              </w:rPr>
              <w:t>Згурин</w:t>
            </w:r>
            <w:proofErr w:type="spellEnd"/>
            <w:r w:rsidR="00A457D2" w:rsidRPr="00FA5531">
              <w:rPr>
                <w:sz w:val="28"/>
                <w:szCs w:val="28"/>
              </w:rPr>
              <w:t xml:space="preserve"> А.В</w:t>
            </w:r>
          </w:p>
          <w:p w:rsidR="00A96D8F" w:rsidRDefault="009F573C" w:rsidP="00DF7252">
            <w:pPr>
              <w:ind w:left="-108" w:right="1620"/>
              <w:contextualSpacing/>
              <w:jc w:val="both"/>
              <w:rPr>
                <w:sz w:val="28"/>
                <w:szCs w:val="28"/>
              </w:rPr>
            </w:pPr>
            <w:r w:rsidRPr="00FA5531">
              <w:rPr>
                <w:sz w:val="28"/>
                <w:szCs w:val="28"/>
              </w:rPr>
              <w:t>Ильиных И.С.,</w:t>
            </w:r>
            <w:r w:rsidR="00327036">
              <w:rPr>
                <w:sz w:val="28"/>
                <w:szCs w:val="28"/>
              </w:rPr>
              <w:t xml:space="preserve"> </w:t>
            </w:r>
            <w:r w:rsidR="00A457D2" w:rsidRPr="00CA5E1C">
              <w:rPr>
                <w:sz w:val="28"/>
              </w:rPr>
              <w:t>Кудин И.В</w:t>
            </w:r>
            <w:r w:rsidR="00A457D2">
              <w:rPr>
                <w:sz w:val="28"/>
              </w:rPr>
              <w:t xml:space="preserve">., </w:t>
            </w:r>
            <w:r w:rsidRPr="00FA5531">
              <w:rPr>
                <w:sz w:val="28"/>
                <w:szCs w:val="28"/>
              </w:rPr>
              <w:t>Коновалов Ю.А.</w:t>
            </w:r>
            <w:r>
              <w:rPr>
                <w:sz w:val="28"/>
                <w:szCs w:val="28"/>
              </w:rPr>
              <w:t>,</w:t>
            </w:r>
            <w:r w:rsidR="00DF7252">
              <w:rPr>
                <w:sz w:val="28"/>
                <w:szCs w:val="28"/>
              </w:rPr>
              <w:t xml:space="preserve"> </w:t>
            </w:r>
            <w:proofErr w:type="spellStart"/>
            <w:r w:rsidRPr="00FA5531">
              <w:rPr>
                <w:sz w:val="28"/>
                <w:szCs w:val="28"/>
              </w:rPr>
              <w:t>Миловзоров</w:t>
            </w:r>
            <w:proofErr w:type="spellEnd"/>
            <w:r w:rsidRPr="00FA5531">
              <w:rPr>
                <w:sz w:val="28"/>
                <w:szCs w:val="28"/>
              </w:rPr>
              <w:t xml:space="preserve"> Е.В.,</w:t>
            </w:r>
            <w:r w:rsidR="00327036">
              <w:rPr>
                <w:sz w:val="28"/>
                <w:szCs w:val="28"/>
              </w:rPr>
              <w:t xml:space="preserve"> </w:t>
            </w:r>
            <w:proofErr w:type="spellStart"/>
            <w:r w:rsidRPr="00FA5531">
              <w:rPr>
                <w:sz w:val="28"/>
                <w:szCs w:val="28"/>
              </w:rPr>
              <w:t>Мухарыцин</w:t>
            </w:r>
            <w:proofErr w:type="spellEnd"/>
            <w:r w:rsidRPr="00FA5531">
              <w:rPr>
                <w:sz w:val="28"/>
                <w:szCs w:val="28"/>
              </w:rPr>
              <w:t xml:space="preserve"> А.М., </w:t>
            </w:r>
            <w:r w:rsidR="00A96D8F">
              <w:rPr>
                <w:sz w:val="28"/>
              </w:rPr>
              <w:t xml:space="preserve">Рыбин Л.Ю., </w:t>
            </w:r>
            <w:r w:rsidRPr="00FA5531">
              <w:rPr>
                <w:sz w:val="28"/>
                <w:szCs w:val="28"/>
              </w:rPr>
              <w:t xml:space="preserve">Сафонкин С.А., </w:t>
            </w:r>
          </w:p>
          <w:p w:rsidR="00A96D8F" w:rsidRDefault="009F573C" w:rsidP="00A96D8F">
            <w:pPr>
              <w:ind w:left="-108"/>
              <w:contextualSpacing/>
              <w:jc w:val="both"/>
              <w:rPr>
                <w:sz w:val="28"/>
                <w:szCs w:val="28"/>
              </w:rPr>
            </w:pPr>
            <w:r w:rsidRPr="00FA5531">
              <w:rPr>
                <w:sz w:val="28"/>
                <w:szCs w:val="28"/>
              </w:rPr>
              <w:t xml:space="preserve">Чаховский Д.А., </w:t>
            </w:r>
            <w:proofErr w:type="spellStart"/>
            <w:r w:rsidRPr="00FA5531">
              <w:rPr>
                <w:sz w:val="28"/>
                <w:szCs w:val="28"/>
              </w:rPr>
              <w:t>Щепетнев</w:t>
            </w:r>
            <w:proofErr w:type="spellEnd"/>
            <w:r w:rsidRPr="00FA5531">
              <w:rPr>
                <w:sz w:val="28"/>
                <w:szCs w:val="28"/>
              </w:rPr>
              <w:t xml:space="preserve"> А.А., </w:t>
            </w:r>
          </w:p>
          <w:p w:rsidR="00327036" w:rsidRDefault="009F573C" w:rsidP="00A96D8F">
            <w:pPr>
              <w:ind w:left="-108"/>
              <w:contextualSpacing/>
              <w:jc w:val="both"/>
              <w:rPr>
                <w:sz w:val="28"/>
                <w:szCs w:val="28"/>
              </w:rPr>
            </w:pPr>
            <w:proofErr w:type="spellStart"/>
            <w:r w:rsidRPr="00FA5531">
              <w:rPr>
                <w:sz w:val="28"/>
                <w:szCs w:val="28"/>
              </w:rPr>
              <w:t>Фельдбуш</w:t>
            </w:r>
            <w:proofErr w:type="spellEnd"/>
            <w:r w:rsidRPr="00FA5531">
              <w:rPr>
                <w:sz w:val="28"/>
                <w:szCs w:val="28"/>
              </w:rPr>
              <w:t xml:space="preserve"> А.В.,</w:t>
            </w:r>
            <w:r w:rsidR="00327036">
              <w:rPr>
                <w:sz w:val="28"/>
                <w:szCs w:val="28"/>
              </w:rPr>
              <w:t xml:space="preserve"> </w:t>
            </w:r>
            <w:proofErr w:type="spellStart"/>
            <w:r w:rsidRPr="00FA5531">
              <w:rPr>
                <w:sz w:val="28"/>
                <w:szCs w:val="28"/>
              </w:rPr>
              <w:t>Якуткин</w:t>
            </w:r>
            <w:proofErr w:type="spellEnd"/>
            <w:r w:rsidRPr="00FA5531">
              <w:rPr>
                <w:sz w:val="28"/>
                <w:szCs w:val="28"/>
              </w:rPr>
              <w:t xml:space="preserve"> И.А.</w:t>
            </w:r>
          </w:p>
          <w:p w:rsidR="002B4506" w:rsidRDefault="009F573C" w:rsidP="00327036">
            <w:pPr>
              <w:ind w:left="-108"/>
              <w:contextualSpacing/>
              <w:jc w:val="both"/>
              <w:rPr>
                <w:sz w:val="28"/>
                <w:szCs w:val="28"/>
              </w:rPr>
            </w:pPr>
            <w:r w:rsidRPr="00FA5531">
              <w:rPr>
                <w:b/>
                <w:sz w:val="28"/>
                <w:szCs w:val="28"/>
              </w:rPr>
              <w:t xml:space="preserve"> </w:t>
            </w:r>
          </w:p>
        </w:tc>
      </w:tr>
      <w:tr w:rsidR="00BB35DC" w:rsidTr="00802AF6">
        <w:trPr>
          <w:trHeight w:val="217"/>
        </w:trPr>
        <w:tc>
          <w:tcPr>
            <w:tcW w:w="4138" w:type="dxa"/>
          </w:tcPr>
          <w:p w:rsidR="00BB35DC" w:rsidRDefault="00BB35DC" w:rsidP="00BB35DC">
            <w:pPr>
              <w:jc w:val="both"/>
              <w:rPr>
                <w:sz w:val="28"/>
                <w:szCs w:val="28"/>
              </w:rPr>
            </w:pPr>
            <w:r>
              <w:rPr>
                <w:sz w:val="28"/>
                <w:szCs w:val="28"/>
              </w:rPr>
              <w:t xml:space="preserve">Секретарь </w:t>
            </w:r>
          </w:p>
        </w:tc>
        <w:tc>
          <w:tcPr>
            <w:tcW w:w="317" w:type="dxa"/>
          </w:tcPr>
          <w:p w:rsidR="00BB35DC" w:rsidRDefault="00BB35DC" w:rsidP="00BB35DC">
            <w:pPr>
              <w:ind w:right="-1050"/>
              <w:contextualSpacing/>
              <w:jc w:val="both"/>
              <w:rPr>
                <w:sz w:val="28"/>
                <w:szCs w:val="28"/>
              </w:rPr>
            </w:pPr>
            <w:r>
              <w:rPr>
                <w:sz w:val="28"/>
                <w:szCs w:val="28"/>
              </w:rPr>
              <w:t>:</w:t>
            </w:r>
          </w:p>
        </w:tc>
        <w:tc>
          <w:tcPr>
            <w:tcW w:w="6771" w:type="dxa"/>
            <w:gridSpan w:val="2"/>
          </w:tcPr>
          <w:p w:rsidR="00BB35DC" w:rsidRDefault="00FA5531" w:rsidP="00BB35DC">
            <w:pPr>
              <w:ind w:left="-102" w:right="-108"/>
              <w:contextualSpacing/>
              <w:jc w:val="both"/>
              <w:rPr>
                <w:sz w:val="28"/>
                <w:szCs w:val="28"/>
              </w:rPr>
            </w:pPr>
            <w:r>
              <w:rPr>
                <w:sz w:val="28"/>
                <w:szCs w:val="28"/>
              </w:rPr>
              <w:t>Унжакова А.Б.</w:t>
            </w:r>
          </w:p>
        </w:tc>
      </w:tr>
      <w:tr w:rsidR="00BB35DC" w:rsidTr="00802AF6">
        <w:trPr>
          <w:trHeight w:val="217"/>
        </w:trPr>
        <w:tc>
          <w:tcPr>
            <w:tcW w:w="4138" w:type="dxa"/>
          </w:tcPr>
          <w:p w:rsidR="00BB35DC" w:rsidRDefault="00BB35DC" w:rsidP="00BB35DC">
            <w:pPr>
              <w:jc w:val="both"/>
              <w:rPr>
                <w:sz w:val="28"/>
                <w:szCs w:val="28"/>
              </w:rPr>
            </w:pPr>
            <w:r>
              <w:rPr>
                <w:sz w:val="28"/>
                <w:szCs w:val="28"/>
              </w:rPr>
              <w:t>Приглашенные</w:t>
            </w:r>
          </w:p>
        </w:tc>
        <w:tc>
          <w:tcPr>
            <w:tcW w:w="317" w:type="dxa"/>
          </w:tcPr>
          <w:p w:rsidR="00BB35DC" w:rsidRDefault="00BB35DC" w:rsidP="00BB35DC">
            <w:pPr>
              <w:ind w:right="-1050"/>
              <w:contextualSpacing/>
              <w:jc w:val="both"/>
              <w:rPr>
                <w:sz w:val="28"/>
                <w:szCs w:val="28"/>
              </w:rPr>
            </w:pPr>
            <w:r>
              <w:rPr>
                <w:sz w:val="28"/>
                <w:szCs w:val="28"/>
              </w:rPr>
              <w:t>:</w:t>
            </w:r>
          </w:p>
        </w:tc>
        <w:tc>
          <w:tcPr>
            <w:tcW w:w="6771" w:type="dxa"/>
            <w:gridSpan w:val="2"/>
          </w:tcPr>
          <w:p w:rsidR="00BB35DC" w:rsidRDefault="00BB35DC" w:rsidP="00BB35DC">
            <w:pPr>
              <w:ind w:left="-102" w:right="-108"/>
              <w:contextualSpacing/>
              <w:jc w:val="both"/>
              <w:rPr>
                <w:sz w:val="28"/>
                <w:szCs w:val="28"/>
              </w:rPr>
            </w:pPr>
            <w:r>
              <w:rPr>
                <w:sz w:val="28"/>
                <w:szCs w:val="28"/>
              </w:rPr>
              <w:t>список прилагается.</w:t>
            </w:r>
          </w:p>
          <w:p w:rsidR="00BB35DC" w:rsidRDefault="00BB35DC" w:rsidP="00BB35DC">
            <w:pPr>
              <w:ind w:left="-102" w:right="-108"/>
              <w:contextualSpacing/>
              <w:jc w:val="both"/>
              <w:rPr>
                <w:sz w:val="28"/>
                <w:szCs w:val="28"/>
              </w:rPr>
            </w:pPr>
          </w:p>
        </w:tc>
      </w:tr>
    </w:tbl>
    <w:p w:rsidR="008E0AB3" w:rsidRDefault="00DC52AD">
      <w:pPr>
        <w:pStyle w:val="1"/>
        <w:widowControl/>
        <w:rPr>
          <w:b/>
          <w:szCs w:val="28"/>
        </w:rPr>
      </w:pPr>
      <w:r>
        <w:rPr>
          <w:b/>
          <w:szCs w:val="28"/>
        </w:rPr>
        <w:t>ПОВЕСТКА ДНЯ</w:t>
      </w:r>
    </w:p>
    <w:tbl>
      <w:tblPr>
        <w:tblW w:w="9853" w:type="dxa"/>
        <w:tblInd w:w="-72" w:type="dxa"/>
        <w:tblLayout w:type="fixed"/>
        <w:tblCellMar>
          <w:left w:w="70" w:type="dxa"/>
          <w:right w:w="70" w:type="dxa"/>
        </w:tblCellMar>
        <w:tblLook w:val="04A0" w:firstRow="1" w:lastRow="0" w:firstColumn="1" w:lastColumn="0" w:noHBand="0" w:noVBand="1"/>
      </w:tblPr>
      <w:tblGrid>
        <w:gridCol w:w="214"/>
        <w:gridCol w:w="9639"/>
      </w:tblGrid>
      <w:tr w:rsidR="00971B58" w:rsidTr="000A2D30">
        <w:tc>
          <w:tcPr>
            <w:tcW w:w="214" w:type="dxa"/>
          </w:tcPr>
          <w:p w:rsidR="00971B58" w:rsidRDefault="00C72CF9" w:rsidP="002B1D61">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9639" w:type="dxa"/>
          </w:tcPr>
          <w:p w:rsidR="00971B58" w:rsidRDefault="002B1D61" w:rsidP="00A457D2">
            <w:pPr>
              <w:pStyle w:val="af8"/>
              <w:ind w:left="0"/>
              <w:rPr>
                <w:sz w:val="28"/>
                <w:szCs w:val="28"/>
              </w:rPr>
            </w:pPr>
            <w:r>
              <w:rPr>
                <w:bCs/>
                <w:sz w:val="28"/>
                <w:szCs w:val="28"/>
              </w:rPr>
              <w:t xml:space="preserve">. </w:t>
            </w:r>
            <w:r w:rsidR="00A457D2" w:rsidRPr="00A457D2">
              <w:rPr>
                <w:bCs/>
                <w:sz w:val="28"/>
                <w:szCs w:val="28"/>
              </w:rPr>
              <w:t>О проекте решения Совета депутатов города Новосибирска «О бюджете города Новосибирска на 2026 год и плановый период 2027 и 2028 годов» (первое чтение)</w:t>
            </w:r>
          </w:p>
        </w:tc>
      </w:tr>
    </w:tbl>
    <w:p w:rsidR="00A457D2" w:rsidRPr="00A457D2" w:rsidRDefault="00A457D2" w:rsidP="00A457D2">
      <w:pPr>
        <w:widowControl w:val="0"/>
        <w:jc w:val="both"/>
        <w:rPr>
          <w:sz w:val="28"/>
          <w:szCs w:val="28"/>
        </w:rPr>
      </w:pPr>
      <w:r w:rsidRPr="00A457D2">
        <w:rPr>
          <w:sz w:val="28"/>
          <w:szCs w:val="28"/>
        </w:rPr>
        <w:t>Докладчики:</w:t>
      </w:r>
    </w:p>
    <w:tbl>
      <w:tblPr>
        <w:tblStyle w:val="af7"/>
        <w:tblW w:w="17591" w:type="dxa"/>
        <w:tblInd w:w="-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3"/>
        <w:gridCol w:w="567"/>
        <w:gridCol w:w="6520"/>
        <w:gridCol w:w="7091"/>
      </w:tblGrid>
      <w:tr w:rsidR="00A457D2" w:rsidRPr="002B0119" w:rsidTr="00DF7252">
        <w:trPr>
          <w:trHeight w:val="722"/>
        </w:trPr>
        <w:tc>
          <w:tcPr>
            <w:tcW w:w="3413" w:type="dxa"/>
            <w:hideMark/>
          </w:tcPr>
          <w:p w:rsidR="00A457D2" w:rsidRPr="002B0119" w:rsidRDefault="00A457D2" w:rsidP="00DF7252">
            <w:pPr>
              <w:widowControl w:val="0"/>
              <w:jc w:val="both"/>
              <w:rPr>
                <w:sz w:val="28"/>
                <w:szCs w:val="28"/>
              </w:rPr>
            </w:pPr>
            <w:r>
              <w:rPr>
                <w:sz w:val="28"/>
                <w:szCs w:val="28"/>
              </w:rPr>
              <w:t>Веселков Александр Владимирович</w:t>
            </w:r>
          </w:p>
        </w:tc>
        <w:tc>
          <w:tcPr>
            <w:tcW w:w="567" w:type="dxa"/>
            <w:hideMark/>
          </w:tcPr>
          <w:p w:rsidR="00A457D2" w:rsidRPr="002B0119" w:rsidRDefault="00A457D2" w:rsidP="00DF7252">
            <w:pPr>
              <w:widowControl w:val="0"/>
              <w:jc w:val="both"/>
              <w:rPr>
                <w:b/>
                <w:sz w:val="28"/>
                <w:szCs w:val="28"/>
              </w:rPr>
            </w:pPr>
            <w:r w:rsidRPr="000B6A5B">
              <w:rPr>
                <w:b/>
                <w:sz w:val="28"/>
                <w:szCs w:val="28"/>
              </w:rPr>
              <w:t>–</w:t>
            </w:r>
          </w:p>
        </w:tc>
        <w:tc>
          <w:tcPr>
            <w:tcW w:w="6520" w:type="dxa"/>
            <w:hideMark/>
          </w:tcPr>
          <w:p w:rsidR="00A457D2" w:rsidRPr="002B0119" w:rsidRDefault="00A457D2" w:rsidP="00DF7252">
            <w:pPr>
              <w:widowControl w:val="0"/>
              <w:ind w:left="-102"/>
              <w:jc w:val="both"/>
              <w:rPr>
                <w:sz w:val="28"/>
                <w:szCs w:val="28"/>
              </w:rPr>
            </w:pPr>
            <w:r w:rsidRPr="009B4CCD">
              <w:rPr>
                <w:sz w:val="28"/>
                <w:szCs w:val="28"/>
              </w:rPr>
              <w:t>начальник департамента финансов и налоговой политики мэрии города Новосибирска;</w:t>
            </w:r>
          </w:p>
        </w:tc>
        <w:tc>
          <w:tcPr>
            <w:tcW w:w="7091" w:type="dxa"/>
          </w:tcPr>
          <w:p w:rsidR="00A457D2" w:rsidRPr="002B0119" w:rsidRDefault="00A457D2" w:rsidP="00DF7252">
            <w:pPr>
              <w:widowControl w:val="0"/>
              <w:jc w:val="both"/>
              <w:rPr>
                <w:sz w:val="28"/>
                <w:szCs w:val="28"/>
              </w:rPr>
            </w:pPr>
          </w:p>
        </w:tc>
      </w:tr>
      <w:tr w:rsidR="00A457D2" w:rsidRPr="002B0119" w:rsidTr="00DF7252">
        <w:trPr>
          <w:trHeight w:val="722"/>
        </w:trPr>
        <w:tc>
          <w:tcPr>
            <w:tcW w:w="3413" w:type="dxa"/>
          </w:tcPr>
          <w:p w:rsidR="00A457D2" w:rsidRDefault="00A457D2" w:rsidP="00DF7252">
            <w:pPr>
              <w:widowControl w:val="0"/>
              <w:jc w:val="both"/>
              <w:rPr>
                <w:sz w:val="28"/>
                <w:szCs w:val="28"/>
              </w:rPr>
            </w:pPr>
          </w:p>
          <w:p w:rsidR="00A457D2" w:rsidRDefault="00A457D2" w:rsidP="00DF7252">
            <w:pPr>
              <w:widowControl w:val="0"/>
              <w:jc w:val="both"/>
              <w:rPr>
                <w:sz w:val="28"/>
                <w:szCs w:val="28"/>
              </w:rPr>
            </w:pPr>
            <w:r>
              <w:rPr>
                <w:sz w:val="28"/>
                <w:szCs w:val="28"/>
              </w:rPr>
              <w:t xml:space="preserve">Улитко Евгений </w:t>
            </w:r>
            <w:r w:rsidRPr="002B0119">
              <w:rPr>
                <w:sz w:val="28"/>
                <w:szCs w:val="28"/>
              </w:rPr>
              <w:t>Владимирович</w:t>
            </w:r>
          </w:p>
        </w:tc>
        <w:tc>
          <w:tcPr>
            <w:tcW w:w="567" w:type="dxa"/>
          </w:tcPr>
          <w:p w:rsidR="00A457D2" w:rsidRDefault="00A457D2" w:rsidP="00DF7252">
            <w:pPr>
              <w:widowControl w:val="0"/>
              <w:jc w:val="both"/>
              <w:rPr>
                <w:b/>
                <w:sz w:val="28"/>
                <w:szCs w:val="28"/>
              </w:rPr>
            </w:pPr>
          </w:p>
          <w:p w:rsidR="00A457D2" w:rsidRPr="002B0119" w:rsidRDefault="00A457D2" w:rsidP="00DF7252">
            <w:pPr>
              <w:widowControl w:val="0"/>
              <w:jc w:val="both"/>
              <w:rPr>
                <w:b/>
                <w:sz w:val="28"/>
                <w:szCs w:val="28"/>
              </w:rPr>
            </w:pPr>
            <w:r w:rsidRPr="002B0119">
              <w:rPr>
                <w:b/>
                <w:sz w:val="28"/>
                <w:szCs w:val="28"/>
              </w:rPr>
              <w:t>–</w:t>
            </w:r>
          </w:p>
        </w:tc>
        <w:tc>
          <w:tcPr>
            <w:tcW w:w="6520" w:type="dxa"/>
          </w:tcPr>
          <w:p w:rsidR="00A457D2" w:rsidRDefault="00A457D2" w:rsidP="00DF7252">
            <w:pPr>
              <w:widowControl w:val="0"/>
              <w:ind w:left="-102"/>
              <w:jc w:val="both"/>
              <w:rPr>
                <w:sz w:val="28"/>
                <w:szCs w:val="28"/>
              </w:rPr>
            </w:pPr>
          </w:p>
          <w:p w:rsidR="00A457D2" w:rsidRPr="002B0119" w:rsidRDefault="00A457D2" w:rsidP="00DF7252">
            <w:pPr>
              <w:widowControl w:val="0"/>
              <w:ind w:left="-102"/>
              <w:jc w:val="both"/>
              <w:rPr>
                <w:sz w:val="28"/>
                <w:szCs w:val="28"/>
              </w:rPr>
            </w:pPr>
            <w:r w:rsidRPr="009B4CCD">
              <w:rPr>
                <w:sz w:val="28"/>
                <w:szCs w:val="28"/>
              </w:rPr>
              <w:t>заместитель мэра города Новосибирска – начальник департамента строительства и архитектуры мэрии города Новосибирска</w:t>
            </w:r>
            <w:r>
              <w:rPr>
                <w:sz w:val="28"/>
                <w:szCs w:val="28"/>
              </w:rPr>
              <w:t>;</w:t>
            </w:r>
          </w:p>
        </w:tc>
        <w:tc>
          <w:tcPr>
            <w:tcW w:w="7091" w:type="dxa"/>
          </w:tcPr>
          <w:p w:rsidR="00A457D2" w:rsidRPr="002B0119" w:rsidRDefault="00A457D2" w:rsidP="00DF7252">
            <w:pPr>
              <w:widowControl w:val="0"/>
              <w:jc w:val="both"/>
              <w:rPr>
                <w:sz w:val="28"/>
                <w:szCs w:val="28"/>
              </w:rPr>
            </w:pPr>
          </w:p>
        </w:tc>
      </w:tr>
    </w:tbl>
    <w:p w:rsidR="00A1549B" w:rsidRDefault="00A457D2" w:rsidP="00A1549B">
      <w:pPr>
        <w:pStyle w:val="aa"/>
        <w:tabs>
          <w:tab w:val="left" w:pos="426"/>
        </w:tabs>
        <w:ind w:firstLine="0"/>
        <w:rPr>
          <w:rFonts w:ascii="Times New Roman" w:eastAsia="Calibri" w:hAnsi="Times New Roman"/>
          <w:sz w:val="28"/>
          <w:szCs w:val="28"/>
        </w:rPr>
      </w:pPr>
      <w:r w:rsidRPr="00A457D2">
        <w:rPr>
          <w:rFonts w:ascii="Times New Roman" w:eastAsia="Calibri" w:hAnsi="Times New Roman"/>
          <w:sz w:val="28"/>
          <w:szCs w:val="28"/>
        </w:rPr>
        <w:t>2.</w:t>
      </w:r>
      <w:r>
        <w:rPr>
          <w:rFonts w:ascii="Times New Roman" w:eastAsia="Calibri" w:hAnsi="Times New Roman"/>
          <w:sz w:val="28"/>
          <w:szCs w:val="28"/>
        </w:rPr>
        <w:t xml:space="preserve"> </w:t>
      </w:r>
      <w:r w:rsidRPr="00A457D2">
        <w:rPr>
          <w:rFonts w:ascii="Times New Roman" w:eastAsia="Calibri" w:hAnsi="Times New Roman"/>
          <w:sz w:val="28"/>
          <w:szCs w:val="28"/>
        </w:rPr>
        <w:t>О проекте решения Совета депутатов города Новосибирска «О внесении изменений в решение Совета депутатов города Новосибирска от 24.06.2009 № 1288 «О Правилах землепользования и застройки города Новосибирска» (первое чтение)</w:t>
      </w:r>
    </w:p>
    <w:p w:rsidR="00A457D2" w:rsidRDefault="00A457D2" w:rsidP="00A1549B">
      <w:pPr>
        <w:pStyle w:val="aa"/>
        <w:tabs>
          <w:tab w:val="left" w:pos="426"/>
        </w:tabs>
        <w:ind w:firstLine="0"/>
        <w:rPr>
          <w:rFonts w:ascii="Times New Roman" w:eastAsia="Calibri" w:hAnsi="Times New Roman"/>
          <w:sz w:val="28"/>
          <w:szCs w:val="28"/>
        </w:rPr>
      </w:pPr>
      <w:r w:rsidRPr="00A457D2">
        <w:rPr>
          <w:rFonts w:ascii="Times New Roman" w:eastAsia="Calibri" w:hAnsi="Times New Roman"/>
          <w:sz w:val="28"/>
          <w:szCs w:val="28"/>
        </w:rPr>
        <w:t>Докладчик</w:t>
      </w:r>
      <w:r>
        <w:rPr>
          <w:rFonts w:ascii="Times New Roman" w:eastAsia="Calibri" w:hAnsi="Times New Roman"/>
          <w:sz w:val="28"/>
          <w:szCs w:val="28"/>
        </w:rPr>
        <w:t>:</w:t>
      </w:r>
    </w:p>
    <w:tbl>
      <w:tblPr>
        <w:tblStyle w:val="21"/>
        <w:tblW w:w="103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8"/>
        <w:gridCol w:w="435"/>
        <w:gridCol w:w="6890"/>
      </w:tblGrid>
      <w:tr w:rsidR="00A457D2" w:rsidRPr="003323A0" w:rsidTr="00DF7252">
        <w:tc>
          <w:tcPr>
            <w:tcW w:w="3068" w:type="dxa"/>
          </w:tcPr>
          <w:p w:rsidR="00A457D2" w:rsidRPr="006453CF" w:rsidRDefault="00A457D2" w:rsidP="00DF7252">
            <w:pPr>
              <w:widowControl w:val="0"/>
              <w:jc w:val="both"/>
              <w:rPr>
                <w:rFonts w:ascii="Times New Roman" w:hAnsi="Times New Roman" w:cs="Times New Roman"/>
                <w:sz w:val="28"/>
                <w:szCs w:val="28"/>
              </w:rPr>
            </w:pPr>
            <w:r w:rsidRPr="003323A0">
              <w:rPr>
                <w:rFonts w:ascii="Times New Roman" w:hAnsi="Times New Roman" w:cs="Times New Roman"/>
                <w:sz w:val="28"/>
                <w:szCs w:val="28"/>
              </w:rPr>
              <w:t>Улитко Евгений Владимирович</w:t>
            </w:r>
          </w:p>
        </w:tc>
        <w:tc>
          <w:tcPr>
            <w:tcW w:w="435" w:type="dxa"/>
          </w:tcPr>
          <w:p w:rsidR="00A457D2" w:rsidRPr="003323A0" w:rsidRDefault="00A457D2" w:rsidP="00DF7252">
            <w:pPr>
              <w:widowControl w:val="0"/>
              <w:jc w:val="both"/>
              <w:rPr>
                <w:rFonts w:ascii="Times New Roman" w:hAnsi="Times New Roman" w:cs="Times New Roman"/>
                <w:sz w:val="28"/>
                <w:szCs w:val="28"/>
              </w:rPr>
            </w:pPr>
            <w:r w:rsidRPr="003323A0">
              <w:rPr>
                <w:rFonts w:ascii="Times New Roman" w:hAnsi="Times New Roman" w:cs="Times New Roman"/>
                <w:b/>
                <w:sz w:val="28"/>
                <w:szCs w:val="28"/>
              </w:rPr>
              <w:t>–</w:t>
            </w:r>
          </w:p>
        </w:tc>
        <w:tc>
          <w:tcPr>
            <w:tcW w:w="6890" w:type="dxa"/>
          </w:tcPr>
          <w:p w:rsidR="00A457D2" w:rsidRPr="003323A0" w:rsidRDefault="00A457D2" w:rsidP="00DF7252">
            <w:pPr>
              <w:widowControl w:val="0"/>
              <w:jc w:val="both"/>
              <w:rPr>
                <w:rFonts w:ascii="Times New Roman" w:hAnsi="Times New Roman" w:cs="Times New Roman"/>
                <w:sz w:val="28"/>
                <w:szCs w:val="28"/>
              </w:rPr>
            </w:pPr>
            <w:r w:rsidRPr="003323A0">
              <w:rPr>
                <w:rFonts w:ascii="Times New Roman" w:hAnsi="Times New Roman" w:cs="Times New Roman"/>
                <w:sz w:val="28"/>
                <w:szCs w:val="28"/>
              </w:rPr>
              <w:t>заместитель мэра города Новосибирска – начальник департамента строительства и архитектуры мэрии города Новосибирска;</w:t>
            </w:r>
          </w:p>
        </w:tc>
      </w:tr>
    </w:tbl>
    <w:p w:rsidR="00A457D2" w:rsidRDefault="00A457D2" w:rsidP="00A1549B">
      <w:pPr>
        <w:pStyle w:val="aa"/>
        <w:tabs>
          <w:tab w:val="left" w:pos="426"/>
        </w:tabs>
        <w:ind w:firstLine="0"/>
        <w:rPr>
          <w:rFonts w:ascii="Times New Roman" w:eastAsia="Calibri" w:hAnsi="Times New Roman"/>
          <w:sz w:val="28"/>
          <w:szCs w:val="28"/>
        </w:rPr>
      </w:pPr>
      <w:r>
        <w:rPr>
          <w:rFonts w:ascii="Times New Roman" w:eastAsia="Calibri" w:hAnsi="Times New Roman"/>
          <w:sz w:val="28"/>
          <w:szCs w:val="28"/>
        </w:rPr>
        <w:t xml:space="preserve">3. </w:t>
      </w:r>
      <w:r w:rsidRPr="00A457D2">
        <w:rPr>
          <w:rFonts w:ascii="Times New Roman" w:eastAsia="Calibri" w:hAnsi="Times New Roman"/>
          <w:sz w:val="28"/>
          <w:szCs w:val="28"/>
        </w:rPr>
        <w:t xml:space="preserve">О проекте решения Совета депутатов города Новосибирска «О внесении изменений в решение Совета депутатов города Новосибирска от 26.12.2007 № 824                              </w:t>
      </w:r>
      <w:proofErr w:type="gramStart"/>
      <w:r w:rsidRPr="00A457D2">
        <w:rPr>
          <w:rFonts w:ascii="Times New Roman" w:eastAsia="Calibri" w:hAnsi="Times New Roman"/>
          <w:sz w:val="28"/>
          <w:szCs w:val="28"/>
        </w:rPr>
        <w:t xml:space="preserve">   «</w:t>
      </w:r>
      <w:proofErr w:type="gramEnd"/>
      <w:r w:rsidR="00802AF6">
        <w:rPr>
          <w:rFonts w:ascii="Times New Roman" w:eastAsia="Calibri" w:hAnsi="Times New Roman"/>
          <w:sz w:val="28"/>
          <w:szCs w:val="28"/>
        </w:rPr>
        <w:t xml:space="preserve"> </w:t>
      </w:r>
      <w:r w:rsidRPr="00A457D2">
        <w:rPr>
          <w:rFonts w:ascii="Times New Roman" w:eastAsia="Calibri" w:hAnsi="Times New Roman"/>
          <w:sz w:val="28"/>
          <w:szCs w:val="28"/>
        </w:rPr>
        <w:t>О Генеральном плане города Новосибирска» (первое чтение)</w:t>
      </w:r>
    </w:p>
    <w:p w:rsidR="00A457D2" w:rsidRPr="00CA261D" w:rsidRDefault="00A457D2" w:rsidP="00A457D2">
      <w:pPr>
        <w:widowControl w:val="0"/>
        <w:jc w:val="both"/>
        <w:rPr>
          <w:sz w:val="28"/>
          <w:szCs w:val="28"/>
        </w:rPr>
      </w:pPr>
      <w:r w:rsidRPr="00CA261D">
        <w:rPr>
          <w:sz w:val="28"/>
          <w:szCs w:val="28"/>
        </w:rPr>
        <w:t>Докладчик:</w:t>
      </w:r>
    </w:p>
    <w:tbl>
      <w:tblPr>
        <w:tblStyle w:val="af7"/>
        <w:tblW w:w="12371" w:type="dxa"/>
        <w:tblInd w:w="-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71"/>
      </w:tblGrid>
      <w:tr w:rsidR="00A457D2" w:rsidRPr="002B0119" w:rsidTr="00DF7252">
        <w:trPr>
          <w:trHeight w:val="722"/>
        </w:trPr>
        <w:tc>
          <w:tcPr>
            <w:tcW w:w="12371" w:type="dxa"/>
            <w:hideMark/>
          </w:tcPr>
          <w:tbl>
            <w:tblPr>
              <w:tblStyle w:val="af7"/>
              <w:tblW w:w="103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7"/>
              <w:gridCol w:w="426"/>
              <w:gridCol w:w="6520"/>
            </w:tblGrid>
            <w:tr w:rsidR="00A457D2" w:rsidRPr="002B0119" w:rsidTr="00DF7252">
              <w:trPr>
                <w:trHeight w:val="722"/>
              </w:trPr>
              <w:tc>
                <w:tcPr>
                  <w:tcW w:w="3447" w:type="dxa"/>
                </w:tcPr>
                <w:p w:rsidR="00A457D2" w:rsidRPr="002B0119" w:rsidRDefault="00A457D2" w:rsidP="00DF7252">
                  <w:pPr>
                    <w:widowControl w:val="0"/>
                    <w:jc w:val="both"/>
                    <w:rPr>
                      <w:sz w:val="28"/>
                      <w:szCs w:val="28"/>
                    </w:rPr>
                  </w:pPr>
                  <w:r w:rsidRPr="002B0119">
                    <w:rPr>
                      <w:sz w:val="28"/>
                      <w:szCs w:val="28"/>
                    </w:rPr>
                    <w:t>Улитко Евгений Владимирович</w:t>
                  </w:r>
                </w:p>
                <w:p w:rsidR="00A457D2" w:rsidRPr="002B0119" w:rsidRDefault="00A457D2" w:rsidP="00DF7252">
                  <w:pPr>
                    <w:widowControl w:val="0"/>
                    <w:jc w:val="both"/>
                    <w:rPr>
                      <w:sz w:val="28"/>
                      <w:szCs w:val="28"/>
                    </w:rPr>
                  </w:pPr>
                </w:p>
              </w:tc>
              <w:tc>
                <w:tcPr>
                  <w:tcW w:w="426" w:type="dxa"/>
                  <w:hideMark/>
                </w:tcPr>
                <w:p w:rsidR="00A457D2" w:rsidRPr="002B0119" w:rsidRDefault="00A457D2" w:rsidP="00DF7252">
                  <w:pPr>
                    <w:widowControl w:val="0"/>
                    <w:jc w:val="both"/>
                    <w:rPr>
                      <w:b/>
                      <w:sz w:val="28"/>
                      <w:szCs w:val="28"/>
                    </w:rPr>
                  </w:pPr>
                  <w:r w:rsidRPr="002B0119">
                    <w:rPr>
                      <w:b/>
                      <w:sz w:val="28"/>
                      <w:szCs w:val="28"/>
                    </w:rPr>
                    <w:t>–</w:t>
                  </w:r>
                </w:p>
              </w:tc>
              <w:tc>
                <w:tcPr>
                  <w:tcW w:w="6520" w:type="dxa"/>
                  <w:hideMark/>
                </w:tcPr>
                <w:p w:rsidR="00A457D2" w:rsidRPr="002B0119" w:rsidRDefault="00A457D2" w:rsidP="00DF7252">
                  <w:pPr>
                    <w:widowControl w:val="0"/>
                    <w:jc w:val="both"/>
                    <w:rPr>
                      <w:sz w:val="28"/>
                      <w:szCs w:val="28"/>
                    </w:rPr>
                  </w:pPr>
                  <w:r w:rsidRPr="002B0119">
                    <w:rPr>
                      <w:sz w:val="28"/>
                      <w:szCs w:val="28"/>
                    </w:rPr>
                    <w:t>заместитель мэра города Новосибирска – начальник департамента строительства и архитектуры мэрии города Новосибирска;</w:t>
                  </w:r>
                </w:p>
              </w:tc>
            </w:tr>
          </w:tbl>
          <w:p w:rsidR="00A457D2" w:rsidRPr="002B0119" w:rsidRDefault="00A457D2" w:rsidP="00DF7252">
            <w:pPr>
              <w:widowControl w:val="0"/>
              <w:jc w:val="both"/>
              <w:rPr>
                <w:sz w:val="28"/>
                <w:szCs w:val="28"/>
              </w:rPr>
            </w:pPr>
          </w:p>
        </w:tc>
      </w:tr>
      <w:tr w:rsidR="00A457D2" w:rsidRPr="002B0119" w:rsidTr="00DF7252">
        <w:tc>
          <w:tcPr>
            <w:tcW w:w="12371" w:type="dxa"/>
          </w:tcPr>
          <w:p w:rsidR="00A457D2" w:rsidRPr="00CA261D" w:rsidRDefault="00A457D2" w:rsidP="00DF7252">
            <w:pPr>
              <w:widowControl w:val="0"/>
              <w:ind w:firstLine="45"/>
              <w:jc w:val="both"/>
              <w:rPr>
                <w:sz w:val="28"/>
                <w:szCs w:val="28"/>
              </w:rPr>
            </w:pPr>
            <w:r w:rsidRPr="00CA261D">
              <w:rPr>
                <w:sz w:val="28"/>
                <w:szCs w:val="28"/>
              </w:rPr>
              <w:t>Содокладчик:</w:t>
            </w:r>
          </w:p>
          <w:tbl>
            <w:tblPr>
              <w:tblStyle w:val="21"/>
              <w:tblW w:w="103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3"/>
              <w:gridCol w:w="435"/>
              <w:gridCol w:w="6455"/>
            </w:tblGrid>
            <w:tr w:rsidR="00A457D2" w:rsidRPr="003323A0" w:rsidTr="00DF7252">
              <w:tc>
                <w:tcPr>
                  <w:tcW w:w="3503" w:type="dxa"/>
                </w:tcPr>
                <w:p w:rsidR="00A457D2" w:rsidRPr="003323A0" w:rsidRDefault="00A457D2" w:rsidP="00DF7252">
                  <w:pPr>
                    <w:widowControl w:val="0"/>
                    <w:jc w:val="both"/>
                    <w:rPr>
                      <w:rFonts w:ascii="Times New Roman" w:hAnsi="Times New Roman" w:cs="Times New Roman"/>
                      <w:sz w:val="28"/>
                      <w:szCs w:val="28"/>
                    </w:rPr>
                  </w:pPr>
                  <w:r w:rsidRPr="003323A0">
                    <w:rPr>
                      <w:rFonts w:ascii="Times New Roman" w:hAnsi="Times New Roman" w:cs="Times New Roman"/>
                      <w:sz w:val="28"/>
                      <w:szCs w:val="28"/>
                    </w:rPr>
                    <w:t>Никулина Евгения Евгеньевна</w:t>
                  </w:r>
                </w:p>
              </w:tc>
              <w:tc>
                <w:tcPr>
                  <w:tcW w:w="435" w:type="dxa"/>
                </w:tcPr>
                <w:p w:rsidR="00A457D2" w:rsidRPr="003323A0" w:rsidRDefault="00A457D2" w:rsidP="00DF7252">
                  <w:pPr>
                    <w:widowControl w:val="0"/>
                    <w:jc w:val="both"/>
                    <w:rPr>
                      <w:rFonts w:ascii="Times New Roman" w:hAnsi="Times New Roman" w:cs="Times New Roman"/>
                      <w:b/>
                      <w:sz w:val="28"/>
                      <w:szCs w:val="28"/>
                    </w:rPr>
                  </w:pPr>
                  <w:r w:rsidRPr="003323A0">
                    <w:rPr>
                      <w:rFonts w:ascii="Times New Roman" w:hAnsi="Times New Roman" w:cs="Times New Roman"/>
                      <w:b/>
                      <w:sz w:val="28"/>
                      <w:szCs w:val="28"/>
                    </w:rPr>
                    <w:t>–</w:t>
                  </w:r>
                </w:p>
              </w:tc>
              <w:tc>
                <w:tcPr>
                  <w:tcW w:w="6455" w:type="dxa"/>
                </w:tcPr>
                <w:p w:rsidR="00A457D2" w:rsidRPr="003323A0" w:rsidRDefault="00A457D2" w:rsidP="00DF7252">
                  <w:pPr>
                    <w:widowControl w:val="0"/>
                    <w:jc w:val="both"/>
                    <w:rPr>
                      <w:rFonts w:ascii="Times New Roman" w:hAnsi="Times New Roman" w:cs="Times New Roman"/>
                      <w:sz w:val="28"/>
                      <w:szCs w:val="28"/>
                    </w:rPr>
                  </w:pPr>
                  <w:r w:rsidRPr="003323A0">
                    <w:rPr>
                      <w:rFonts w:ascii="Times New Roman" w:hAnsi="Times New Roman" w:cs="Times New Roman"/>
                      <w:sz w:val="28"/>
                      <w:szCs w:val="28"/>
                    </w:rPr>
                    <w:t xml:space="preserve">директор муниципального бюджетного учреждения </w:t>
                  </w:r>
                  <w:r w:rsidRPr="003323A0">
                    <w:rPr>
                      <w:rFonts w:ascii="Times New Roman" w:hAnsi="Times New Roman" w:cs="Times New Roman"/>
                      <w:sz w:val="28"/>
                      <w:szCs w:val="28"/>
                    </w:rPr>
                    <w:lastRenderedPageBreak/>
                    <w:t>города Новосибирска «Институт градостроительного планирования»;</w:t>
                  </w:r>
                </w:p>
              </w:tc>
            </w:tr>
          </w:tbl>
          <w:p w:rsidR="00A457D2" w:rsidRDefault="00A457D2" w:rsidP="00DF7252">
            <w:pPr>
              <w:widowControl w:val="0"/>
              <w:tabs>
                <w:tab w:val="left" w:pos="10818"/>
              </w:tabs>
              <w:ind w:right="2040"/>
              <w:jc w:val="both"/>
              <w:rPr>
                <w:bCs/>
                <w:sz w:val="28"/>
                <w:szCs w:val="28"/>
                <w:lang w:eastAsia="en-US"/>
              </w:rPr>
            </w:pPr>
            <w:r w:rsidRPr="00A457D2">
              <w:rPr>
                <w:sz w:val="28"/>
                <w:szCs w:val="28"/>
              </w:rPr>
              <w:lastRenderedPageBreak/>
              <w:t>4.</w:t>
            </w:r>
            <w:r w:rsidRPr="00A457D2">
              <w:rPr>
                <w:sz w:val="28"/>
                <w:szCs w:val="28"/>
                <w:lang w:eastAsia="en-US"/>
              </w:rPr>
              <w:t xml:space="preserve"> О проекте решения Совета депутатов города Новосибирска «О внесении изменений в приложение 2 к решению Совета депутатов города Новосибирска от 24.06.2009 № 1288 «О Правилах землепользования и застройки города Новосибирска»</w:t>
            </w:r>
            <w:r w:rsidRPr="00A457D2">
              <w:rPr>
                <w:bCs/>
                <w:sz w:val="28"/>
                <w:szCs w:val="28"/>
                <w:lang w:eastAsia="en-US"/>
              </w:rPr>
              <w:t xml:space="preserve"> (первое чтение)</w:t>
            </w:r>
          </w:p>
          <w:p w:rsidR="00A457D2" w:rsidRPr="00A457D2" w:rsidRDefault="00A457D2" w:rsidP="00A457D2">
            <w:pPr>
              <w:widowControl w:val="0"/>
              <w:jc w:val="both"/>
              <w:rPr>
                <w:sz w:val="28"/>
                <w:szCs w:val="28"/>
              </w:rPr>
            </w:pPr>
            <w:r w:rsidRPr="00A457D2">
              <w:rPr>
                <w:sz w:val="28"/>
                <w:szCs w:val="28"/>
              </w:rPr>
              <w:t>Докладчик:</w:t>
            </w:r>
          </w:p>
          <w:tbl>
            <w:tblPr>
              <w:tblStyle w:val="af7"/>
              <w:tblW w:w="1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68"/>
            </w:tblGrid>
            <w:tr w:rsidR="00A457D2" w:rsidRPr="002B0119" w:rsidTr="00DF7252">
              <w:trPr>
                <w:trHeight w:val="722"/>
              </w:trPr>
              <w:tc>
                <w:tcPr>
                  <w:tcW w:w="10864" w:type="dxa"/>
                  <w:hideMark/>
                </w:tcPr>
                <w:tbl>
                  <w:tblPr>
                    <w:tblStyle w:val="af7"/>
                    <w:tblW w:w="103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7"/>
                    <w:gridCol w:w="356"/>
                    <w:gridCol w:w="6470"/>
                  </w:tblGrid>
                  <w:tr w:rsidR="00A457D2" w:rsidRPr="002B0119" w:rsidTr="00DF7252">
                    <w:trPr>
                      <w:trHeight w:val="722"/>
                    </w:trPr>
                    <w:tc>
                      <w:tcPr>
                        <w:tcW w:w="3567" w:type="dxa"/>
                        <w:hideMark/>
                      </w:tcPr>
                      <w:p w:rsidR="00A457D2" w:rsidRPr="002B0119" w:rsidRDefault="00A457D2" w:rsidP="00A457D2">
                        <w:pPr>
                          <w:widowControl w:val="0"/>
                          <w:jc w:val="both"/>
                          <w:rPr>
                            <w:sz w:val="28"/>
                            <w:szCs w:val="28"/>
                          </w:rPr>
                        </w:pPr>
                        <w:r w:rsidRPr="002B0119">
                          <w:rPr>
                            <w:sz w:val="28"/>
                            <w:szCs w:val="28"/>
                          </w:rPr>
                          <w:t>Улитко Евгений Владимирович</w:t>
                        </w:r>
                      </w:p>
                      <w:p w:rsidR="00A457D2" w:rsidRPr="002B0119" w:rsidRDefault="00A457D2" w:rsidP="00A457D2">
                        <w:pPr>
                          <w:widowControl w:val="0"/>
                          <w:jc w:val="both"/>
                          <w:rPr>
                            <w:sz w:val="28"/>
                            <w:szCs w:val="28"/>
                          </w:rPr>
                        </w:pPr>
                      </w:p>
                    </w:tc>
                    <w:tc>
                      <w:tcPr>
                        <w:tcW w:w="356" w:type="dxa"/>
                        <w:hideMark/>
                      </w:tcPr>
                      <w:p w:rsidR="00A457D2" w:rsidRPr="002B0119" w:rsidRDefault="00A457D2" w:rsidP="00A457D2">
                        <w:pPr>
                          <w:widowControl w:val="0"/>
                          <w:jc w:val="both"/>
                          <w:rPr>
                            <w:b/>
                            <w:sz w:val="28"/>
                            <w:szCs w:val="28"/>
                          </w:rPr>
                        </w:pPr>
                        <w:r w:rsidRPr="002B0119">
                          <w:rPr>
                            <w:b/>
                            <w:sz w:val="28"/>
                            <w:szCs w:val="28"/>
                          </w:rPr>
                          <w:t>–</w:t>
                        </w:r>
                      </w:p>
                    </w:tc>
                    <w:tc>
                      <w:tcPr>
                        <w:tcW w:w="6470" w:type="dxa"/>
                      </w:tcPr>
                      <w:p w:rsidR="00A457D2" w:rsidRPr="002B0119" w:rsidRDefault="00A457D2" w:rsidP="00A457D2">
                        <w:pPr>
                          <w:widowControl w:val="0"/>
                          <w:jc w:val="both"/>
                          <w:rPr>
                            <w:sz w:val="28"/>
                            <w:szCs w:val="28"/>
                          </w:rPr>
                        </w:pPr>
                        <w:r w:rsidRPr="002B0119">
                          <w:rPr>
                            <w:sz w:val="28"/>
                            <w:szCs w:val="28"/>
                          </w:rPr>
                          <w:t>заместитель мэра города Новосибирска – начальник департамента строительства и архитектуры мэрии города Новосибирска;</w:t>
                        </w:r>
                      </w:p>
                      <w:p w:rsidR="00A457D2" w:rsidRPr="002B0119" w:rsidRDefault="00A457D2" w:rsidP="00A457D2">
                        <w:pPr>
                          <w:widowControl w:val="0"/>
                          <w:jc w:val="both"/>
                          <w:rPr>
                            <w:sz w:val="28"/>
                            <w:szCs w:val="28"/>
                          </w:rPr>
                        </w:pPr>
                      </w:p>
                    </w:tc>
                  </w:tr>
                </w:tbl>
                <w:p w:rsidR="00A457D2" w:rsidRPr="002B0119" w:rsidRDefault="00A457D2" w:rsidP="00A457D2">
                  <w:pPr>
                    <w:widowControl w:val="0"/>
                    <w:jc w:val="both"/>
                    <w:rPr>
                      <w:sz w:val="28"/>
                      <w:szCs w:val="28"/>
                    </w:rPr>
                  </w:pPr>
                </w:p>
              </w:tc>
            </w:tr>
          </w:tbl>
          <w:p w:rsidR="00A457D2" w:rsidRPr="00A457D2" w:rsidRDefault="00A457D2" w:rsidP="00DF7252">
            <w:pPr>
              <w:widowControl w:val="0"/>
              <w:jc w:val="both"/>
              <w:rPr>
                <w:sz w:val="28"/>
                <w:szCs w:val="28"/>
              </w:rPr>
            </w:pPr>
          </w:p>
        </w:tc>
      </w:tr>
    </w:tbl>
    <w:p w:rsidR="00A457D2" w:rsidRDefault="00A457D2" w:rsidP="00A1549B">
      <w:pPr>
        <w:pStyle w:val="aa"/>
        <w:tabs>
          <w:tab w:val="left" w:pos="426"/>
        </w:tabs>
        <w:ind w:firstLine="0"/>
        <w:rPr>
          <w:rFonts w:ascii="Times New Roman" w:hAnsi="Times New Roman"/>
          <w:sz w:val="28"/>
          <w:szCs w:val="28"/>
        </w:rPr>
      </w:pPr>
      <w:r>
        <w:rPr>
          <w:rFonts w:ascii="Times New Roman" w:eastAsia="Calibri" w:hAnsi="Times New Roman"/>
          <w:sz w:val="28"/>
          <w:szCs w:val="28"/>
        </w:rPr>
        <w:lastRenderedPageBreak/>
        <w:t xml:space="preserve">5. </w:t>
      </w:r>
      <w:r>
        <w:rPr>
          <w:rFonts w:ascii="Times New Roman" w:hAnsi="Times New Roman"/>
          <w:sz w:val="28"/>
          <w:szCs w:val="28"/>
        </w:rPr>
        <w:t xml:space="preserve">О </w:t>
      </w:r>
      <w:r w:rsidRPr="00990574">
        <w:rPr>
          <w:rFonts w:ascii="Times New Roman" w:hAnsi="Times New Roman"/>
          <w:sz w:val="28"/>
          <w:szCs w:val="28"/>
        </w:rPr>
        <w:t>проект</w:t>
      </w:r>
      <w:r>
        <w:rPr>
          <w:rFonts w:ascii="Times New Roman" w:hAnsi="Times New Roman"/>
          <w:sz w:val="28"/>
          <w:szCs w:val="28"/>
        </w:rPr>
        <w:t>е</w:t>
      </w:r>
      <w:r w:rsidRPr="00990574">
        <w:rPr>
          <w:rFonts w:ascii="Times New Roman" w:hAnsi="Times New Roman"/>
          <w:sz w:val="28"/>
          <w:szCs w:val="28"/>
        </w:rPr>
        <w:t xml:space="preserve"> решения Совета депутатов города Новосибирска «О внесении изменений в Правила благоустройства территории города Новосибирска, утвержденные решением Совета депутатов города Новосибирска от 27.09.2017</w:t>
      </w:r>
      <w:r>
        <w:rPr>
          <w:rFonts w:ascii="Times New Roman" w:hAnsi="Times New Roman"/>
          <w:sz w:val="28"/>
          <w:szCs w:val="28"/>
        </w:rPr>
        <w:t xml:space="preserve"> </w:t>
      </w:r>
      <w:r w:rsidRPr="00990574">
        <w:rPr>
          <w:rFonts w:ascii="Times New Roman" w:hAnsi="Times New Roman"/>
          <w:sz w:val="28"/>
          <w:szCs w:val="28"/>
        </w:rPr>
        <w:t>№ 469»</w:t>
      </w:r>
      <w:r>
        <w:rPr>
          <w:rFonts w:ascii="Times New Roman" w:hAnsi="Times New Roman"/>
          <w:sz w:val="28"/>
          <w:szCs w:val="28"/>
        </w:rPr>
        <w:t xml:space="preserve"> (первое чтение)</w:t>
      </w:r>
    </w:p>
    <w:p w:rsidR="00A457D2" w:rsidRPr="00A457D2" w:rsidRDefault="00A457D2" w:rsidP="00A457D2">
      <w:pPr>
        <w:widowControl w:val="0"/>
        <w:jc w:val="both"/>
        <w:rPr>
          <w:sz w:val="28"/>
          <w:szCs w:val="28"/>
        </w:rPr>
      </w:pPr>
      <w:r w:rsidRPr="00A457D2">
        <w:rPr>
          <w:sz w:val="28"/>
          <w:szCs w:val="28"/>
        </w:rPr>
        <w:t>Докладчик:</w:t>
      </w:r>
    </w:p>
    <w:tbl>
      <w:tblPr>
        <w:tblStyle w:val="af7"/>
        <w:tblW w:w="30801" w:type="dxa"/>
        <w:tblInd w:w="-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1"/>
      </w:tblGrid>
      <w:tr w:rsidR="00A457D2" w:rsidRPr="002B0119" w:rsidTr="00DF7252">
        <w:trPr>
          <w:trHeight w:val="722"/>
        </w:trPr>
        <w:tc>
          <w:tcPr>
            <w:tcW w:w="11115" w:type="dxa"/>
            <w:hideMark/>
          </w:tcPr>
          <w:tbl>
            <w:tblPr>
              <w:tblStyle w:val="af7"/>
              <w:tblW w:w="103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423"/>
              <w:gridCol w:w="6560"/>
            </w:tblGrid>
            <w:tr w:rsidR="00A457D2" w:rsidRPr="002B0119" w:rsidTr="00DF7252">
              <w:trPr>
                <w:trHeight w:val="722"/>
              </w:trPr>
              <w:tc>
                <w:tcPr>
                  <w:tcW w:w="3410" w:type="dxa"/>
                  <w:hideMark/>
                </w:tcPr>
                <w:p w:rsidR="00A457D2" w:rsidRPr="002B0119" w:rsidRDefault="00A457D2" w:rsidP="00DF7252">
                  <w:pPr>
                    <w:widowControl w:val="0"/>
                    <w:jc w:val="both"/>
                    <w:rPr>
                      <w:sz w:val="28"/>
                      <w:szCs w:val="28"/>
                    </w:rPr>
                  </w:pPr>
                  <w:r w:rsidRPr="00990574">
                    <w:rPr>
                      <w:sz w:val="28"/>
                      <w:szCs w:val="28"/>
                    </w:rPr>
                    <w:t>Бобровицкий Роман Артурович</w:t>
                  </w:r>
                </w:p>
              </w:tc>
              <w:tc>
                <w:tcPr>
                  <w:tcW w:w="423" w:type="dxa"/>
                  <w:hideMark/>
                </w:tcPr>
                <w:p w:rsidR="00A457D2" w:rsidRPr="002B0119" w:rsidRDefault="00A457D2" w:rsidP="00DF7252">
                  <w:pPr>
                    <w:widowControl w:val="0"/>
                    <w:jc w:val="both"/>
                    <w:rPr>
                      <w:b/>
                      <w:sz w:val="28"/>
                      <w:szCs w:val="28"/>
                    </w:rPr>
                  </w:pPr>
                  <w:r w:rsidRPr="002B0119">
                    <w:rPr>
                      <w:b/>
                      <w:sz w:val="28"/>
                      <w:szCs w:val="28"/>
                    </w:rPr>
                    <w:t>–</w:t>
                  </w:r>
                </w:p>
              </w:tc>
              <w:tc>
                <w:tcPr>
                  <w:tcW w:w="6560" w:type="dxa"/>
                  <w:hideMark/>
                </w:tcPr>
                <w:p w:rsidR="00A457D2" w:rsidRDefault="00A457D2" w:rsidP="00DF7252">
                  <w:pPr>
                    <w:widowControl w:val="0"/>
                    <w:jc w:val="both"/>
                    <w:rPr>
                      <w:sz w:val="28"/>
                      <w:szCs w:val="28"/>
                    </w:rPr>
                  </w:pPr>
                  <w:r w:rsidRPr="00990574">
                    <w:rPr>
                      <w:sz w:val="28"/>
                      <w:szCs w:val="28"/>
                    </w:rPr>
                    <w:t>начальник управления по благоустройству общественных пространств мэрии города Новосибирска</w:t>
                  </w:r>
                  <w:r>
                    <w:rPr>
                      <w:sz w:val="28"/>
                      <w:szCs w:val="28"/>
                    </w:rPr>
                    <w:t>;</w:t>
                  </w:r>
                </w:p>
                <w:p w:rsidR="00A457D2" w:rsidRPr="002B0119" w:rsidRDefault="00A457D2" w:rsidP="00DF7252">
                  <w:pPr>
                    <w:widowControl w:val="0"/>
                    <w:jc w:val="both"/>
                    <w:rPr>
                      <w:sz w:val="28"/>
                      <w:szCs w:val="28"/>
                    </w:rPr>
                  </w:pPr>
                </w:p>
              </w:tc>
            </w:tr>
          </w:tbl>
          <w:p w:rsidR="00A457D2" w:rsidRPr="002B0119" w:rsidRDefault="00A457D2" w:rsidP="00DF7252">
            <w:pPr>
              <w:widowControl w:val="0"/>
              <w:jc w:val="both"/>
              <w:rPr>
                <w:sz w:val="28"/>
                <w:szCs w:val="28"/>
              </w:rPr>
            </w:pPr>
          </w:p>
        </w:tc>
      </w:tr>
    </w:tbl>
    <w:p w:rsidR="00A457D2" w:rsidRDefault="00A457D2" w:rsidP="00A1549B">
      <w:pPr>
        <w:pStyle w:val="aa"/>
        <w:tabs>
          <w:tab w:val="left" w:pos="426"/>
        </w:tabs>
        <w:ind w:firstLine="0"/>
        <w:rPr>
          <w:rFonts w:ascii="Times New Roman" w:eastAsia="Calibri" w:hAnsi="Times New Roman"/>
          <w:sz w:val="28"/>
          <w:szCs w:val="28"/>
        </w:rPr>
      </w:pPr>
      <w:r>
        <w:rPr>
          <w:rFonts w:ascii="Times New Roman" w:eastAsia="Calibri" w:hAnsi="Times New Roman"/>
          <w:sz w:val="28"/>
          <w:szCs w:val="28"/>
        </w:rPr>
        <w:t xml:space="preserve">6. </w:t>
      </w:r>
      <w:r w:rsidRPr="00A457D2">
        <w:rPr>
          <w:rFonts w:ascii="Times New Roman" w:eastAsia="Calibri" w:hAnsi="Times New Roman"/>
          <w:sz w:val="28"/>
          <w:szCs w:val="28"/>
        </w:rPr>
        <w:t>О плане работы постоянной комиссии Совета депутатов города Новосибирска по градостроительству на 2026 год и I квартал 2026 года</w:t>
      </w:r>
    </w:p>
    <w:p w:rsidR="008E00E3" w:rsidRPr="008E00E3" w:rsidRDefault="008E00E3" w:rsidP="008E00E3">
      <w:pPr>
        <w:widowControl w:val="0"/>
        <w:jc w:val="both"/>
        <w:rPr>
          <w:sz w:val="28"/>
          <w:szCs w:val="28"/>
        </w:rPr>
      </w:pPr>
      <w:r w:rsidRPr="008E00E3">
        <w:rPr>
          <w:sz w:val="28"/>
          <w:szCs w:val="28"/>
        </w:rPr>
        <w:t>Докладчик:</w:t>
      </w:r>
    </w:p>
    <w:tbl>
      <w:tblPr>
        <w:tblStyle w:val="af7"/>
        <w:tblW w:w="10751" w:type="dxa"/>
        <w:tblInd w:w="-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1"/>
      </w:tblGrid>
      <w:tr w:rsidR="008E00E3" w:rsidRPr="002B0119" w:rsidTr="00DF7252">
        <w:trPr>
          <w:trHeight w:val="722"/>
        </w:trPr>
        <w:tc>
          <w:tcPr>
            <w:tcW w:w="10751" w:type="dxa"/>
            <w:hideMark/>
          </w:tcPr>
          <w:tbl>
            <w:tblPr>
              <w:tblStyle w:val="af7"/>
              <w:tblW w:w="103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6"/>
              <w:gridCol w:w="356"/>
              <w:gridCol w:w="6471"/>
            </w:tblGrid>
            <w:tr w:rsidR="008E00E3" w:rsidRPr="002B0119" w:rsidTr="00DF7252">
              <w:trPr>
                <w:trHeight w:val="722"/>
              </w:trPr>
              <w:tc>
                <w:tcPr>
                  <w:tcW w:w="3566" w:type="dxa"/>
                  <w:hideMark/>
                </w:tcPr>
                <w:p w:rsidR="008E00E3" w:rsidRPr="002B0119" w:rsidRDefault="008E00E3" w:rsidP="00DF7252">
                  <w:pPr>
                    <w:widowControl w:val="0"/>
                    <w:ind w:left="-60"/>
                    <w:jc w:val="both"/>
                    <w:rPr>
                      <w:sz w:val="28"/>
                      <w:szCs w:val="28"/>
                    </w:rPr>
                  </w:pPr>
                  <w:r w:rsidRPr="002B0119">
                    <w:rPr>
                      <w:sz w:val="28"/>
                      <w:szCs w:val="28"/>
                    </w:rPr>
                    <w:t>Трубников Сергей Михайлович</w:t>
                  </w:r>
                </w:p>
              </w:tc>
              <w:tc>
                <w:tcPr>
                  <w:tcW w:w="356" w:type="dxa"/>
                  <w:hideMark/>
                </w:tcPr>
                <w:p w:rsidR="008E00E3" w:rsidRPr="002B0119" w:rsidRDefault="008E00E3" w:rsidP="00DF7252">
                  <w:pPr>
                    <w:widowControl w:val="0"/>
                    <w:jc w:val="both"/>
                    <w:rPr>
                      <w:b/>
                      <w:sz w:val="28"/>
                      <w:szCs w:val="28"/>
                    </w:rPr>
                  </w:pPr>
                  <w:r w:rsidRPr="002B0119">
                    <w:rPr>
                      <w:b/>
                      <w:sz w:val="28"/>
                      <w:szCs w:val="28"/>
                    </w:rPr>
                    <w:t>–</w:t>
                  </w:r>
                </w:p>
              </w:tc>
              <w:tc>
                <w:tcPr>
                  <w:tcW w:w="6471" w:type="dxa"/>
                </w:tcPr>
                <w:p w:rsidR="008E00E3" w:rsidRPr="002B0119" w:rsidRDefault="008E00E3" w:rsidP="00DF7252">
                  <w:pPr>
                    <w:widowControl w:val="0"/>
                    <w:jc w:val="both"/>
                    <w:rPr>
                      <w:sz w:val="28"/>
                      <w:szCs w:val="28"/>
                    </w:rPr>
                  </w:pPr>
                  <w:r w:rsidRPr="002B0119">
                    <w:rPr>
                      <w:sz w:val="28"/>
                      <w:szCs w:val="28"/>
                    </w:rPr>
                    <w:t>председатель постоянной комиссии Совета депутатов города Новосибирска по градостроительству;</w:t>
                  </w:r>
                </w:p>
                <w:p w:rsidR="008E00E3" w:rsidRPr="002B0119" w:rsidRDefault="008E00E3" w:rsidP="00DF7252">
                  <w:pPr>
                    <w:widowControl w:val="0"/>
                    <w:jc w:val="both"/>
                    <w:rPr>
                      <w:sz w:val="28"/>
                      <w:szCs w:val="28"/>
                    </w:rPr>
                  </w:pPr>
                </w:p>
              </w:tc>
            </w:tr>
          </w:tbl>
          <w:p w:rsidR="008E00E3" w:rsidRPr="002B0119" w:rsidRDefault="008E00E3" w:rsidP="00DF7252">
            <w:pPr>
              <w:widowControl w:val="0"/>
              <w:jc w:val="both"/>
              <w:rPr>
                <w:sz w:val="28"/>
                <w:szCs w:val="28"/>
              </w:rPr>
            </w:pPr>
          </w:p>
        </w:tc>
      </w:tr>
    </w:tbl>
    <w:p w:rsidR="005B1436" w:rsidRPr="005B1436" w:rsidRDefault="005B1436" w:rsidP="005B1436">
      <w:pPr>
        <w:pStyle w:val="aa"/>
        <w:tabs>
          <w:tab w:val="left" w:pos="426"/>
        </w:tabs>
        <w:rPr>
          <w:rFonts w:ascii="Times New Roman" w:eastAsia="Calibri" w:hAnsi="Times New Roman"/>
          <w:sz w:val="28"/>
          <w:szCs w:val="28"/>
        </w:rPr>
      </w:pPr>
      <w:r>
        <w:rPr>
          <w:rFonts w:ascii="Times New Roman" w:eastAsia="Calibri" w:hAnsi="Times New Roman"/>
          <w:sz w:val="28"/>
          <w:szCs w:val="28"/>
        </w:rPr>
        <w:t>Трубников С.М. -</w:t>
      </w:r>
      <w:r w:rsidRPr="005B1436">
        <w:rPr>
          <w:rFonts w:ascii="Times New Roman" w:eastAsia="Calibri" w:hAnsi="Times New Roman"/>
          <w:sz w:val="28"/>
          <w:szCs w:val="28"/>
        </w:rPr>
        <w:t xml:space="preserve">Добрый день, уважаемые коллеги, начинаем </w:t>
      </w:r>
      <w:r w:rsidR="00A457D2">
        <w:rPr>
          <w:rFonts w:ascii="Times New Roman" w:eastAsia="Calibri" w:hAnsi="Times New Roman"/>
          <w:sz w:val="28"/>
          <w:szCs w:val="28"/>
        </w:rPr>
        <w:t>5</w:t>
      </w:r>
      <w:r w:rsidRPr="005B1436">
        <w:rPr>
          <w:rFonts w:ascii="Times New Roman" w:eastAsia="Calibri" w:hAnsi="Times New Roman"/>
          <w:sz w:val="28"/>
          <w:szCs w:val="28"/>
        </w:rPr>
        <w:t>-е заседание комиссии по градостроительству!</w:t>
      </w:r>
    </w:p>
    <w:p w:rsidR="005B1436" w:rsidRPr="005B1436" w:rsidRDefault="005B1436" w:rsidP="005B1436">
      <w:pPr>
        <w:pStyle w:val="aa"/>
        <w:tabs>
          <w:tab w:val="left" w:pos="426"/>
        </w:tabs>
        <w:rPr>
          <w:rFonts w:ascii="Times New Roman" w:eastAsia="Calibri" w:hAnsi="Times New Roman"/>
          <w:sz w:val="28"/>
          <w:szCs w:val="28"/>
        </w:rPr>
      </w:pPr>
      <w:r w:rsidRPr="005B1436">
        <w:rPr>
          <w:rFonts w:ascii="Times New Roman" w:eastAsia="Calibri" w:hAnsi="Times New Roman"/>
          <w:sz w:val="28"/>
          <w:szCs w:val="28"/>
        </w:rPr>
        <w:t>Коллеги, если не будет замечаний и предложений, прошу принять повестку дня</w:t>
      </w:r>
      <w:r w:rsidR="00D8540C">
        <w:rPr>
          <w:rFonts w:ascii="Times New Roman" w:eastAsia="Calibri" w:hAnsi="Times New Roman"/>
          <w:sz w:val="28"/>
          <w:szCs w:val="28"/>
        </w:rPr>
        <w:t xml:space="preserve"> за основу</w:t>
      </w:r>
      <w:r w:rsidRPr="005B1436">
        <w:rPr>
          <w:rFonts w:ascii="Times New Roman" w:eastAsia="Calibri" w:hAnsi="Times New Roman"/>
          <w:sz w:val="28"/>
          <w:szCs w:val="28"/>
        </w:rPr>
        <w:t>.</w:t>
      </w:r>
    </w:p>
    <w:p w:rsidR="005B1436" w:rsidRPr="005B1436" w:rsidRDefault="00CA261D" w:rsidP="00CA261D">
      <w:pPr>
        <w:ind w:left="-108" w:firstLine="817"/>
        <w:contextualSpacing/>
        <w:jc w:val="both"/>
        <w:rPr>
          <w:sz w:val="28"/>
          <w:szCs w:val="28"/>
        </w:rPr>
      </w:pPr>
      <w:r w:rsidRPr="005B1436">
        <w:rPr>
          <w:sz w:val="28"/>
          <w:szCs w:val="28"/>
        </w:rPr>
        <w:t xml:space="preserve"> </w:t>
      </w:r>
      <w:r w:rsidR="005B1436" w:rsidRPr="005B1436">
        <w:rPr>
          <w:sz w:val="28"/>
          <w:szCs w:val="28"/>
        </w:rPr>
        <w:t>«За» -</w:t>
      </w:r>
      <w:r w:rsidR="00D8540C">
        <w:rPr>
          <w:sz w:val="28"/>
          <w:szCs w:val="28"/>
        </w:rPr>
        <w:t xml:space="preserve">Единогласно </w:t>
      </w:r>
      <w:r w:rsidR="006E00EE">
        <w:rPr>
          <w:sz w:val="28"/>
          <w:szCs w:val="28"/>
        </w:rPr>
        <w:t>15</w:t>
      </w:r>
      <w:r w:rsidR="006E00EE" w:rsidRPr="005B1436">
        <w:rPr>
          <w:sz w:val="28"/>
          <w:szCs w:val="28"/>
        </w:rPr>
        <w:t xml:space="preserve"> </w:t>
      </w:r>
      <w:r w:rsidR="00D8540C" w:rsidRPr="005B1436">
        <w:rPr>
          <w:sz w:val="28"/>
          <w:szCs w:val="28"/>
        </w:rPr>
        <w:t>(</w:t>
      </w:r>
      <w:r w:rsidR="006E00EE" w:rsidRPr="00FA5531">
        <w:rPr>
          <w:sz w:val="28"/>
          <w:szCs w:val="28"/>
        </w:rPr>
        <w:t>Бестужев А.В.,</w:t>
      </w:r>
      <w:r w:rsidR="006E00EE">
        <w:rPr>
          <w:sz w:val="28"/>
          <w:szCs w:val="28"/>
        </w:rPr>
        <w:t xml:space="preserve"> </w:t>
      </w:r>
      <w:r w:rsidR="006E00EE" w:rsidRPr="00FA5531">
        <w:rPr>
          <w:sz w:val="28"/>
          <w:szCs w:val="28"/>
        </w:rPr>
        <w:t>Воронина Е.А.,</w:t>
      </w:r>
      <w:r w:rsidR="006E00EE">
        <w:rPr>
          <w:sz w:val="28"/>
          <w:szCs w:val="28"/>
        </w:rPr>
        <w:t xml:space="preserve"> </w:t>
      </w:r>
      <w:proofErr w:type="spellStart"/>
      <w:r w:rsidR="006E00EE" w:rsidRPr="00FA5531">
        <w:rPr>
          <w:sz w:val="28"/>
          <w:szCs w:val="28"/>
        </w:rPr>
        <w:t>Згурин</w:t>
      </w:r>
      <w:proofErr w:type="spellEnd"/>
      <w:r w:rsidR="006E00EE" w:rsidRPr="00FA5531">
        <w:rPr>
          <w:sz w:val="28"/>
          <w:szCs w:val="28"/>
        </w:rPr>
        <w:t xml:space="preserve"> А.В</w:t>
      </w:r>
      <w:r w:rsidR="006E00EE">
        <w:rPr>
          <w:sz w:val="28"/>
          <w:szCs w:val="28"/>
        </w:rPr>
        <w:t xml:space="preserve">, </w:t>
      </w:r>
      <w:r w:rsidR="006E00EE" w:rsidRPr="00FA5531">
        <w:rPr>
          <w:sz w:val="28"/>
          <w:szCs w:val="28"/>
        </w:rPr>
        <w:t>Ильиных И.С.,</w:t>
      </w:r>
      <w:r w:rsidR="006E00EE">
        <w:rPr>
          <w:sz w:val="28"/>
          <w:szCs w:val="28"/>
        </w:rPr>
        <w:t xml:space="preserve"> </w:t>
      </w:r>
      <w:r w:rsidR="006E00EE" w:rsidRPr="00CA5E1C">
        <w:rPr>
          <w:sz w:val="28"/>
        </w:rPr>
        <w:t>Кудин И.В</w:t>
      </w:r>
      <w:r w:rsidR="006E00EE">
        <w:rPr>
          <w:sz w:val="28"/>
        </w:rPr>
        <w:t xml:space="preserve">., </w:t>
      </w:r>
      <w:r w:rsidR="006E00EE" w:rsidRPr="00FA5531">
        <w:rPr>
          <w:sz w:val="28"/>
          <w:szCs w:val="28"/>
        </w:rPr>
        <w:t>Коновалов Ю.А.</w:t>
      </w:r>
      <w:r w:rsidR="006E00EE">
        <w:rPr>
          <w:sz w:val="28"/>
          <w:szCs w:val="28"/>
        </w:rPr>
        <w:t xml:space="preserve">, </w:t>
      </w:r>
      <w:proofErr w:type="spellStart"/>
      <w:r w:rsidR="006E00EE" w:rsidRPr="00FA5531">
        <w:rPr>
          <w:sz w:val="28"/>
          <w:szCs w:val="28"/>
        </w:rPr>
        <w:t>Миловзоров</w:t>
      </w:r>
      <w:proofErr w:type="spellEnd"/>
      <w:r w:rsidR="006E00EE" w:rsidRPr="00FA5531">
        <w:rPr>
          <w:sz w:val="28"/>
          <w:szCs w:val="28"/>
        </w:rPr>
        <w:t xml:space="preserve"> Е.В.,</w:t>
      </w:r>
      <w:r w:rsidR="006E00EE">
        <w:rPr>
          <w:sz w:val="28"/>
          <w:szCs w:val="28"/>
        </w:rPr>
        <w:t xml:space="preserve"> </w:t>
      </w:r>
      <w:proofErr w:type="spellStart"/>
      <w:r w:rsidR="006E00EE" w:rsidRPr="00FA5531">
        <w:rPr>
          <w:sz w:val="28"/>
          <w:szCs w:val="28"/>
        </w:rPr>
        <w:t>Мухарыцин</w:t>
      </w:r>
      <w:proofErr w:type="spellEnd"/>
      <w:r w:rsidR="006E00EE" w:rsidRPr="00FA5531">
        <w:rPr>
          <w:sz w:val="28"/>
          <w:szCs w:val="28"/>
        </w:rPr>
        <w:t xml:space="preserve"> А.М., </w:t>
      </w:r>
      <w:r w:rsidR="006E00EE">
        <w:rPr>
          <w:sz w:val="28"/>
        </w:rPr>
        <w:t xml:space="preserve">Рыбин Л.Ю., Трубников С. М., </w:t>
      </w:r>
      <w:r w:rsidR="006E00EE" w:rsidRPr="00FA5531">
        <w:rPr>
          <w:sz w:val="28"/>
          <w:szCs w:val="28"/>
        </w:rPr>
        <w:t xml:space="preserve">Сафонкин С.А., Чаховский Д.А., </w:t>
      </w:r>
      <w:proofErr w:type="spellStart"/>
      <w:r w:rsidR="006E00EE" w:rsidRPr="00FA5531">
        <w:rPr>
          <w:sz w:val="28"/>
          <w:szCs w:val="28"/>
        </w:rPr>
        <w:t>Щепетнев</w:t>
      </w:r>
      <w:proofErr w:type="spellEnd"/>
      <w:r w:rsidR="006E00EE" w:rsidRPr="00FA5531">
        <w:rPr>
          <w:sz w:val="28"/>
          <w:szCs w:val="28"/>
        </w:rPr>
        <w:t xml:space="preserve"> А.А., </w:t>
      </w:r>
      <w:proofErr w:type="spellStart"/>
      <w:r w:rsidR="006E00EE" w:rsidRPr="00FA5531">
        <w:rPr>
          <w:sz w:val="28"/>
          <w:szCs w:val="28"/>
        </w:rPr>
        <w:t>Фельдбуш</w:t>
      </w:r>
      <w:proofErr w:type="spellEnd"/>
      <w:r w:rsidR="006E00EE" w:rsidRPr="00FA5531">
        <w:rPr>
          <w:sz w:val="28"/>
          <w:szCs w:val="28"/>
        </w:rPr>
        <w:t xml:space="preserve"> А.В.,</w:t>
      </w:r>
      <w:r w:rsidR="006E00EE">
        <w:rPr>
          <w:sz w:val="28"/>
          <w:szCs w:val="28"/>
        </w:rPr>
        <w:t xml:space="preserve"> </w:t>
      </w:r>
      <w:proofErr w:type="spellStart"/>
      <w:r w:rsidR="006E00EE" w:rsidRPr="00FA5531">
        <w:rPr>
          <w:sz w:val="28"/>
          <w:szCs w:val="28"/>
        </w:rPr>
        <w:t>Якуткин</w:t>
      </w:r>
      <w:proofErr w:type="spellEnd"/>
      <w:r w:rsidR="006E00EE" w:rsidRPr="00FA5531">
        <w:rPr>
          <w:sz w:val="28"/>
          <w:szCs w:val="28"/>
        </w:rPr>
        <w:t xml:space="preserve"> И.А.</w:t>
      </w:r>
      <w:r w:rsidR="005B1436">
        <w:rPr>
          <w:sz w:val="28"/>
          <w:szCs w:val="28"/>
        </w:rPr>
        <w:t>)</w:t>
      </w:r>
    </w:p>
    <w:p w:rsidR="005B1436" w:rsidRPr="005B1436" w:rsidRDefault="005B1436" w:rsidP="005B1436">
      <w:pPr>
        <w:pStyle w:val="aa"/>
        <w:tabs>
          <w:tab w:val="left" w:pos="426"/>
        </w:tabs>
        <w:rPr>
          <w:rFonts w:ascii="Times New Roman" w:eastAsia="Calibri" w:hAnsi="Times New Roman"/>
          <w:sz w:val="28"/>
          <w:szCs w:val="28"/>
        </w:rPr>
      </w:pPr>
      <w:r w:rsidRPr="005B1436">
        <w:rPr>
          <w:rFonts w:ascii="Times New Roman" w:eastAsia="Calibri" w:hAnsi="Times New Roman"/>
          <w:sz w:val="28"/>
          <w:szCs w:val="28"/>
        </w:rPr>
        <w:t>«Против»</w:t>
      </w:r>
      <w:r>
        <w:rPr>
          <w:rFonts w:ascii="Times New Roman" w:eastAsia="Calibri" w:hAnsi="Times New Roman"/>
          <w:sz w:val="28"/>
          <w:szCs w:val="28"/>
        </w:rPr>
        <w:t>-0</w:t>
      </w:r>
      <w:r w:rsidRPr="005B1436">
        <w:rPr>
          <w:rFonts w:ascii="Times New Roman" w:eastAsia="Calibri" w:hAnsi="Times New Roman"/>
          <w:sz w:val="28"/>
          <w:szCs w:val="28"/>
        </w:rPr>
        <w:t xml:space="preserve"> </w:t>
      </w:r>
    </w:p>
    <w:p w:rsidR="005B1436" w:rsidRPr="005B1436" w:rsidRDefault="005B1436" w:rsidP="00C21559">
      <w:pPr>
        <w:pStyle w:val="aa"/>
        <w:tabs>
          <w:tab w:val="left" w:pos="426"/>
        </w:tabs>
        <w:rPr>
          <w:rFonts w:ascii="Times New Roman" w:eastAsia="Calibri" w:hAnsi="Times New Roman"/>
          <w:sz w:val="28"/>
          <w:szCs w:val="28"/>
        </w:rPr>
      </w:pPr>
      <w:r w:rsidRPr="005B1436">
        <w:rPr>
          <w:rFonts w:ascii="Times New Roman" w:eastAsia="Calibri" w:hAnsi="Times New Roman"/>
          <w:sz w:val="28"/>
          <w:szCs w:val="28"/>
        </w:rPr>
        <w:t xml:space="preserve">«Воздержались» - </w:t>
      </w:r>
      <w:r>
        <w:rPr>
          <w:rFonts w:ascii="Times New Roman" w:eastAsia="Calibri" w:hAnsi="Times New Roman"/>
          <w:sz w:val="28"/>
          <w:szCs w:val="28"/>
        </w:rPr>
        <w:t>0.</w:t>
      </w:r>
    </w:p>
    <w:p w:rsidR="005B1436" w:rsidRDefault="00C21559" w:rsidP="005B1436">
      <w:pPr>
        <w:pStyle w:val="aa"/>
        <w:tabs>
          <w:tab w:val="left" w:pos="426"/>
        </w:tabs>
        <w:rPr>
          <w:rFonts w:ascii="Times New Roman" w:eastAsia="Calibri" w:hAnsi="Times New Roman"/>
          <w:sz w:val="28"/>
          <w:szCs w:val="28"/>
        </w:rPr>
      </w:pPr>
      <w:r>
        <w:rPr>
          <w:rFonts w:ascii="Times New Roman" w:eastAsia="Calibri" w:hAnsi="Times New Roman"/>
          <w:sz w:val="28"/>
          <w:szCs w:val="28"/>
        </w:rPr>
        <w:t xml:space="preserve"> </w:t>
      </w:r>
      <w:r w:rsidR="005B1436" w:rsidRPr="005B1436">
        <w:rPr>
          <w:rFonts w:ascii="Times New Roman" w:eastAsia="Calibri" w:hAnsi="Times New Roman"/>
          <w:sz w:val="28"/>
          <w:szCs w:val="28"/>
        </w:rPr>
        <w:t>Принято.</w:t>
      </w:r>
    </w:p>
    <w:p w:rsidR="00403A99" w:rsidRPr="00403A99" w:rsidRDefault="00403A99" w:rsidP="00403A99">
      <w:pPr>
        <w:pStyle w:val="aa"/>
        <w:tabs>
          <w:tab w:val="left" w:pos="426"/>
        </w:tabs>
        <w:rPr>
          <w:rFonts w:ascii="Times New Roman" w:hAnsi="Times New Roman"/>
          <w:sz w:val="28"/>
          <w:szCs w:val="28"/>
        </w:rPr>
      </w:pPr>
      <w:r w:rsidRPr="00403A99">
        <w:rPr>
          <w:rFonts w:ascii="Times New Roman" w:hAnsi="Times New Roman"/>
          <w:sz w:val="28"/>
          <w:szCs w:val="28"/>
        </w:rPr>
        <w:t xml:space="preserve">У меня предложение – Второй вопрос повестки сегодня снять, так как по этому вопросу поступило письмо от </w:t>
      </w:r>
      <w:r>
        <w:rPr>
          <w:rFonts w:ascii="Times New Roman" w:hAnsi="Times New Roman"/>
          <w:sz w:val="28"/>
          <w:szCs w:val="28"/>
        </w:rPr>
        <w:t xml:space="preserve">Главного </w:t>
      </w:r>
      <w:r w:rsidRPr="00403A99">
        <w:rPr>
          <w:rFonts w:ascii="Times New Roman" w:hAnsi="Times New Roman"/>
          <w:sz w:val="28"/>
          <w:szCs w:val="28"/>
        </w:rPr>
        <w:t>федерального инспектора по Новосибирск</w:t>
      </w:r>
      <w:r>
        <w:rPr>
          <w:rFonts w:ascii="Times New Roman" w:hAnsi="Times New Roman"/>
          <w:sz w:val="28"/>
          <w:szCs w:val="28"/>
        </w:rPr>
        <w:t>ой области</w:t>
      </w:r>
      <w:r w:rsidRPr="00403A99">
        <w:rPr>
          <w:rFonts w:ascii="Times New Roman" w:hAnsi="Times New Roman"/>
          <w:sz w:val="28"/>
          <w:szCs w:val="28"/>
        </w:rPr>
        <w:t xml:space="preserve"> </w:t>
      </w:r>
      <w:proofErr w:type="spellStart"/>
      <w:r w:rsidRPr="00403A99">
        <w:rPr>
          <w:rFonts w:ascii="Times New Roman" w:hAnsi="Times New Roman"/>
          <w:sz w:val="28"/>
          <w:szCs w:val="28"/>
        </w:rPr>
        <w:t>Буйнова</w:t>
      </w:r>
      <w:proofErr w:type="spellEnd"/>
      <w:r w:rsidRPr="00403A99">
        <w:rPr>
          <w:rFonts w:ascii="Times New Roman" w:hAnsi="Times New Roman"/>
          <w:sz w:val="28"/>
          <w:szCs w:val="28"/>
        </w:rPr>
        <w:t xml:space="preserve"> Николая Анатольевича. И в связи с чем необходимо дополнительно провести консультации, чтобы мэрия до конца проработала, и потом мы его рассмотрим.</w:t>
      </w:r>
      <w:r>
        <w:rPr>
          <w:rFonts w:ascii="Times New Roman" w:hAnsi="Times New Roman"/>
          <w:sz w:val="28"/>
          <w:szCs w:val="28"/>
        </w:rPr>
        <w:t xml:space="preserve"> </w:t>
      </w:r>
      <w:r w:rsidRPr="00403A99">
        <w:rPr>
          <w:rFonts w:ascii="Times New Roman" w:hAnsi="Times New Roman"/>
          <w:sz w:val="28"/>
          <w:szCs w:val="28"/>
        </w:rPr>
        <w:t>А сегодня я предлагаю его не рассматривать</w:t>
      </w:r>
      <w:r w:rsidRPr="00403A99">
        <w:rPr>
          <w:sz w:val="28"/>
          <w:szCs w:val="28"/>
        </w:rPr>
        <w:t>.</w:t>
      </w:r>
    </w:p>
    <w:p w:rsidR="00D8540C" w:rsidRPr="00D8540C" w:rsidRDefault="00D8540C" w:rsidP="00D8540C">
      <w:pPr>
        <w:pStyle w:val="aa"/>
        <w:tabs>
          <w:tab w:val="left" w:pos="426"/>
        </w:tabs>
        <w:rPr>
          <w:rFonts w:ascii="Times New Roman" w:eastAsia="Calibri" w:hAnsi="Times New Roman"/>
          <w:sz w:val="28"/>
          <w:szCs w:val="28"/>
        </w:rPr>
      </w:pPr>
      <w:r w:rsidRPr="00D8540C">
        <w:rPr>
          <w:rFonts w:ascii="Times New Roman" w:eastAsia="Calibri" w:hAnsi="Times New Roman"/>
          <w:sz w:val="28"/>
          <w:szCs w:val="28"/>
        </w:rPr>
        <w:t>«За» -</w:t>
      </w:r>
      <w:r w:rsidR="006E00EE">
        <w:rPr>
          <w:rFonts w:ascii="Times New Roman" w:eastAsia="Calibri" w:hAnsi="Times New Roman"/>
          <w:sz w:val="28"/>
          <w:szCs w:val="28"/>
        </w:rPr>
        <w:t xml:space="preserve"> </w:t>
      </w:r>
      <w:r w:rsidRPr="00D8540C">
        <w:rPr>
          <w:rFonts w:ascii="Times New Roman" w:eastAsia="Calibri" w:hAnsi="Times New Roman"/>
          <w:sz w:val="28"/>
          <w:szCs w:val="28"/>
        </w:rPr>
        <w:t xml:space="preserve">Единогласно </w:t>
      </w:r>
      <w:r w:rsidR="00D51B52">
        <w:rPr>
          <w:rFonts w:ascii="Times New Roman" w:eastAsia="Calibri" w:hAnsi="Times New Roman"/>
          <w:sz w:val="28"/>
          <w:szCs w:val="28"/>
        </w:rPr>
        <w:t>15</w:t>
      </w:r>
      <w:r w:rsidRPr="00D8540C">
        <w:rPr>
          <w:rFonts w:ascii="Times New Roman" w:eastAsia="Calibri" w:hAnsi="Times New Roman"/>
          <w:sz w:val="28"/>
          <w:szCs w:val="28"/>
        </w:rPr>
        <w:t>(</w:t>
      </w:r>
      <w:r w:rsidR="00D51B52" w:rsidRPr="00D51B52">
        <w:rPr>
          <w:rFonts w:ascii="Times New Roman" w:eastAsia="Calibri" w:hAnsi="Times New Roman"/>
          <w:sz w:val="28"/>
          <w:szCs w:val="28"/>
        </w:rPr>
        <w:t xml:space="preserve">Бестужев А.В., Воронина Е.А., </w:t>
      </w:r>
      <w:proofErr w:type="spellStart"/>
      <w:r w:rsidR="00D51B52" w:rsidRPr="00D51B52">
        <w:rPr>
          <w:rFonts w:ascii="Times New Roman" w:eastAsia="Calibri" w:hAnsi="Times New Roman"/>
          <w:sz w:val="28"/>
          <w:szCs w:val="28"/>
        </w:rPr>
        <w:t>Згурин</w:t>
      </w:r>
      <w:proofErr w:type="spellEnd"/>
      <w:r w:rsidR="00D51B52" w:rsidRPr="00D51B52">
        <w:rPr>
          <w:rFonts w:ascii="Times New Roman" w:eastAsia="Calibri" w:hAnsi="Times New Roman"/>
          <w:sz w:val="28"/>
          <w:szCs w:val="28"/>
        </w:rPr>
        <w:t xml:space="preserve"> А.В, Ильиных И.С., Кудин И.В., Коновалов Ю.А., </w:t>
      </w:r>
      <w:proofErr w:type="spellStart"/>
      <w:r w:rsidR="00D51B52" w:rsidRPr="00D51B52">
        <w:rPr>
          <w:rFonts w:ascii="Times New Roman" w:eastAsia="Calibri" w:hAnsi="Times New Roman"/>
          <w:sz w:val="28"/>
          <w:szCs w:val="28"/>
        </w:rPr>
        <w:t>Миловзоров</w:t>
      </w:r>
      <w:proofErr w:type="spellEnd"/>
      <w:r w:rsidR="00D51B52" w:rsidRPr="00D51B52">
        <w:rPr>
          <w:rFonts w:ascii="Times New Roman" w:eastAsia="Calibri" w:hAnsi="Times New Roman"/>
          <w:sz w:val="28"/>
          <w:szCs w:val="28"/>
        </w:rPr>
        <w:t xml:space="preserve"> Е.В., </w:t>
      </w:r>
      <w:proofErr w:type="spellStart"/>
      <w:r w:rsidR="00D51B52" w:rsidRPr="00D51B52">
        <w:rPr>
          <w:rFonts w:ascii="Times New Roman" w:eastAsia="Calibri" w:hAnsi="Times New Roman"/>
          <w:sz w:val="28"/>
          <w:szCs w:val="28"/>
        </w:rPr>
        <w:t>Мухарыцин</w:t>
      </w:r>
      <w:proofErr w:type="spellEnd"/>
      <w:r w:rsidR="00D51B52" w:rsidRPr="00D51B52">
        <w:rPr>
          <w:rFonts w:ascii="Times New Roman" w:eastAsia="Calibri" w:hAnsi="Times New Roman"/>
          <w:sz w:val="28"/>
          <w:szCs w:val="28"/>
        </w:rPr>
        <w:t xml:space="preserve"> А.М., Рыбин Л.Ю., Трубников С. М., Сафонкин С.А., Чаховский Д.А., </w:t>
      </w:r>
      <w:proofErr w:type="spellStart"/>
      <w:r w:rsidR="00D51B52" w:rsidRPr="00D51B52">
        <w:rPr>
          <w:rFonts w:ascii="Times New Roman" w:eastAsia="Calibri" w:hAnsi="Times New Roman"/>
          <w:sz w:val="28"/>
          <w:szCs w:val="28"/>
        </w:rPr>
        <w:t>Щепетнев</w:t>
      </w:r>
      <w:proofErr w:type="spellEnd"/>
      <w:r w:rsidR="00D51B52" w:rsidRPr="00D51B52">
        <w:rPr>
          <w:rFonts w:ascii="Times New Roman" w:eastAsia="Calibri" w:hAnsi="Times New Roman"/>
          <w:sz w:val="28"/>
          <w:szCs w:val="28"/>
        </w:rPr>
        <w:t xml:space="preserve"> А.А., </w:t>
      </w:r>
      <w:proofErr w:type="spellStart"/>
      <w:r w:rsidR="00D51B52" w:rsidRPr="00D51B52">
        <w:rPr>
          <w:rFonts w:ascii="Times New Roman" w:eastAsia="Calibri" w:hAnsi="Times New Roman"/>
          <w:sz w:val="28"/>
          <w:szCs w:val="28"/>
        </w:rPr>
        <w:t>Фельдбуш</w:t>
      </w:r>
      <w:proofErr w:type="spellEnd"/>
      <w:r w:rsidR="00D51B52" w:rsidRPr="00D51B52">
        <w:rPr>
          <w:rFonts w:ascii="Times New Roman" w:eastAsia="Calibri" w:hAnsi="Times New Roman"/>
          <w:sz w:val="28"/>
          <w:szCs w:val="28"/>
        </w:rPr>
        <w:t xml:space="preserve"> А.В., </w:t>
      </w:r>
      <w:proofErr w:type="spellStart"/>
      <w:r w:rsidR="00D51B52" w:rsidRPr="00D51B52">
        <w:rPr>
          <w:rFonts w:ascii="Times New Roman" w:eastAsia="Calibri" w:hAnsi="Times New Roman"/>
          <w:sz w:val="28"/>
          <w:szCs w:val="28"/>
        </w:rPr>
        <w:t>Якуткин</w:t>
      </w:r>
      <w:proofErr w:type="spellEnd"/>
      <w:r w:rsidR="00D51B52" w:rsidRPr="00D51B52">
        <w:rPr>
          <w:rFonts w:ascii="Times New Roman" w:eastAsia="Calibri" w:hAnsi="Times New Roman"/>
          <w:sz w:val="28"/>
          <w:szCs w:val="28"/>
        </w:rPr>
        <w:t xml:space="preserve"> И.А.</w:t>
      </w:r>
      <w:r w:rsidR="00D51B52">
        <w:rPr>
          <w:rFonts w:ascii="Times New Roman" w:eastAsia="Calibri" w:hAnsi="Times New Roman"/>
          <w:sz w:val="28"/>
          <w:szCs w:val="28"/>
        </w:rPr>
        <w:t>)</w:t>
      </w:r>
    </w:p>
    <w:p w:rsidR="00D8540C" w:rsidRPr="00D8540C" w:rsidRDefault="00D8540C" w:rsidP="00D8540C">
      <w:pPr>
        <w:pStyle w:val="aa"/>
        <w:tabs>
          <w:tab w:val="left" w:pos="426"/>
        </w:tabs>
        <w:rPr>
          <w:rFonts w:ascii="Times New Roman" w:eastAsia="Calibri" w:hAnsi="Times New Roman"/>
          <w:sz w:val="28"/>
          <w:szCs w:val="28"/>
        </w:rPr>
      </w:pPr>
      <w:r w:rsidRPr="00D8540C">
        <w:rPr>
          <w:rFonts w:ascii="Times New Roman" w:eastAsia="Calibri" w:hAnsi="Times New Roman"/>
          <w:sz w:val="28"/>
          <w:szCs w:val="28"/>
        </w:rPr>
        <w:t xml:space="preserve">«Против»-0 </w:t>
      </w:r>
    </w:p>
    <w:p w:rsidR="00D8540C" w:rsidRPr="00D8540C" w:rsidRDefault="00D8540C" w:rsidP="00D8540C">
      <w:pPr>
        <w:pStyle w:val="aa"/>
        <w:tabs>
          <w:tab w:val="left" w:pos="426"/>
        </w:tabs>
        <w:rPr>
          <w:rFonts w:ascii="Times New Roman" w:eastAsia="Calibri" w:hAnsi="Times New Roman"/>
          <w:sz w:val="28"/>
          <w:szCs w:val="28"/>
        </w:rPr>
      </w:pPr>
      <w:r w:rsidRPr="00D8540C">
        <w:rPr>
          <w:rFonts w:ascii="Times New Roman" w:eastAsia="Calibri" w:hAnsi="Times New Roman"/>
          <w:sz w:val="28"/>
          <w:szCs w:val="28"/>
        </w:rPr>
        <w:lastRenderedPageBreak/>
        <w:t>«Воздержались» - 0.</w:t>
      </w:r>
    </w:p>
    <w:p w:rsidR="00D8540C" w:rsidRDefault="00D8540C" w:rsidP="00D8540C">
      <w:pPr>
        <w:pStyle w:val="aa"/>
        <w:tabs>
          <w:tab w:val="left" w:pos="426"/>
        </w:tabs>
        <w:rPr>
          <w:rFonts w:ascii="Times New Roman" w:eastAsia="Calibri" w:hAnsi="Times New Roman"/>
          <w:sz w:val="28"/>
          <w:szCs w:val="28"/>
        </w:rPr>
      </w:pPr>
      <w:r w:rsidRPr="00D8540C">
        <w:rPr>
          <w:rFonts w:ascii="Times New Roman" w:eastAsia="Calibri" w:hAnsi="Times New Roman"/>
          <w:sz w:val="28"/>
          <w:szCs w:val="28"/>
        </w:rPr>
        <w:t xml:space="preserve"> Принято.</w:t>
      </w:r>
    </w:p>
    <w:p w:rsidR="00D8540C" w:rsidRDefault="00D8540C" w:rsidP="00D8540C">
      <w:pPr>
        <w:pStyle w:val="aa"/>
        <w:tabs>
          <w:tab w:val="left" w:pos="426"/>
        </w:tabs>
        <w:rPr>
          <w:rFonts w:ascii="Times New Roman" w:eastAsia="Calibri" w:hAnsi="Times New Roman"/>
          <w:sz w:val="28"/>
          <w:szCs w:val="28"/>
        </w:rPr>
      </w:pPr>
      <w:r>
        <w:rPr>
          <w:rFonts w:ascii="Times New Roman" w:eastAsia="Calibri" w:hAnsi="Times New Roman"/>
          <w:sz w:val="28"/>
          <w:szCs w:val="28"/>
        </w:rPr>
        <w:t>Е</w:t>
      </w:r>
      <w:r w:rsidRPr="00D8540C">
        <w:rPr>
          <w:rFonts w:ascii="Times New Roman" w:eastAsia="Calibri" w:hAnsi="Times New Roman"/>
          <w:sz w:val="28"/>
          <w:szCs w:val="28"/>
        </w:rPr>
        <w:t xml:space="preserve">сли не будет замечаний и предложений, прошу принять повестку дня </w:t>
      </w:r>
      <w:r>
        <w:rPr>
          <w:rFonts w:ascii="Times New Roman" w:eastAsia="Calibri" w:hAnsi="Times New Roman"/>
          <w:sz w:val="28"/>
          <w:szCs w:val="28"/>
        </w:rPr>
        <w:t>в целом.</w:t>
      </w:r>
    </w:p>
    <w:p w:rsidR="00D51B52" w:rsidRPr="00D8540C" w:rsidRDefault="00D51B52" w:rsidP="00D51B52">
      <w:pPr>
        <w:pStyle w:val="aa"/>
        <w:tabs>
          <w:tab w:val="left" w:pos="426"/>
        </w:tabs>
        <w:rPr>
          <w:rFonts w:ascii="Times New Roman" w:eastAsia="Calibri" w:hAnsi="Times New Roman"/>
          <w:sz w:val="28"/>
          <w:szCs w:val="28"/>
        </w:rPr>
      </w:pPr>
      <w:r w:rsidRPr="00D8540C">
        <w:rPr>
          <w:rFonts w:ascii="Times New Roman" w:eastAsia="Calibri" w:hAnsi="Times New Roman"/>
          <w:sz w:val="28"/>
          <w:szCs w:val="28"/>
        </w:rPr>
        <w:t>«За» -</w:t>
      </w:r>
      <w:r>
        <w:rPr>
          <w:rFonts w:ascii="Times New Roman" w:eastAsia="Calibri" w:hAnsi="Times New Roman"/>
          <w:sz w:val="28"/>
          <w:szCs w:val="28"/>
        </w:rPr>
        <w:t xml:space="preserve"> </w:t>
      </w:r>
      <w:r w:rsidRPr="00D8540C">
        <w:rPr>
          <w:rFonts w:ascii="Times New Roman" w:eastAsia="Calibri" w:hAnsi="Times New Roman"/>
          <w:sz w:val="28"/>
          <w:szCs w:val="28"/>
        </w:rPr>
        <w:t xml:space="preserve">Единогласно </w:t>
      </w:r>
      <w:r>
        <w:rPr>
          <w:rFonts w:ascii="Times New Roman" w:eastAsia="Calibri" w:hAnsi="Times New Roman"/>
          <w:sz w:val="28"/>
          <w:szCs w:val="28"/>
        </w:rPr>
        <w:t>15</w:t>
      </w:r>
      <w:r w:rsidRPr="00D8540C">
        <w:rPr>
          <w:rFonts w:ascii="Times New Roman" w:eastAsia="Calibri" w:hAnsi="Times New Roman"/>
          <w:sz w:val="28"/>
          <w:szCs w:val="28"/>
        </w:rPr>
        <w:t>(</w:t>
      </w:r>
      <w:r w:rsidRPr="00D51B52">
        <w:rPr>
          <w:rFonts w:ascii="Times New Roman" w:eastAsia="Calibri" w:hAnsi="Times New Roman"/>
          <w:sz w:val="28"/>
          <w:szCs w:val="28"/>
        </w:rPr>
        <w:t xml:space="preserve">Бестужев А.В., Воронина Е.А., </w:t>
      </w:r>
      <w:proofErr w:type="spellStart"/>
      <w:r w:rsidRPr="00D51B52">
        <w:rPr>
          <w:rFonts w:ascii="Times New Roman" w:eastAsia="Calibri" w:hAnsi="Times New Roman"/>
          <w:sz w:val="28"/>
          <w:szCs w:val="28"/>
        </w:rPr>
        <w:t>Згурин</w:t>
      </w:r>
      <w:proofErr w:type="spellEnd"/>
      <w:r w:rsidRPr="00D51B52">
        <w:rPr>
          <w:rFonts w:ascii="Times New Roman" w:eastAsia="Calibri" w:hAnsi="Times New Roman"/>
          <w:sz w:val="28"/>
          <w:szCs w:val="28"/>
        </w:rPr>
        <w:t xml:space="preserve"> А.В, Ильиных И.С., Кудин И.В., Коновалов Ю.А., </w:t>
      </w:r>
      <w:proofErr w:type="spellStart"/>
      <w:r w:rsidRPr="00D51B52">
        <w:rPr>
          <w:rFonts w:ascii="Times New Roman" w:eastAsia="Calibri" w:hAnsi="Times New Roman"/>
          <w:sz w:val="28"/>
          <w:szCs w:val="28"/>
        </w:rPr>
        <w:t>Миловзоров</w:t>
      </w:r>
      <w:proofErr w:type="spellEnd"/>
      <w:r w:rsidRPr="00D51B52">
        <w:rPr>
          <w:rFonts w:ascii="Times New Roman" w:eastAsia="Calibri" w:hAnsi="Times New Roman"/>
          <w:sz w:val="28"/>
          <w:szCs w:val="28"/>
        </w:rPr>
        <w:t xml:space="preserve"> Е.В., </w:t>
      </w:r>
      <w:proofErr w:type="spellStart"/>
      <w:r w:rsidRPr="00D51B52">
        <w:rPr>
          <w:rFonts w:ascii="Times New Roman" w:eastAsia="Calibri" w:hAnsi="Times New Roman"/>
          <w:sz w:val="28"/>
          <w:szCs w:val="28"/>
        </w:rPr>
        <w:t>Мухарыцин</w:t>
      </w:r>
      <w:proofErr w:type="spellEnd"/>
      <w:r w:rsidRPr="00D51B52">
        <w:rPr>
          <w:rFonts w:ascii="Times New Roman" w:eastAsia="Calibri" w:hAnsi="Times New Roman"/>
          <w:sz w:val="28"/>
          <w:szCs w:val="28"/>
        </w:rPr>
        <w:t xml:space="preserve"> А.М., Рыбин Л.Ю., Трубников С. М., Сафонкин С.А., Чаховский Д.А., </w:t>
      </w:r>
      <w:proofErr w:type="spellStart"/>
      <w:r w:rsidRPr="00D51B52">
        <w:rPr>
          <w:rFonts w:ascii="Times New Roman" w:eastAsia="Calibri" w:hAnsi="Times New Roman"/>
          <w:sz w:val="28"/>
          <w:szCs w:val="28"/>
        </w:rPr>
        <w:t>Щепетнев</w:t>
      </w:r>
      <w:proofErr w:type="spellEnd"/>
      <w:r w:rsidRPr="00D51B52">
        <w:rPr>
          <w:rFonts w:ascii="Times New Roman" w:eastAsia="Calibri" w:hAnsi="Times New Roman"/>
          <w:sz w:val="28"/>
          <w:szCs w:val="28"/>
        </w:rPr>
        <w:t xml:space="preserve"> А.А., </w:t>
      </w:r>
      <w:proofErr w:type="spellStart"/>
      <w:r w:rsidRPr="00D51B52">
        <w:rPr>
          <w:rFonts w:ascii="Times New Roman" w:eastAsia="Calibri" w:hAnsi="Times New Roman"/>
          <w:sz w:val="28"/>
          <w:szCs w:val="28"/>
        </w:rPr>
        <w:t>Фельдбуш</w:t>
      </w:r>
      <w:proofErr w:type="spellEnd"/>
      <w:r w:rsidRPr="00D51B52">
        <w:rPr>
          <w:rFonts w:ascii="Times New Roman" w:eastAsia="Calibri" w:hAnsi="Times New Roman"/>
          <w:sz w:val="28"/>
          <w:szCs w:val="28"/>
        </w:rPr>
        <w:t xml:space="preserve"> А.В., </w:t>
      </w:r>
      <w:proofErr w:type="spellStart"/>
      <w:r w:rsidRPr="00D51B52">
        <w:rPr>
          <w:rFonts w:ascii="Times New Roman" w:eastAsia="Calibri" w:hAnsi="Times New Roman"/>
          <w:sz w:val="28"/>
          <w:szCs w:val="28"/>
        </w:rPr>
        <w:t>Якуткин</w:t>
      </w:r>
      <w:proofErr w:type="spellEnd"/>
      <w:r w:rsidRPr="00D51B52">
        <w:rPr>
          <w:rFonts w:ascii="Times New Roman" w:eastAsia="Calibri" w:hAnsi="Times New Roman"/>
          <w:sz w:val="28"/>
          <w:szCs w:val="28"/>
        </w:rPr>
        <w:t xml:space="preserve"> И.А.</w:t>
      </w:r>
      <w:r>
        <w:rPr>
          <w:rFonts w:ascii="Times New Roman" w:eastAsia="Calibri" w:hAnsi="Times New Roman"/>
          <w:sz w:val="28"/>
          <w:szCs w:val="28"/>
        </w:rPr>
        <w:t>)</w:t>
      </w:r>
    </w:p>
    <w:p w:rsidR="00D51B52" w:rsidRPr="00D8540C" w:rsidRDefault="00D51B52" w:rsidP="00D51B52">
      <w:pPr>
        <w:pStyle w:val="aa"/>
        <w:tabs>
          <w:tab w:val="left" w:pos="426"/>
        </w:tabs>
        <w:rPr>
          <w:rFonts w:ascii="Times New Roman" w:eastAsia="Calibri" w:hAnsi="Times New Roman"/>
          <w:sz w:val="28"/>
          <w:szCs w:val="28"/>
        </w:rPr>
      </w:pPr>
      <w:r w:rsidRPr="00D8540C">
        <w:rPr>
          <w:rFonts w:ascii="Times New Roman" w:eastAsia="Calibri" w:hAnsi="Times New Roman"/>
          <w:sz w:val="28"/>
          <w:szCs w:val="28"/>
        </w:rPr>
        <w:t xml:space="preserve">«Против»-0 </w:t>
      </w:r>
    </w:p>
    <w:p w:rsidR="00D51B52" w:rsidRPr="00D8540C" w:rsidRDefault="00D51B52" w:rsidP="00D51B52">
      <w:pPr>
        <w:pStyle w:val="aa"/>
        <w:tabs>
          <w:tab w:val="left" w:pos="426"/>
        </w:tabs>
        <w:rPr>
          <w:rFonts w:ascii="Times New Roman" w:eastAsia="Calibri" w:hAnsi="Times New Roman"/>
          <w:sz w:val="28"/>
          <w:szCs w:val="28"/>
        </w:rPr>
      </w:pPr>
      <w:r w:rsidRPr="00D8540C">
        <w:rPr>
          <w:rFonts w:ascii="Times New Roman" w:eastAsia="Calibri" w:hAnsi="Times New Roman"/>
          <w:sz w:val="28"/>
          <w:szCs w:val="28"/>
        </w:rPr>
        <w:t>«Воздержались» - 0.</w:t>
      </w:r>
    </w:p>
    <w:p w:rsidR="00D51B52" w:rsidRDefault="00D51B52" w:rsidP="00D51B52">
      <w:pPr>
        <w:pStyle w:val="aa"/>
        <w:tabs>
          <w:tab w:val="left" w:pos="426"/>
        </w:tabs>
        <w:rPr>
          <w:rFonts w:ascii="Times New Roman" w:eastAsia="Calibri" w:hAnsi="Times New Roman"/>
          <w:sz w:val="28"/>
          <w:szCs w:val="28"/>
        </w:rPr>
      </w:pPr>
      <w:r w:rsidRPr="00D8540C">
        <w:rPr>
          <w:rFonts w:ascii="Times New Roman" w:eastAsia="Calibri" w:hAnsi="Times New Roman"/>
          <w:sz w:val="28"/>
          <w:szCs w:val="28"/>
        </w:rPr>
        <w:t xml:space="preserve"> Принято.</w:t>
      </w:r>
    </w:p>
    <w:p w:rsidR="00CA3CE1" w:rsidRDefault="005B1436" w:rsidP="005B1436">
      <w:pPr>
        <w:pStyle w:val="aa"/>
        <w:tabs>
          <w:tab w:val="left" w:pos="426"/>
        </w:tabs>
        <w:ind w:firstLine="0"/>
        <w:rPr>
          <w:rFonts w:ascii="Times New Roman" w:eastAsia="Calibri" w:hAnsi="Times New Roman"/>
          <w:sz w:val="28"/>
          <w:szCs w:val="28"/>
        </w:rPr>
      </w:pPr>
      <w:r w:rsidRPr="005B1436">
        <w:rPr>
          <w:rFonts w:ascii="Times New Roman" w:eastAsia="Calibri" w:hAnsi="Times New Roman"/>
          <w:sz w:val="28"/>
          <w:szCs w:val="28"/>
        </w:rPr>
        <w:t>Переходим к работе по повестке комиссии.</w:t>
      </w:r>
    </w:p>
    <w:p w:rsidR="00EA425A" w:rsidRPr="005B1436" w:rsidRDefault="00EA425A" w:rsidP="005B1436">
      <w:pPr>
        <w:pStyle w:val="aa"/>
        <w:tabs>
          <w:tab w:val="left" w:pos="426"/>
        </w:tabs>
        <w:ind w:firstLine="0"/>
        <w:rPr>
          <w:rFonts w:ascii="Times New Roman" w:eastAsia="Calibri" w:hAnsi="Times New Roman"/>
          <w:sz w:val="28"/>
          <w:szCs w:val="28"/>
        </w:rPr>
      </w:pPr>
    </w:p>
    <w:p w:rsidR="00701FAB" w:rsidRDefault="00701FAB" w:rsidP="00701FAB">
      <w:pPr>
        <w:tabs>
          <w:tab w:val="left" w:pos="709"/>
          <w:tab w:val="left" w:pos="851"/>
        </w:tabs>
        <w:jc w:val="both"/>
        <w:rPr>
          <w:b/>
          <w:sz w:val="28"/>
          <w:szCs w:val="28"/>
        </w:rPr>
      </w:pPr>
      <w:r>
        <w:rPr>
          <w:b/>
          <w:sz w:val="28"/>
          <w:szCs w:val="28"/>
        </w:rPr>
        <w:t xml:space="preserve">          1. </w:t>
      </w:r>
      <w:r w:rsidR="00745733" w:rsidRPr="00701FAB">
        <w:rPr>
          <w:b/>
          <w:sz w:val="28"/>
          <w:szCs w:val="28"/>
        </w:rPr>
        <w:t>СЛУШАЛИ:</w:t>
      </w:r>
    </w:p>
    <w:p w:rsidR="00D8540C" w:rsidRDefault="00D8540C" w:rsidP="005B1436">
      <w:pPr>
        <w:ind w:firstLine="709"/>
        <w:jc w:val="both"/>
        <w:rPr>
          <w:color w:val="000000"/>
          <w:sz w:val="28"/>
          <w:szCs w:val="28"/>
        </w:rPr>
      </w:pPr>
      <w:r>
        <w:rPr>
          <w:color w:val="000000"/>
          <w:sz w:val="28"/>
          <w:szCs w:val="28"/>
        </w:rPr>
        <w:t xml:space="preserve">Веселков А. В.- </w:t>
      </w:r>
      <w:r w:rsidR="00D51B52">
        <w:rPr>
          <w:color w:val="000000"/>
          <w:sz w:val="28"/>
          <w:szCs w:val="28"/>
        </w:rPr>
        <w:t>П</w:t>
      </w:r>
      <w:r>
        <w:rPr>
          <w:color w:val="000000"/>
          <w:sz w:val="28"/>
          <w:szCs w:val="28"/>
        </w:rPr>
        <w:t>роинформировал по вопросу.</w:t>
      </w:r>
    </w:p>
    <w:p w:rsidR="005B1436" w:rsidRDefault="000A2D30" w:rsidP="005B1436">
      <w:pPr>
        <w:ind w:firstLine="709"/>
        <w:jc w:val="both"/>
        <w:rPr>
          <w:color w:val="000000"/>
          <w:sz w:val="28"/>
          <w:szCs w:val="28"/>
        </w:rPr>
      </w:pPr>
      <w:r w:rsidRPr="00D50345">
        <w:rPr>
          <w:color w:val="000000"/>
          <w:sz w:val="28"/>
          <w:szCs w:val="28"/>
        </w:rPr>
        <w:t>Улитко Е. В.</w:t>
      </w:r>
      <w:r w:rsidR="00B14D54" w:rsidRPr="00D50345">
        <w:rPr>
          <w:color w:val="000000"/>
          <w:sz w:val="28"/>
          <w:szCs w:val="28"/>
        </w:rPr>
        <w:t>–</w:t>
      </w:r>
      <w:r w:rsidR="005B1436" w:rsidRPr="005B1436">
        <w:rPr>
          <w:rFonts w:eastAsia="Times New Roman"/>
          <w:b/>
          <w:sz w:val="36"/>
          <w:szCs w:val="36"/>
        </w:rPr>
        <w:t xml:space="preserve"> </w:t>
      </w:r>
      <w:r w:rsidR="00D50345">
        <w:rPr>
          <w:color w:val="000000"/>
          <w:sz w:val="28"/>
          <w:szCs w:val="28"/>
        </w:rPr>
        <w:t>П</w:t>
      </w:r>
      <w:r>
        <w:rPr>
          <w:color w:val="000000"/>
          <w:sz w:val="28"/>
          <w:szCs w:val="28"/>
        </w:rPr>
        <w:t>роинформировал</w:t>
      </w:r>
      <w:r w:rsidR="005B1436" w:rsidRPr="005B1436">
        <w:rPr>
          <w:color w:val="000000"/>
          <w:sz w:val="28"/>
          <w:szCs w:val="28"/>
        </w:rPr>
        <w:t xml:space="preserve"> по данному </w:t>
      </w:r>
      <w:r w:rsidR="00013D56" w:rsidRPr="005B1436">
        <w:rPr>
          <w:color w:val="000000"/>
          <w:sz w:val="28"/>
          <w:szCs w:val="28"/>
        </w:rPr>
        <w:t>вопросу.</w:t>
      </w:r>
    </w:p>
    <w:p w:rsidR="00D8540C" w:rsidRDefault="000A2D30" w:rsidP="00B14D54">
      <w:pPr>
        <w:ind w:firstLine="709"/>
        <w:jc w:val="both"/>
        <w:rPr>
          <w:color w:val="000000"/>
          <w:sz w:val="28"/>
          <w:szCs w:val="28"/>
        </w:rPr>
      </w:pPr>
      <w:r w:rsidRPr="00381169">
        <w:rPr>
          <w:sz w:val="28"/>
          <w:szCs w:val="28"/>
        </w:rPr>
        <w:t>Трубников С.М.</w:t>
      </w:r>
      <w:r w:rsidRPr="007F3C15">
        <w:rPr>
          <w:color w:val="000000"/>
          <w:sz w:val="28"/>
          <w:szCs w:val="28"/>
        </w:rPr>
        <w:t xml:space="preserve"> </w:t>
      </w:r>
      <w:r w:rsidR="00D8540C">
        <w:rPr>
          <w:color w:val="000000"/>
          <w:sz w:val="28"/>
          <w:szCs w:val="28"/>
        </w:rPr>
        <w:t>–Вопросы?</w:t>
      </w:r>
      <w:r w:rsidR="00C86635" w:rsidRPr="00C86635">
        <w:rPr>
          <w:rFonts w:ascii="Arial" w:hAnsi="Arial" w:cs="Arial"/>
          <w:color w:val="000000"/>
          <w:sz w:val="22"/>
          <w:szCs w:val="22"/>
        </w:rPr>
        <w:t xml:space="preserve"> </w:t>
      </w:r>
      <w:r w:rsidR="00C86635" w:rsidRPr="00C86635">
        <w:rPr>
          <w:color w:val="000000"/>
          <w:sz w:val="28"/>
          <w:szCs w:val="28"/>
        </w:rPr>
        <w:t>Евгений Владимирович,</w:t>
      </w:r>
      <w:r w:rsidR="00C41E22">
        <w:rPr>
          <w:color w:val="000000"/>
          <w:sz w:val="28"/>
          <w:szCs w:val="28"/>
        </w:rPr>
        <w:t xml:space="preserve"> уточняющие вопросы,</w:t>
      </w:r>
      <w:r w:rsidR="00C86635" w:rsidRPr="00C86635">
        <w:rPr>
          <w:color w:val="000000"/>
          <w:sz w:val="28"/>
          <w:szCs w:val="28"/>
        </w:rPr>
        <w:t xml:space="preserve"> </w:t>
      </w:r>
      <w:r w:rsidR="00E43027" w:rsidRPr="00C86635">
        <w:rPr>
          <w:color w:val="000000"/>
          <w:sz w:val="28"/>
          <w:szCs w:val="28"/>
        </w:rPr>
        <w:t xml:space="preserve">лицей </w:t>
      </w:r>
      <w:r w:rsidR="00E43027">
        <w:rPr>
          <w:color w:val="000000"/>
          <w:sz w:val="28"/>
          <w:szCs w:val="28"/>
        </w:rPr>
        <w:t xml:space="preserve">№ </w:t>
      </w:r>
      <w:r w:rsidR="00C86635" w:rsidRPr="00C86635">
        <w:rPr>
          <w:color w:val="000000"/>
          <w:sz w:val="28"/>
          <w:szCs w:val="28"/>
        </w:rPr>
        <w:t>113, я так понимаю, он на стадии завершения строительства?</w:t>
      </w:r>
    </w:p>
    <w:p w:rsidR="00C86635" w:rsidRDefault="00C86635" w:rsidP="00B14D54">
      <w:pPr>
        <w:ind w:firstLine="709"/>
        <w:jc w:val="both"/>
        <w:rPr>
          <w:color w:val="000000"/>
          <w:sz w:val="28"/>
          <w:szCs w:val="28"/>
        </w:rPr>
      </w:pPr>
      <w:r w:rsidRPr="00C86635">
        <w:rPr>
          <w:color w:val="000000"/>
          <w:sz w:val="28"/>
          <w:szCs w:val="28"/>
        </w:rPr>
        <w:t>Улитко Е. В.– К сожалению, я не могу сказать, что он в стадии завершения.</w:t>
      </w:r>
      <w:r w:rsidRPr="00C86635">
        <w:rPr>
          <w:rFonts w:ascii="Arial" w:hAnsi="Arial" w:cs="Arial"/>
          <w:color w:val="000000"/>
          <w:sz w:val="22"/>
          <w:szCs w:val="22"/>
        </w:rPr>
        <w:t xml:space="preserve"> </w:t>
      </w:r>
      <w:r>
        <w:rPr>
          <w:rFonts w:ascii="Arial" w:hAnsi="Arial" w:cs="Arial"/>
          <w:color w:val="000000"/>
          <w:sz w:val="22"/>
          <w:szCs w:val="22"/>
        </w:rPr>
        <w:t>Т</w:t>
      </w:r>
      <w:r w:rsidRPr="00C86635">
        <w:rPr>
          <w:color w:val="000000"/>
          <w:sz w:val="28"/>
          <w:szCs w:val="28"/>
        </w:rPr>
        <w:t>ам довольно еще приличный объем работ.</w:t>
      </w:r>
      <w:r w:rsidRPr="00C86635">
        <w:rPr>
          <w:rFonts w:ascii="Arial" w:hAnsi="Arial" w:cs="Arial"/>
          <w:color w:val="000000"/>
          <w:sz w:val="22"/>
          <w:szCs w:val="22"/>
        </w:rPr>
        <w:t xml:space="preserve"> </w:t>
      </w:r>
      <w:r>
        <w:rPr>
          <w:color w:val="000000"/>
          <w:sz w:val="28"/>
          <w:szCs w:val="28"/>
        </w:rPr>
        <w:t>С</w:t>
      </w:r>
      <w:r w:rsidRPr="00C86635">
        <w:rPr>
          <w:color w:val="000000"/>
          <w:sz w:val="28"/>
          <w:szCs w:val="28"/>
        </w:rPr>
        <w:t xml:space="preserve">мотрите, у нас на </w:t>
      </w:r>
      <w:r>
        <w:rPr>
          <w:color w:val="000000"/>
          <w:sz w:val="28"/>
          <w:szCs w:val="28"/>
        </w:rPr>
        <w:t>20</w:t>
      </w:r>
      <w:r w:rsidR="00D51B52">
        <w:rPr>
          <w:color w:val="000000"/>
          <w:sz w:val="28"/>
          <w:szCs w:val="28"/>
        </w:rPr>
        <w:t>26</w:t>
      </w:r>
      <w:r w:rsidR="00981715">
        <w:rPr>
          <w:color w:val="000000"/>
          <w:sz w:val="28"/>
          <w:szCs w:val="28"/>
        </w:rPr>
        <w:t xml:space="preserve"> год</w:t>
      </w:r>
      <w:r w:rsidR="00D51B52">
        <w:rPr>
          <w:color w:val="000000"/>
          <w:sz w:val="28"/>
          <w:szCs w:val="28"/>
        </w:rPr>
        <w:t xml:space="preserve"> предусмотрено 921 млн.</w:t>
      </w:r>
      <w:r w:rsidRPr="00C86635">
        <w:rPr>
          <w:color w:val="000000"/>
          <w:sz w:val="28"/>
          <w:szCs w:val="28"/>
        </w:rPr>
        <w:t xml:space="preserve"> рублей и на </w:t>
      </w:r>
      <w:r>
        <w:rPr>
          <w:color w:val="000000"/>
          <w:sz w:val="28"/>
          <w:szCs w:val="28"/>
        </w:rPr>
        <w:t>20</w:t>
      </w:r>
      <w:r w:rsidRPr="00C86635">
        <w:rPr>
          <w:color w:val="000000"/>
          <w:sz w:val="28"/>
          <w:szCs w:val="28"/>
        </w:rPr>
        <w:t>27</w:t>
      </w:r>
      <w:r w:rsidR="00981715">
        <w:rPr>
          <w:color w:val="000000"/>
          <w:sz w:val="28"/>
          <w:szCs w:val="28"/>
        </w:rPr>
        <w:t xml:space="preserve"> год</w:t>
      </w:r>
      <w:r w:rsidR="00D51B52">
        <w:rPr>
          <w:color w:val="000000"/>
          <w:sz w:val="28"/>
          <w:szCs w:val="28"/>
        </w:rPr>
        <w:t>- 423 млн.</w:t>
      </w:r>
      <w:r>
        <w:rPr>
          <w:color w:val="000000"/>
          <w:sz w:val="28"/>
          <w:szCs w:val="28"/>
        </w:rPr>
        <w:t xml:space="preserve"> рублей</w:t>
      </w:r>
      <w:r w:rsidR="00981715">
        <w:rPr>
          <w:color w:val="000000"/>
          <w:sz w:val="28"/>
          <w:szCs w:val="28"/>
        </w:rPr>
        <w:t>.</w:t>
      </w:r>
    </w:p>
    <w:p w:rsidR="00D8540C" w:rsidRDefault="002E10B7" w:rsidP="00B14D54">
      <w:pPr>
        <w:ind w:firstLine="709"/>
        <w:jc w:val="both"/>
        <w:rPr>
          <w:color w:val="000000"/>
          <w:sz w:val="28"/>
          <w:szCs w:val="28"/>
        </w:rPr>
      </w:pPr>
      <w:r w:rsidRPr="002E10B7">
        <w:rPr>
          <w:color w:val="000000"/>
          <w:sz w:val="28"/>
          <w:szCs w:val="28"/>
        </w:rPr>
        <w:t>Трубников С.М.</w:t>
      </w:r>
      <w:r>
        <w:rPr>
          <w:color w:val="000000"/>
          <w:sz w:val="28"/>
          <w:szCs w:val="28"/>
        </w:rPr>
        <w:t xml:space="preserve">- </w:t>
      </w:r>
      <w:r w:rsidR="00E43027">
        <w:rPr>
          <w:color w:val="000000"/>
          <w:sz w:val="28"/>
          <w:szCs w:val="28"/>
        </w:rPr>
        <w:t>Х</w:t>
      </w:r>
      <w:r w:rsidR="00C41E22">
        <w:rPr>
          <w:color w:val="000000"/>
          <w:sz w:val="28"/>
          <w:szCs w:val="28"/>
        </w:rPr>
        <w:t xml:space="preserve">орошо. </w:t>
      </w:r>
      <w:r>
        <w:rPr>
          <w:color w:val="000000"/>
          <w:sz w:val="28"/>
          <w:szCs w:val="28"/>
        </w:rPr>
        <w:t xml:space="preserve">2026 </w:t>
      </w:r>
      <w:r w:rsidR="00C41E22">
        <w:rPr>
          <w:color w:val="000000"/>
          <w:sz w:val="28"/>
          <w:szCs w:val="28"/>
        </w:rPr>
        <w:t>год — это бюджет города?</w:t>
      </w:r>
    </w:p>
    <w:p w:rsidR="00C41E22" w:rsidRDefault="00C41E22" w:rsidP="002E10B7">
      <w:pPr>
        <w:ind w:firstLine="709"/>
        <w:jc w:val="both"/>
        <w:rPr>
          <w:color w:val="000000"/>
          <w:sz w:val="28"/>
          <w:szCs w:val="28"/>
        </w:rPr>
      </w:pPr>
      <w:r w:rsidRPr="00C86635">
        <w:rPr>
          <w:color w:val="000000"/>
          <w:sz w:val="28"/>
          <w:szCs w:val="28"/>
        </w:rPr>
        <w:t xml:space="preserve">Улитко Е. В.– </w:t>
      </w:r>
      <w:r w:rsidR="002E10B7" w:rsidRPr="002E10B7">
        <w:rPr>
          <w:color w:val="000000"/>
          <w:sz w:val="28"/>
          <w:szCs w:val="28"/>
        </w:rPr>
        <w:t>Это общий бюджет.</w:t>
      </w:r>
    </w:p>
    <w:p w:rsidR="00C41E22" w:rsidRDefault="00C41E22" w:rsidP="002E10B7">
      <w:pPr>
        <w:ind w:firstLine="709"/>
        <w:jc w:val="both"/>
        <w:rPr>
          <w:color w:val="000000"/>
          <w:sz w:val="28"/>
          <w:szCs w:val="28"/>
        </w:rPr>
      </w:pPr>
      <w:r w:rsidRPr="002E10B7">
        <w:rPr>
          <w:color w:val="000000"/>
          <w:sz w:val="28"/>
          <w:szCs w:val="28"/>
        </w:rPr>
        <w:t>Трубников С.М.</w:t>
      </w:r>
      <w:r>
        <w:rPr>
          <w:color w:val="000000"/>
          <w:sz w:val="28"/>
          <w:szCs w:val="28"/>
        </w:rPr>
        <w:t>-</w:t>
      </w:r>
      <w:r w:rsidRPr="00C41E22">
        <w:rPr>
          <w:color w:val="000000"/>
          <w:sz w:val="28"/>
          <w:szCs w:val="28"/>
        </w:rPr>
        <w:t xml:space="preserve"> </w:t>
      </w:r>
      <w:r w:rsidRPr="002E10B7">
        <w:rPr>
          <w:color w:val="000000"/>
          <w:sz w:val="28"/>
          <w:szCs w:val="28"/>
        </w:rPr>
        <w:t>Это два бюджета</w:t>
      </w:r>
      <w:r>
        <w:rPr>
          <w:color w:val="000000"/>
          <w:sz w:val="28"/>
          <w:szCs w:val="28"/>
        </w:rPr>
        <w:t>.</w:t>
      </w:r>
      <w:r w:rsidRPr="002E10B7">
        <w:rPr>
          <w:color w:val="000000"/>
          <w:sz w:val="28"/>
          <w:szCs w:val="28"/>
        </w:rPr>
        <w:t xml:space="preserve"> </w:t>
      </w:r>
      <w:r>
        <w:rPr>
          <w:color w:val="000000"/>
          <w:sz w:val="28"/>
          <w:szCs w:val="28"/>
        </w:rPr>
        <w:t>Э</w:t>
      </w:r>
      <w:r w:rsidR="002E10B7" w:rsidRPr="002E10B7">
        <w:rPr>
          <w:color w:val="000000"/>
          <w:sz w:val="28"/>
          <w:szCs w:val="28"/>
        </w:rPr>
        <w:t>то области и город</w:t>
      </w:r>
      <w:r w:rsidR="00981715">
        <w:rPr>
          <w:color w:val="000000"/>
          <w:sz w:val="28"/>
          <w:szCs w:val="28"/>
        </w:rPr>
        <w:t>а</w:t>
      </w:r>
      <w:r w:rsidR="002E10B7" w:rsidRPr="002E10B7">
        <w:rPr>
          <w:color w:val="000000"/>
          <w:sz w:val="28"/>
          <w:szCs w:val="28"/>
        </w:rPr>
        <w:t xml:space="preserve">, да? </w:t>
      </w:r>
    </w:p>
    <w:p w:rsidR="00C41E22" w:rsidRDefault="00C41E22" w:rsidP="002E10B7">
      <w:pPr>
        <w:ind w:firstLine="709"/>
        <w:jc w:val="both"/>
        <w:rPr>
          <w:color w:val="000000"/>
          <w:sz w:val="28"/>
          <w:szCs w:val="28"/>
        </w:rPr>
      </w:pPr>
      <w:r w:rsidRPr="00C86635">
        <w:rPr>
          <w:color w:val="000000"/>
          <w:sz w:val="28"/>
          <w:szCs w:val="28"/>
        </w:rPr>
        <w:t xml:space="preserve">Улитко Е. В.– </w:t>
      </w:r>
      <w:r w:rsidR="002E10B7" w:rsidRPr="002E10B7">
        <w:rPr>
          <w:color w:val="000000"/>
          <w:sz w:val="28"/>
          <w:szCs w:val="28"/>
        </w:rPr>
        <w:t xml:space="preserve">И там федерация есть. </w:t>
      </w:r>
    </w:p>
    <w:p w:rsidR="002E10B7" w:rsidRPr="002E10B7" w:rsidRDefault="00C41E22" w:rsidP="002E10B7">
      <w:pPr>
        <w:ind w:firstLine="709"/>
        <w:jc w:val="both"/>
        <w:rPr>
          <w:color w:val="000000"/>
          <w:sz w:val="28"/>
          <w:szCs w:val="28"/>
        </w:rPr>
      </w:pPr>
      <w:r w:rsidRPr="002E10B7">
        <w:rPr>
          <w:color w:val="000000"/>
          <w:sz w:val="28"/>
          <w:szCs w:val="28"/>
        </w:rPr>
        <w:t>Трубников С.М.</w:t>
      </w:r>
      <w:r>
        <w:rPr>
          <w:color w:val="000000"/>
          <w:sz w:val="28"/>
          <w:szCs w:val="28"/>
        </w:rPr>
        <w:t>-</w:t>
      </w:r>
      <w:r w:rsidRPr="00C41E22">
        <w:rPr>
          <w:color w:val="000000"/>
          <w:sz w:val="28"/>
          <w:szCs w:val="28"/>
        </w:rPr>
        <w:t xml:space="preserve"> </w:t>
      </w:r>
      <w:r>
        <w:rPr>
          <w:color w:val="000000"/>
          <w:sz w:val="28"/>
          <w:szCs w:val="28"/>
        </w:rPr>
        <w:t xml:space="preserve">Вот смотрите, </w:t>
      </w:r>
      <w:r w:rsidR="002E10B7" w:rsidRPr="002E10B7">
        <w:rPr>
          <w:color w:val="000000"/>
          <w:sz w:val="28"/>
          <w:szCs w:val="28"/>
        </w:rPr>
        <w:t xml:space="preserve">что </w:t>
      </w:r>
      <w:r>
        <w:rPr>
          <w:color w:val="000000"/>
          <w:sz w:val="28"/>
          <w:szCs w:val="28"/>
        </w:rPr>
        <w:t>20</w:t>
      </w:r>
      <w:r w:rsidR="002E10B7" w:rsidRPr="002E10B7">
        <w:rPr>
          <w:color w:val="000000"/>
          <w:sz w:val="28"/>
          <w:szCs w:val="28"/>
        </w:rPr>
        <w:t>26-</w:t>
      </w:r>
      <w:r>
        <w:rPr>
          <w:color w:val="000000"/>
          <w:sz w:val="28"/>
          <w:szCs w:val="28"/>
        </w:rPr>
        <w:t>2027 год, 921 млн. рублей</w:t>
      </w:r>
      <w:r w:rsidR="002E10B7" w:rsidRPr="002E10B7">
        <w:rPr>
          <w:color w:val="000000"/>
          <w:sz w:val="28"/>
          <w:szCs w:val="28"/>
        </w:rPr>
        <w:t>. Это совместные три источника финансирования.</w:t>
      </w:r>
      <w:r w:rsidRPr="00C41E22">
        <w:rPr>
          <w:color w:val="000000"/>
          <w:sz w:val="28"/>
          <w:szCs w:val="28"/>
        </w:rPr>
        <w:t xml:space="preserve"> </w:t>
      </w:r>
      <w:r w:rsidRPr="002E10B7">
        <w:rPr>
          <w:color w:val="000000"/>
          <w:sz w:val="28"/>
          <w:szCs w:val="28"/>
        </w:rPr>
        <w:t>А город в какой части?</w:t>
      </w:r>
    </w:p>
    <w:p w:rsidR="00C41E22" w:rsidRDefault="00C41E22" w:rsidP="002E10B7">
      <w:pPr>
        <w:ind w:firstLine="709"/>
        <w:jc w:val="both"/>
        <w:rPr>
          <w:color w:val="000000"/>
          <w:sz w:val="28"/>
          <w:szCs w:val="28"/>
        </w:rPr>
      </w:pPr>
      <w:r w:rsidRPr="00C86635">
        <w:rPr>
          <w:color w:val="000000"/>
          <w:sz w:val="28"/>
          <w:szCs w:val="28"/>
        </w:rPr>
        <w:t xml:space="preserve">Улитко Е. В.– </w:t>
      </w:r>
      <w:proofErr w:type="spellStart"/>
      <w:r w:rsidR="002E10B7" w:rsidRPr="002E10B7">
        <w:rPr>
          <w:color w:val="000000"/>
          <w:sz w:val="28"/>
          <w:szCs w:val="28"/>
        </w:rPr>
        <w:t>Софинансирование</w:t>
      </w:r>
      <w:proofErr w:type="spellEnd"/>
      <w:r w:rsidR="002E10B7" w:rsidRPr="002E10B7">
        <w:rPr>
          <w:color w:val="000000"/>
          <w:sz w:val="28"/>
          <w:szCs w:val="28"/>
        </w:rPr>
        <w:t xml:space="preserve"> 5%. </w:t>
      </w:r>
    </w:p>
    <w:p w:rsidR="00C41E22" w:rsidRDefault="00C41E22" w:rsidP="00C41E22">
      <w:pPr>
        <w:ind w:firstLine="709"/>
        <w:jc w:val="both"/>
        <w:rPr>
          <w:color w:val="000000"/>
          <w:sz w:val="28"/>
          <w:szCs w:val="28"/>
        </w:rPr>
      </w:pPr>
      <w:r w:rsidRPr="002E10B7">
        <w:rPr>
          <w:color w:val="000000"/>
          <w:sz w:val="28"/>
          <w:szCs w:val="28"/>
        </w:rPr>
        <w:t>Трубников С.М.</w:t>
      </w:r>
      <w:r>
        <w:rPr>
          <w:color w:val="000000"/>
          <w:sz w:val="28"/>
          <w:szCs w:val="28"/>
        </w:rPr>
        <w:t>-</w:t>
      </w:r>
      <w:r w:rsidRPr="00C41E22">
        <w:rPr>
          <w:color w:val="000000"/>
          <w:sz w:val="28"/>
          <w:szCs w:val="28"/>
        </w:rPr>
        <w:t xml:space="preserve"> </w:t>
      </w:r>
      <w:r>
        <w:rPr>
          <w:color w:val="000000"/>
          <w:sz w:val="28"/>
          <w:szCs w:val="28"/>
        </w:rPr>
        <w:t xml:space="preserve">То же самое и по </w:t>
      </w:r>
      <w:r w:rsidR="000E5F4E">
        <w:rPr>
          <w:color w:val="000000"/>
          <w:sz w:val="28"/>
          <w:szCs w:val="28"/>
        </w:rPr>
        <w:t>школе №</w:t>
      </w:r>
      <w:r>
        <w:rPr>
          <w:color w:val="000000"/>
          <w:sz w:val="28"/>
          <w:szCs w:val="28"/>
        </w:rPr>
        <w:t>189?</w:t>
      </w:r>
      <w:r w:rsidR="002E10B7" w:rsidRPr="002E10B7">
        <w:rPr>
          <w:color w:val="000000"/>
          <w:sz w:val="28"/>
          <w:szCs w:val="28"/>
        </w:rPr>
        <w:t xml:space="preserve"> Я смотрю, </w:t>
      </w:r>
      <w:r>
        <w:rPr>
          <w:color w:val="000000"/>
          <w:sz w:val="28"/>
          <w:szCs w:val="28"/>
        </w:rPr>
        <w:t xml:space="preserve">там </w:t>
      </w:r>
      <w:r w:rsidR="002E10B7" w:rsidRPr="002E10B7">
        <w:rPr>
          <w:color w:val="000000"/>
          <w:sz w:val="28"/>
          <w:szCs w:val="28"/>
        </w:rPr>
        <w:t>большие суммы на финансирование, это тоже не городской бюджет. Это источники финансирования областной и федеральн</w:t>
      </w:r>
      <w:r>
        <w:rPr>
          <w:color w:val="000000"/>
          <w:sz w:val="28"/>
          <w:szCs w:val="28"/>
        </w:rPr>
        <w:t>ы</w:t>
      </w:r>
      <w:r w:rsidR="002E10B7" w:rsidRPr="002E10B7">
        <w:rPr>
          <w:color w:val="000000"/>
          <w:sz w:val="28"/>
          <w:szCs w:val="28"/>
        </w:rPr>
        <w:t xml:space="preserve">й. </w:t>
      </w:r>
      <w:r>
        <w:rPr>
          <w:color w:val="000000"/>
          <w:sz w:val="28"/>
          <w:szCs w:val="28"/>
        </w:rPr>
        <w:t xml:space="preserve"> </w:t>
      </w:r>
    </w:p>
    <w:p w:rsidR="00C41E22" w:rsidRDefault="00C41E22" w:rsidP="00C41E22">
      <w:pPr>
        <w:ind w:firstLine="709"/>
        <w:jc w:val="both"/>
        <w:rPr>
          <w:color w:val="000000"/>
          <w:sz w:val="28"/>
          <w:szCs w:val="28"/>
        </w:rPr>
      </w:pPr>
      <w:r w:rsidRPr="00C86635">
        <w:rPr>
          <w:color w:val="000000"/>
          <w:sz w:val="28"/>
          <w:szCs w:val="28"/>
        </w:rPr>
        <w:t xml:space="preserve">Улитко Е. В.– </w:t>
      </w:r>
      <w:r w:rsidR="00981715">
        <w:rPr>
          <w:color w:val="000000"/>
          <w:sz w:val="28"/>
          <w:szCs w:val="28"/>
        </w:rPr>
        <w:t>Т</w:t>
      </w:r>
      <w:r w:rsidR="002E10B7" w:rsidRPr="002E10B7">
        <w:rPr>
          <w:color w:val="000000"/>
          <w:sz w:val="28"/>
          <w:szCs w:val="28"/>
        </w:rPr>
        <w:t>а</w:t>
      </w:r>
      <w:r>
        <w:rPr>
          <w:color w:val="000000"/>
          <w:sz w:val="28"/>
          <w:szCs w:val="28"/>
        </w:rPr>
        <w:t>м только область.</w:t>
      </w:r>
    </w:p>
    <w:p w:rsidR="002E10B7" w:rsidRDefault="00C41E22" w:rsidP="00C41E22">
      <w:pPr>
        <w:ind w:firstLine="709"/>
        <w:jc w:val="both"/>
        <w:rPr>
          <w:color w:val="000000"/>
          <w:sz w:val="28"/>
          <w:szCs w:val="28"/>
        </w:rPr>
      </w:pPr>
      <w:r>
        <w:rPr>
          <w:color w:val="000000"/>
          <w:sz w:val="28"/>
          <w:szCs w:val="28"/>
        </w:rPr>
        <w:t xml:space="preserve"> </w:t>
      </w:r>
      <w:r w:rsidRPr="002E10B7">
        <w:rPr>
          <w:color w:val="000000"/>
          <w:sz w:val="28"/>
          <w:szCs w:val="28"/>
        </w:rPr>
        <w:t>Трубников С.М.</w:t>
      </w:r>
      <w:r>
        <w:rPr>
          <w:color w:val="000000"/>
          <w:sz w:val="28"/>
          <w:szCs w:val="28"/>
        </w:rPr>
        <w:t>-</w:t>
      </w:r>
      <w:r w:rsidRPr="00C41E22">
        <w:rPr>
          <w:color w:val="000000"/>
          <w:sz w:val="28"/>
          <w:szCs w:val="28"/>
        </w:rPr>
        <w:t xml:space="preserve"> </w:t>
      </w:r>
      <w:r w:rsidR="002E10B7" w:rsidRPr="002E10B7">
        <w:rPr>
          <w:color w:val="000000"/>
          <w:sz w:val="28"/>
          <w:szCs w:val="28"/>
        </w:rPr>
        <w:t xml:space="preserve">Хорошо. Евгений </w:t>
      </w:r>
      <w:r>
        <w:rPr>
          <w:color w:val="000000"/>
          <w:sz w:val="28"/>
          <w:szCs w:val="28"/>
        </w:rPr>
        <w:t>Владимирович</w:t>
      </w:r>
      <w:r w:rsidR="002E10B7" w:rsidRPr="002E10B7">
        <w:rPr>
          <w:color w:val="000000"/>
          <w:sz w:val="28"/>
          <w:szCs w:val="28"/>
        </w:rPr>
        <w:t xml:space="preserve">, еще такой вопрос. Вы очень правильно сказали, что в </w:t>
      </w:r>
      <w:r>
        <w:rPr>
          <w:color w:val="000000"/>
          <w:sz w:val="28"/>
          <w:szCs w:val="28"/>
        </w:rPr>
        <w:t>20</w:t>
      </w:r>
      <w:r w:rsidR="002E10B7" w:rsidRPr="002E10B7">
        <w:rPr>
          <w:color w:val="000000"/>
          <w:sz w:val="28"/>
          <w:szCs w:val="28"/>
        </w:rPr>
        <w:t xml:space="preserve">26 году мы ожидаем ввод шести </w:t>
      </w:r>
      <w:r w:rsidR="00CA261D" w:rsidRPr="002E10B7">
        <w:rPr>
          <w:color w:val="000000"/>
          <w:sz w:val="28"/>
          <w:szCs w:val="28"/>
        </w:rPr>
        <w:t>конц</w:t>
      </w:r>
      <w:r w:rsidR="00CA261D">
        <w:rPr>
          <w:color w:val="000000"/>
          <w:sz w:val="28"/>
          <w:szCs w:val="28"/>
        </w:rPr>
        <w:t>ессионных</w:t>
      </w:r>
      <w:r w:rsidR="002E10B7" w:rsidRPr="002E10B7">
        <w:rPr>
          <w:color w:val="000000"/>
          <w:sz w:val="28"/>
          <w:szCs w:val="28"/>
        </w:rPr>
        <w:t xml:space="preserve"> школ. </w:t>
      </w:r>
      <w:r w:rsidR="00981715">
        <w:rPr>
          <w:color w:val="000000"/>
          <w:sz w:val="28"/>
          <w:szCs w:val="28"/>
        </w:rPr>
        <w:t>Р</w:t>
      </w:r>
      <w:r w:rsidR="002E10B7" w:rsidRPr="002E10B7">
        <w:rPr>
          <w:color w:val="000000"/>
          <w:sz w:val="28"/>
          <w:szCs w:val="28"/>
        </w:rPr>
        <w:t>уководитель департамента сказал</w:t>
      </w:r>
      <w:r w:rsidR="00981715">
        <w:rPr>
          <w:color w:val="000000"/>
          <w:sz w:val="28"/>
          <w:szCs w:val="28"/>
        </w:rPr>
        <w:t>,</w:t>
      </w:r>
      <w:r w:rsidR="002E10B7" w:rsidRPr="002E10B7">
        <w:rPr>
          <w:color w:val="000000"/>
          <w:sz w:val="28"/>
          <w:szCs w:val="28"/>
        </w:rPr>
        <w:t xml:space="preserve"> </w:t>
      </w:r>
      <w:r w:rsidR="00981715">
        <w:rPr>
          <w:color w:val="000000"/>
          <w:sz w:val="28"/>
          <w:szCs w:val="28"/>
        </w:rPr>
        <w:t>ж</w:t>
      </w:r>
      <w:r w:rsidR="002E10B7" w:rsidRPr="002E10B7">
        <w:rPr>
          <w:color w:val="000000"/>
          <w:sz w:val="28"/>
          <w:szCs w:val="28"/>
        </w:rPr>
        <w:t>дем.</w:t>
      </w:r>
      <w:r w:rsidR="00981715">
        <w:rPr>
          <w:color w:val="000000"/>
          <w:sz w:val="28"/>
          <w:szCs w:val="28"/>
        </w:rPr>
        <w:t xml:space="preserve"> Что в этой части должен сделать город? </w:t>
      </w:r>
      <w:r w:rsidR="00AB28D3">
        <w:rPr>
          <w:color w:val="000000"/>
          <w:sz w:val="28"/>
          <w:szCs w:val="28"/>
        </w:rPr>
        <w:t>Все</w:t>
      </w:r>
      <w:r w:rsidR="00AE4867">
        <w:rPr>
          <w:color w:val="000000"/>
          <w:sz w:val="28"/>
          <w:szCs w:val="28"/>
        </w:rPr>
        <w:t xml:space="preserve"> </w:t>
      </w:r>
      <w:r w:rsidR="00AB28D3">
        <w:rPr>
          <w:color w:val="000000"/>
          <w:sz w:val="28"/>
          <w:szCs w:val="28"/>
        </w:rPr>
        <w:t>ли выполнил?</w:t>
      </w:r>
      <w:r w:rsidR="00AE4867">
        <w:rPr>
          <w:color w:val="000000"/>
          <w:sz w:val="28"/>
          <w:szCs w:val="28"/>
        </w:rPr>
        <w:t xml:space="preserve"> </w:t>
      </w:r>
      <w:r w:rsidR="00981715">
        <w:rPr>
          <w:color w:val="000000"/>
          <w:sz w:val="28"/>
          <w:szCs w:val="28"/>
        </w:rPr>
        <w:t>В части сетей?</w:t>
      </w:r>
    </w:p>
    <w:p w:rsidR="00981715" w:rsidRDefault="00981715" w:rsidP="00C41E22">
      <w:pPr>
        <w:ind w:firstLine="709"/>
        <w:jc w:val="both"/>
        <w:rPr>
          <w:color w:val="000000"/>
          <w:sz w:val="28"/>
          <w:szCs w:val="28"/>
        </w:rPr>
      </w:pPr>
      <w:r>
        <w:rPr>
          <w:color w:val="000000"/>
          <w:sz w:val="28"/>
          <w:szCs w:val="28"/>
        </w:rPr>
        <w:t xml:space="preserve">Улитко Е. В.- </w:t>
      </w:r>
      <w:r w:rsidR="000E5F4E">
        <w:rPr>
          <w:color w:val="000000"/>
          <w:sz w:val="28"/>
          <w:szCs w:val="28"/>
        </w:rPr>
        <w:t xml:space="preserve">в настоящий момент физики </w:t>
      </w:r>
      <w:r w:rsidR="00AE4867">
        <w:rPr>
          <w:color w:val="000000"/>
          <w:sz w:val="28"/>
          <w:szCs w:val="28"/>
        </w:rPr>
        <w:t xml:space="preserve">еще </w:t>
      </w:r>
      <w:r w:rsidR="000E5F4E">
        <w:rPr>
          <w:color w:val="000000"/>
          <w:sz w:val="28"/>
          <w:szCs w:val="28"/>
        </w:rPr>
        <w:t>не выполнено</w:t>
      </w:r>
      <w:r w:rsidR="00AE4867">
        <w:rPr>
          <w:color w:val="000000"/>
          <w:sz w:val="28"/>
          <w:szCs w:val="28"/>
        </w:rPr>
        <w:t>.</w:t>
      </w:r>
      <w:r w:rsidR="000E5F4E">
        <w:rPr>
          <w:color w:val="000000"/>
          <w:sz w:val="28"/>
          <w:szCs w:val="28"/>
        </w:rPr>
        <w:t xml:space="preserve"> </w:t>
      </w:r>
      <w:r w:rsidR="00AE4867">
        <w:rPr>
          <w:color w:val="000000"/>
          <w:sz w:val="28"/>
          <w:szCs w:val="28"/>
        </w:rPr>
        <w:t>В</w:t>
      </w:r>
      <w:r w:rsidR="000E5F4E">
        <w:rPr>
          <w:color w:val="000000"/>
          <w:sz w:val="28"/>
          <w:szCs w:val="28"/>
        </w:rPr>
        <w:t xml:space="preserve"> настоящий момент мы находимся в начале пути. </w:t>
      </w:r>
      <w:r w:rsidR="00AE4867">
        <w:rPr>
          <w:color w:val="000000"/>
          <w:sz w:val="28"/>
          <w:szCs w:val="28"/>
        </w:rPr>
        <w:t>С</w:t>
      </w:r>
      <w:r w:rsidR="000E5F4E">
        <w:rPr>
          <w:color w:val="000000"/>
          <w:sz w:val="28"/>
          <w:szCs w:val="28"/>
        </w:rPr>
        <w:t>ейчас работы ведут</w:t>
      </w:r>
      <w:r w:rsidR="00AB28D3">
        <w:rPr>
          <w:color w:val="000000"/>
          <w:sz w:val="28"/>
          <w:szCs w:val="28"/>
        </w:rPr>
        <w:t>ся по возведению</w:t>
      </w:r>
      <w:r w:rsidR="000E5F4E">
        <w:rPr>
          <w:color w:val="000000"/>
          <w:sz w:val="28"/>
          <w:szCs w:val="28"/>
        </w:rPr>
        <w:t xml:space="preserve"> фундамента.</w:t>
      </w:r>
      <w:r w:rsidR="00AE4867">
        <w:rPr>
          <w:color w:val="000000"/>
          <w:sz w:val="28"/>
          <w:szCs w:val="28"/>
        </w:rPr>
        <w:t xml:space="preserve"> Создан штаб, в том числе и по сетям, все вопросы заданы, идет работа по их решению.</w:t>
      </w:r>
    </w:p>
    <w:p w:rsidR="00AB28D3" w:rsidRPr="002E10B7" w:rsidRDefault="00AB28D3" w:rsidP="00AB28D3">
      <w:pPr>
        <w:ind w:firstLine="709"/>
        <w:jc w:val="both"/>
        <w:rPr>
          <w:color w:val="000000"/>
          <w:sz w:val="28"/>
          <w:szCs w:val="28"/>
        </w:rPr>
      </w:pPr>
      <w:r>
        <w:rPr>
          <w:color w:val="000000"/>
          <w:sz w:val="28"/>
          <w:szCs w:val="28"/>
        </w:rPr>
        <w:t>Трубников С. М.- при формировании бюджета на 2026 год не предусматривали?</w:t>
      </w:r>
    </w:p>
    <w:p w:rsidR="002E10B7" w:rsidRPr="002E10B7" w:rsidRDefault="00AB28D3" w:rsidP="002E10B7">
      <w:pPr>
        <w:ind w:firstLine="709"/>
        <w:jc w:val="both"/>
        <w:rPr>
          <w:color w:val="000000"/>
          <w:sz w:val="28"/>
          <w:szCs w:val="28"/>
        </w:rPr>
      </w:pPr>
      <w:r>
        <w:rPr>
          <w:color w:val="000000"/>
          <w:sz w:val="28"/>
          <w:szCs w:val="28"/>
        </w:rPr>
        <w:t xml:space="preserve">Улитко Е. В.- </w:t>
      </w:r>
      <w:r w:rsidR="002E10B7" w:rsidRPr="002E10B7">
        <w:rPr>
          <w:color w:val="000000"/>
          <w:sz w:val="28"/>
          <w:szCs w:val="28"/>
        </w:rPr>
        <w:t>Нет</w:t>
      </w:r>
      <w:r>
        <w:rPr>
          <w:color w:val="000000"/>
          <w:sz w:val="28"/>
          <w:szCs w:val="28"/>
        </w:rPr>
        <w:t>,</w:t>
      </w:r>
      <w:r w:rsidR="002E10B7" w:rsidRPr="002E10B7">
        <w:rPr>
          <w:color w:val="000000"/>
          <w:sz w:val="28"/>
          <w:szCs w:val="28"/>
        </w:rPr>
        <w:t xml:space="preserve"> еще</w:t>
      </w:r>
      <w:r w:rsidR="00AE4867">
        <w:rPr>
          <w:color w:val="000000"/>
          <w:sz w:val="28"/>
          <w:szCs w:val="28"/>
        </w:rPr>
        <w:t>.</w:t>
      </w:r>
      <w:r w:rsidR="002E10B7" w:rsidRPr="002E10B7">
        <w:rPr>
          <w:color w:val="000000"/>
          <w:sz w:val="28"/>
          <w:szCs w:val="28"/>
        </w:rPr>
        <w:t xml:space="preserve"> </w:t>
      </w:r>
      <w:r w:rsidR="00AE4867">
        <w:rPr>
          <w:color w:val="000000"/>
          <w:sz w:val="28"/>
          <w:szCs w:val="28"/>
        </w:rPr>
        <w:t>П</w:t>
      </w:r>
      <w:r w:rsidR="002E10B7" w:rsidRPr="002E10B7">
        <w:rPr>
          <w:color w:val="000000"/>
          <w:sz w:val="28"/>
          <w:szCs w:val="28"/>
        </w:rPr>
        <w:t xml:space="preserve">ока этих статей и цифр мы не знаем. Я предполагаю, что в бюджете департамента этого пока нет, в бюджете </w:t>
      </w:r>
      <w:r w:rsidR="00C41E22" w:rsidRPr="002E10B7">
        <w:rPr>
          <w:color w:val="000000"/>
          <w:sz w:val="28"/>
          <w:szCs w:val="28"/>
        </w:rPr>
        <w:t>города — это</w:t>
      </w:r>
      <w:r w:rsidR="002E10B7" w:rsidRPr="002E10B7">
        <w:rPr>
          <w:color w:val="000000"/>
          <w:sz w:val="28"/>
          <w:szCs w:val="28"/>
        </w:rPr>
        <w:t xml:space="preserve"> тоже пока нет, то есть еще нету</w:t>
      </w:r>
      <w:r w:rsidR="00AE4867">
        <w:rPr>
          <w:color w:val="000000"/>
          <w:sz w:val="28"/>
          <w:szCs w:val="28"/>
        </w:rPr>
        <w:t>.</w:t>
      </w:r>
      <w:r w:rsidR="002E10B7" w:rsidRPr="002E10B7">
        <w:rPr>
          <w:color w:val="000000"/>
          <w:sz w:val="28"/>
          <w:szCs w:val="28"/>
        </w:rPr>
        <w:t xml:space="preserve"> </w:t>
      </w:r>
      <w:r w:rsidR="00AE4867">
        <w:rPr>
          <w:color w:val="000000"/>
          <w:sz w:val="28"/>
          <w:szCs w:val="28"/>
        </w:rPr>
        <w:t>Н</w:t>
      </w:r>
      <w:r w:rsidR="002E10B7" w:rsidRPr="002E10B7">
        <w:rPr>
          <w:color w:val="000000"/>
          <w:sz w:val="28"/>
          <w:szCs w:val="28"/>
        </w:rPr>
        <w:t>е</w:t>
      </w:r>
      <w:r w:rsidR="00CA261D">
        <w:rPr>
          <w:color w:val="000000"/>
          <w:sz w:val="28"/>
          <w:szCs w:val="28"/>
        </w:rPr>
        <w:t xml:space="preserve"> </w:t>
      </w:r>
      <w:r w:rsidR="00CA261D" w:rsidRPr="002E10B7">
        <w:rPr>
          <w:color w:val="000000"/>
          <w:sz w:val="28"/>
          <w:szCs w:val="28"/>
        </w:rPr>
        <w:t>проработано</w:t>
      </w:r>
      <w:r w:rsidR="002E10B7" w:rsidRPr="002E10B7">
        <w:rPr>
          <w:color w:val="000000"/>
          <w:sz w:val="28"/>
          <w:szCs w:val="28"/>
        </w:rPr>
        <w:t>.</w:t>
      </w:r>
    </w:p>
    <w:p w:rsidR="00981715" w:rsidRDefault="00981715" w:rsidP="002E10B7">
      <w:pPr>
        <w:ind w:firstLine="709"/>
        <w:jc w:val="both"/>
        <w:rPr>
          <w:color w:val="000000"/>
          <w:sz w:val="28"/>
          <w:szCs w:val="28"/>
        </w:rPr>
      </w:pPr>
      <w:r w:rsidRPr="002E10B7">
        <w:rPr>
          <w:color w:val="000000"/>
          <w:sz w:val="28"/>
          <w:szCs w:val="28"/>
        </w:rPr>
        <w:lastRenderedPageBreak/>
        <w:t>Трубников С.М.</w:t>
      </w:r>
      <w:r>
        <w:rPr>
          <w:color w:val="000000"/>
          <w:sz w:val="28"/>
          <w:szCs w:val="28"/>
        </w:rPr>
        <w:t>-</w:t>
      </w:r>
      <w:r w:rsidRPr="00C41E22">
        <w:rPr>
          <w:color w:val="000000"/>
          <w:sz w:val="28"/>
          <w:szCs w:val="28"/>
        </w:rPr>
        <w:t xml:space="preserve"> </w:t>
      </w:r>
      <w:r w:rsidR="002E10B7" w:rsidRPr="002E10B7">
        <w:rPr>
          <w:color w:val="000000"/>
          <w:sz w:val="28"/>
          <w:szCs w:val="28"/>
        </w:rPr>
        <w:t>Что бы ни получилось</w:t>
      </w:r>
      <w:r w:rsidR="00AE4867">
        <w:rPr>
          <w:color w:val="000000"/>
          <w:sz w:val="28"/>
          <w:szCs w:val="28"/>
        </w:rPr>
        <w:t xml:space="preserve"> </w:t>
      </w:r>
      <w:r w:rsidR="002E10B7" w:rsidRPr="002E10B7">
        <w:rPr>
          <w:color w:val="000000"/>
          <w:sz w:val="28"/>
          <w:szCs w:val="28"/>
        </w:rPr>
        <w:t xml:space="preserve">у нас </w:t>
      </w:r>
      <w:proofErr w:type="spellStart"/>
      <w:r w:rsidR="002E10B7" w:rsidRPr="002E10B7">
        <w:rPr>
          <w:color w:val="000000"/>
          <w:sz w:val="28"/>
          <w:szCs w:val="28"/>
        </w:rPr>
        <w:t>рассинхронизации</w:t>
      </w:r>
      <w:proofErr w:type="spellEnd"/>
      <w:r w:rsidR="002E10B7" w:rsidRPr="002E10B7">
        <w:rPr>
          <w:color w:val="000000"/>
          <w:sz w:val="28"/>
          <w:szCs w:val="28"/>
        </w:rPr>
        <w:t xml:space="preserve"> при вводе школ, к примеру, правительство или </w:t>
      </w:r>
      <w:r w:rsidR="00CA261D" w:rsidRPr="002E10B7">
        <w:rPr>
          <w:color w:val="000000"/>
          <w:sz w:val="28"/>
          <w:szCs w:val="28"/>
        </w:rPr>
        <w:t>концессионеры</w:t>
      </w:r>
      <w:r w:rsidR="002E10B7" w:rsidRPr="002E10B7">
        <w:rPr>
          <w:color w:val="000000"/>
          <w:sz w:val="28"/>
          <w:szCs w:val="28"/>
        </w:rPr>
        <w:t xml:space="preserve"> нам скажут, что муниципалитет не выполнил свои обязательства, из-за этого будет затяжка по времени. </w:t>
      </w:r>
    </w:p>
    <w:p w:rsidR="00E23A1F" w:rsidRDefault="00981715" w:rsidP="00AE4867">
      <w:pPr>
        <w:ind w:firstLine="709"/>
        <w:jc w:val="both"/>
        <w:rPr>
          <w:color w:val="000000"/>
          <w:sz w:val="28"/>
          <w:szCs w:val="28"/>
        </w:rPr>
      </w:pPr>
      <w:r>
        <w:rPr>
          <w:color w:val="000000"/>
          <w:sz w:val="28"/>
          <w:szCs w:val="28"/>
        </w:rPr>
        <w:t xml:space="preserve">Улитко Е. В.- </w:t>
      </w:r>
      <w:r w:rsidR="002E10B7" w:rsidRPr="002E10B7">
        <w:rPr>
          <w:color w:val="000000"/>
          <w:sz w:val="28"/>
          <w:szCs w:val="28"/>
        </w:rPr>
        <w:t xml:space="preserve">Ну мы, вот по крайней мере лично </w:t>
      </w:r>
      <w:r w:rsidR="00AE4867" w:rsidRPr="002E10B7">
        <w:rPr>
          <w:color w:val="000000"/>
          <w:sz w:val="28"/>
          <w:szCs w:val="28"/>
        </w:rPr>
        <w:t>я,</w:t>
      </w:r>
      <w:r>
        <w:rPr>
          <w:color w:val="000000"/>
          <w:sz w:val="28"/>
          <w:szCs w:val="28"/>
        </w:rPr>
        <w:t xml:space="preserve"> </w:t>
      </w:r>
      <w:r w:rsidR="002E10B7" w:rsidRPr="002E10B7">
        <w:rPr>
          <w:color w:val="000000"/>
          <w:sz w:val="28"/>
          <w:szCs w:val="28"/>
        </w:rPr>
        <w:t>это держу на контроле, потому что, ну еще раз, само строительство школы</w:t>
      </w:r>
      <w:r w:rsidR="00CA261D">
        <w:rPr>
          <w:color w:val="000000"/>
          <w:sz w:val="28"/>
          <w:szCs w:val="28"/>
        </w:rPr>
        <w:t>,</w:t>
      </w:r>
      <w:r w:rsidR="002E10B7" w:rsidRPr="002E10B7">
        <w:rPr>
          <w:color w:val="000000"/>
          <w:sz w:val="28"/>
          <w:szCs w:val="28"/>
        </w:rPr>
        <w:t xml:space="preserve"> мы все прекрасно понимаем, то есть связано с большими трудностями, да, особенно когда там есть</w:t>
      </w:r>
      <w:r w:rsidR="00AE4867">
        <w:rPr>
          <w:color w:val="000000"/>
          <w:sz w:val="28"/>
          <w:szCs w:val="28"/>
        </w:rPr>
        <w:t>, к</w:t>
      </w:r>
      <w:r w:rsidR="002E10B7" w:rsidRPr="002E10B7">
        <w:rPr>
          <w:color w:val="000000"/>
          <w:sz w:val="28"/>
          <w:szCs w:val="28"/>
        </w:rPr>
        <w:t xml:space="preserve">росс-функциональные какие-то вопросы, безусловно. А здесь </w:t>
      </w:r>
      <w:r w:rsidR="00AE4867">
        <w:rPr>
          <w:color w:val="000000"/>
          <w:sz w:val="28"/>
          <w:szCs w:val="28"/>
        </w:rPr>
        <w:t xml:space="preserve">есть и крайне сжатые сроки. </w:t>
      </w:r>
      <w:r w:rsidR="002E10B7" w:rsidRPr="002E10B7">
        <w:rPr>
          <w:color w:val="000000"/>
          <w:sz w:val="28"/>
          <w:szCs w:val="28"/>
        </w:rPr>
        <w:t xml:space="preserve">Почему </w:t>
      </w:r>
      <w:r>
        <w:rPr>
          <w:color w:val="000000"/>
          <w:sz w:val="28"/>
          <w:szCs w:val="28"/>
        </w:rPr>
        <w:t>и</w:t>
      </w:r>
      <w:r w:rsidR="002E10B7" w:rsidRPr="002E10B7">
        <w:rPr>
          <w:color w:val="000000"/>
          <w:sz w:val="28"/>
          <w:szCs w:val="28"/>
        </w:rPr>
        <w:t xml:space="preserve"> создан штаб, почему эти вопросы обсуждаются заранее, чтобы мы не пришли, грубо говоря, чтобы мы не обсуждали эти вопросы следующим летом. А следующим летом мы реализовали уже принятые сегодня, в конце года решения. </w:t>
      </w:r>
    </w:p>
    <w:p w:rsidR="00E23A1F" w:rsidRDefault="00E43027" w:rsidP="002E10B7">
      <w:pPr>
        <w:ind w:firstLine="709"/>
        <w:jc w:val="both"/>
        <w:rPr>
          <w:color w:val="000000"/>
          <w:sz w:val="28"/>
          <w:szCs w:val="28"/>
        </w:rPr>
      </w:pPr>
      <w:proofErr w:type="spellStart"/>
      <w:r>
        <w:rPr>
          <w:color w:val="000000"/>
          <w:sz w:val="28"/>
          <w:szCs w:val="28"/>
        </w:rPr>
        <w:t>Буреев</w:t>
      </w:r>
      <w:proofErr w:type="spellEnd"/>
      <w:r>
        <w:rPr>
          <w:color w:val="000000"/>
          <w:sz w:val="28"/>
          <w:szCs w:val="28"/>
        </w:rPr>
        <w:t xml:space="preserve"> Б.</w:t>
      </w:r>
      <w:r w:rsidR="00E23A1F">
        <w:rPr>
          <w:color w:val="000000"/>
          <w:sz w:val="28"/>
          <w:szCs w:val="28"/>
        </w:rPr>
        <w:t xml:space="preserve"> В.-</w:t>
      </w:r>
      <w:r w:rsidR="002E10B7" w:rsidRPr="002E10B7">
        <w:rPr>
          <w:color w:val="000000"/>
          <w:sz w:val="28"/>
          <w:szCs w:val="28"/>
        </w:rPr>
        <w:t xml:space="preserve"> Евгений Владимирович все правильно сказал</w:t>
      </w:r>
      <w:r w:rsidR="00E23A1F">
        <w:rPr>
          <w:color w:val="000000"/>
          <w:sz w:val="28"/>
          <w:szCs w:val="28"/>
        </w:rPr>
        <w:t>,</w:t>
      </w:r>
      <w:r w:rsidR="002E10B7" w:rsidRPr="002E10B7">
        <w:rPr>
          <w:color w:val="000000"/>
          <w:sz w:val="28"/>
          <w:szCs w:val="28"/>
        </w:rPr>
        <w:t xml:space="preserve"> самое главное</w:t>
      </w:r>
      <w:r w:rsidR="00E23A1F">
        <w:rPr>
          <w:color w:val="000000"/>
          <w:sz w:val="28"/>
          <w:szCs w:val="28"/>
        </w:rPr>
        <w:t>,</w:t>
      </w:r>
      <w:r w:rsidR="002E10B7" w:rsidRPr="002E10B7">
        <w:rPr>
          <w:color w:val="000000"/>
          <w:sz w:val="28"/>
          <w:szCs w:val="28"/>
        </w:rPr>
        <w:t xml:space="preserve"> что есть действительно межведомственный штаб по этим вопросам</w:t>
      </w:r>
      <w:r w:rsidR="00E23A1F">
        <w:rPr>
          <w:color w:val="000000"/>
          <w:sz w:val="28"/>
          <w:szCs w:val="28"/>
        </w:rPr>
        <w:t>,</w:t>
      </w:r>
      <w:r w:rsidR="002E10B7" w:rsidRPr="002E10B7">
        <w:rPr>
          <w:color w:val="000000"/>
          <w:sz w:val="28"/>
          <w:szCs w:val="28"/>
        </w:rPr>
        <w:t xml:space="preserve"> </w:t>
      </w:r>
      <w:r w:rsidRPr="002E10B7">
        <w:rPr>
          <w:color w:val="000000"/>
          <w:sz w:val="28"/>
          <w:szCs w:val="28"/>
        </w:rPr>
        <w:t>те задачи,</w:t>
      </w:r>
      <w:r w:rsidR="002E10B7" w:rsidRPr="002E10B7">
        <w:rPr>
          <w:color w:val="000000"/>
          <w:sz w:val="28"/>
          <w:szCs w:val="28"/>
        </w:rPr>
        <w:t xml:space="preserve"> которые будут стоять перед муниципалитетом</w:t>
      </w:r>
      <w:r w:rsidR="00E23A1F">
        <w:rPr>
          <w:color w:val="000000"/>
          <w:sz w:val="28"/>
          <w:szCs w:val="28"/>
        </w:rPr>
        <w:t>,</w:t>
      </w:r>
      <w:r w:rsidR="002E10B7" w:rsidRPr="002E10B7">
        <w:rPr>
          <w:color w:val="000000"/>
          <w:sz w:val="28"/>
          <w:szCs w:val="28"/>
        </w:rPr>
        <w:t xml:space="preserve"> прежде всего это </w:t>
      </w:r>
      <w:r w:rsidRPr="002E10B7">
        <w:rPr>
          <w:color w:val="000000"/>
          <w:sz w:val="28"/>
          <w:szCs w:val="28"/>
        </w:rPr>
        <w:t>опять-таки</w:t>
      </w:r>
      <w:r w:rsidR="002E10B7" w:rsidRPr="002E10B7">
        <w:rPr>
          <w:color w:val="000000"/>
          <w:sz w:val="28"/>
          <w:szCs w:val="28"/>
        </w:rPr>
        <w:t xml:space="preserve"> правильно было сказано</w:t>
      </w:r>
      <w:r w:rsidR="00E23A1F">
        <w:rPr>
          <w:color w:val="000000"/>
          <w:sz w:val="28"/>
          <w:szCs w:val="28"/>
        </w:rPr>
        <w:t>,</w:t>
      </w:r>
      <w:r w:rsidR="00CA261D">
        <w:rPr>
          <w:color w:val="000000"/>
          <w:sz w:val="28"/>
          <w:szCs w:val="28"/>
        </w:rPr>
        <w:t xml:space="preserve"> </w:t>
      </w:r>
      <w:proofErr w:type="spellStart"/>
      <w:r w:rsidR="00CA261D">
        <w:rPr>
          <w:color w:val="000000"/>
          <w:sz w:val="28"/>
          <w:szCs w:val="28"/>
        </w:rPr>
        <w:t>тех</w:t>
      </w:r>
      <w:r w:rsidR="002E10B7" w:rsidRPr="002E10B7">
        <w:rPr>
          <w:color w:val="000000"/>
          <w:sz w:val="28"/>
          <w:szCs w:val="28"/>
        </w:rPr>
        <w:t>присоединения</w:t>
      </w:r>
      <w:proofErr w:type="spellEnd"/>
      <w:r w:rsidR="002E10B7" w:rsidRPr="002E10B7">
        <w:rPr>
          <w:color w:val="000000"/>
          <w:sz w:val="28"/>
          <w:szCs w:val="28"/>
        </w:rPr>
        <w:t xml:space="preserve"> будут решены</w:t>
      </w:r>
      <w:r w:rsidR="00E23A1F">
        <w:rPr>
          <w:color w:val="000000"/>
          <w:sz w:val="28"/>
          <w:szCs w:val="28"/>
        </w:rPr>
        <w:t>.</w:t>
      </w:r>
    </w:p>
    <w:p w:rsidR="00981715" w:rsidRPr="00981715" w:rsidRDefault="00E23A1F" w:rsidP="00981715">
      <w:pPr>
        <w:ind w:firstLine="709"/>
        <w:jc w:val="both"/>
        <w:rPr>
          <w:color w:val="000000"/>
          <w:sz w:val="28"/>
          <w:szCs w:val="28"/>
        </w:rPr>
      </w:pPr>
      <w:r w:rsidRPr="00381169">
        <w:rPr>
          <w:sz w:val="28"/>
          <w:szCs w:val="28"/>
        </w:rPr>
        <w:t>Трубников С.М.</w:t>
      </w:r>
      <w:r w:rsidRPr="007F3C15">
        <w:rPr>
          <w:color w:val="000000"/>
          <w:sz w:val="28"/>
          <w:szCs w:val="28"/>
        </w:rPr>
        <w:t xml:space="preserve"> </w:t>
      </w:r>
      <w:r>
        <w:rPr>
          <w:color w:val="000000"/>
          <w:sz w:val="28"/>
          <w:szCs w:val="28"/>
        </w:rPr>
        <w:t>-</w:t>
      </w:r>
      <w:r w:rsidR="002E10B7" w:rsidRPr="002E10B7">
        <w:rPr>
          <w:color w:val="000000"/>
          <w:sz w:val="28"/>
          <w:szCs w:val="28"/>
        </w:rPr>
        <w:t xml:space="preserve"> Борис Викторович</w:t>
      </w:r>
      <w:r>
        <w:rPr>
          <w:color w:val="000000"/>
          <w:sz w:val="28"/>
          <w:szCs w:val="28"/>
        </w:rPr>
        <w:t>,</w:t>
      </w:r>
      <w:r w:rsidR="002E10B7" w:rsidRPr="002E10B7">
        <w:rPr>
          <w:color w:val="000000"/>
          <w:sz w:val="28"/>
          <w:szCs w:val="28"/>
        </w:rPr>
        <w:t xml:space="preserve"> что хотели услыша</w:t>
      </w:r>
      <w:r>
        <w:rPr>
          <w:color w:val="000000"/>
          <w:sz w:val="28"/>
          <w:szCs w:val="28"/>
        </w:rPr>
        <w:t>ли.</w:t>
      </w:r>
      <w:r w:rsidR="002E10B7" w:rsidRPr="002E10B7">
        <w:rPr>
          <w:color w:val="000000"/>
          <w:sz w:val="28"/>
          <w:szCs w:val="28"/>
        </w:rPr>
        <w:t xml:space="preserve"> </w:t>
      </w:r>
      <w:r>
        <w:rPr>
          <w:color w:val="000000"/>
          <w:sz w:val="28"/>
          <w:szCs w:val="28"/>
        </w:rPr>
        <w:t>С</w:t>
      </w:r>
      <w:r w:rsidR="002E10B7" w:rsidRPr="002E10B7">
        <w:rPr>
          <w:color w:val="000000"/>
          <w:sz w:val="28"/>
          <w:szCs w:val="28"/>
        </w:rPr>
        <w:t>пасибо</w:t>
      </w:r>
      <w:r>
        <w:rPr>
          <w:color w:val="000000"/>
          <w:sz w:val="28"/>
          <w:szCs w:val="28"/>
        </w:rPr>
        <w:t>.</w:t>
      </w:r>
      <w:r w:rsidR="002E10B7" w:rsidRPr="002E10B7">
        <w:rPr>
          <w:color w:val="000000"/>
          <w:sz w:val="28"/>
          <w:szCs w:val="28"/>
        </w:rPr>
        <w:t xml:space="preserve"> </w:t>
      </w:r>
      <w:r>
        <w:rPr>
          <w:color w:val="000000"/>
          <w:sz w:val="28"/>
          <w:szCs w:val="28"/>
        </w:rPr>
        <w:t>К</w:t>
      </w:r>
      <w:r w:rsidR="002E10B7" w:rsidRPr="002E10B7">
        <w:rPr>
          <w:color w:val="000000"/>
          <w:sz w:val="28"/>
          <w:szCs w:val="28"/>
        </w:rPr>
        <w:t>оллеги вопросы</w:t>
      </w:r>
      <w:r w:rsidR="00981715">
        <w:rPr>
          <w:color w:val="000000"/>
          <w:sz w:val="28"/>
          <w:szCs w:val="28"/>
        </w:rPr>
        <w:t>,</w:t>
      </w:r>
      <w:r w:rsidR="002E10B7" w:rsidRPr="002E10B7">
        <w:rPr>
          <w:color w:val="000000"/>
          <w:sz w:val="28"/>
          <w:szCs w:val="28"/>
        </w:rPr>
        <w:t xml:space="preserve"> если вопросов нет </w:t>
      </w:r>
      <w:r w:rsidR="00981715">
        <w:rPr>
          <w:color w:val="000000"/>
          <w:sz w:val="28"/>
          <w:szCs w:val="28"/>
        </w:rPr>
        <w:t>р</w:t>
      </w:r>
      <w:r w:rsidR="002E10B7" w:rsidRPr="002E10B7">
        <w:rPr>
          <w:color w:val="000000"/>
          <w:sz w:val="28"/>
          <w:szCs w:val="28"/>
        </w:rPr>
        <w:t xml:space="preserve">азрешите зачитать предложение, которое мы хотим от комиссии внести в части бюджета. Предложить за счет перераспределения источника финансирования по усмотрению мэрии города Новосибирска </w:t>
      </w:r>
      <w:r w:rsidR="00981715" w:rsidRPr="002F3F9D">
        <w:rPr>
          <w:rFonts w:eastAsia="Times New Roman"/>
          <w:sz w:val="28"/>
          <w:szCs w:val="28"/>
        </w:rPr>
        <w:t>предусмотреть на 2026 год увеличение бюджетных ассигнований:</w:t>
      </w:r>
    </w:p>
    <w:p w:rsidR="00981715" w:rsidRPr="002F3F9D" w:rsidRDefault="00981715" w:rsidP="00981715">
      <w:pPr>
        <w:ind w:firstLine="709"/>
        <w:contextualSpacing/>
        <w:jc w:val="both"/>
        <w:rPr>
          <w:rFonts w:eastAsia="Times New Roman"/>
          <w:sz w:val="28"/>
          <w:szCs w:val="28"/>
        </w:rPr>
      </w:pPr>
      <w:r w:rsidRPr="002F3F9D">
        <w:rPr>
          <w:rFonts w:eastAsia="Times New Roman"/>
          <w:sz w:val="28"/>
          <w:szCs w:val="28"/>
        </w:rPr>
        <w:t>- на организацию ремонта жилых помещений муниципального жилищного фонда, не обремененных правами третьих лиц, в сумме 50 000,0 тыс. рублей;</w:t>
      </w:r>
    </w:p>
    <w:p w:rsidR="00981715" w:rsidRPr="002F3F9D" w:rsidRDefault="00981715" w:rsidP="00981715">
      <w:pPr>
        <w:ind w:firstLine="709"/>
        <w:contextualSpacing/>
        <w:jc w:val="both"/>
        <w:rPr>
          <w:rFonts w:eastAsia="Times New Roman"/>
          <w:sz w:val="28"/>
          <w:szCs w:val="28"/>
        </w:rPr>
      </w:pPr>
      <w:r w:rsidRPr="002F3F9D">
        <w:rPr>
          <w:rFonts w:eastAsia="Times New Roman"/>
          <w:sz w:val="28"/>
          <w:szCs w:val="28"/>
        </w:rPr>
        <w:t>- на проведение работ по оценке права на заключение договоров комплексного развития территорий в сумме 1 640,0 тыс. рублей;</w:t>
      </w:r>
    </w:p>
    <w:p w:rsidR="00981715" w:rsidRPr="002F3F9D" w:rsidRDefault="00981715" w:rsidP="00981715">
      <w:pPr>
        <w:ind w:firstLine="709"/>
        <w:contextualSpacing/>
        <w:jc w:val="both"/>
        <w:rPr>
          <w:rFonts w:eastAsia="Times New Roman"/>
          <w:sz w:val="28"/>
          <w:szCs w:val="28"/>
        </w:rPr>
      </w:pPr>
      <w:r w:rsidRPr="002F3F9D">
        <w:rPr>
          <w:rFonts w:eastAsia="Times New Roman"/>
          <w:sz w:val="28"/>
          <w:szCs w:val="28"/>
        </w:rPr>
        <w:t>- на разработку архитектурно-градостроительной концепции территорий для реализации договоров комплексного развития территорий в сумме 3 500,0 тыс. рублей;</w:t>
      </w:r>
    </w:p>
    <w:p w:rsidR="00981715" w:rsidRPr="002F3F9D" w:rsidRDefault="00981715" w:rsidP="00981715">
      <w:pPr>
        <w:ind w:firstLine="709"/>
        <w:contextualSpacing/>
        <w:jc w:val="both"/>
        <w:rPr>
          <w:rFonts w:eastAsia="Times New Roman"/>
          <w:sz w:val="28"/>
          <w:szCs w:val="28"/>
        </w:rPr>
      </w:pPr>
      <w:r w:rsidRPr="002F3F9D">
        <w:rPr>
          <w:rFonts w:eastAsia="Times New Roman"/>
          <w:sz w:val="28"/>
          <w:szCs w:val="28"/>
        </w:rPr>
        <w:t>- на снос домов, признанных аварийными и подлежащими сносу, в сумме 18 720,0 тыс. рублей.</w:t>
      </w:r>
    </w:p>
    <w:p w:rsidR="00981715" w:rsidRPr="002F3F9D" w:rsidRDefault="00981715" w:rsidP="00981715">
      <w:pPr>
        <w:ind w:firstLine="709"/>
        <w:contextualSpacing/>
        <w:jc w:val="both"/>
        <w:rPr>
          <w:rFonts w:eastAsia="Times New Roman"/>
          <w:sz w:val="28"/>
          <w:szCs w:val="28"/>
        </w:rPr>
      </w:pPr>
      <w:r w:rsidRPr="002F3F9D">
        <w:rPr>
          <w:rFonts w:eastAsia="Times New Roman"/>
          <w:sz w:val="28"/>
          <w:szCs w:val="28"/>
        </w:rPr>
        <w:t xml:space="preserve">Рекомендовать мэрии города Новосибирска в течение 2026 года предусмотреть возможность </w:t>
      </w:r>
      <w:proofErr w:type="spellStart"/>
      <w:r w:rsidRPr="002F3F9D">
        <w:rPr>
          <w:rFonts w:eastAsia="Times New Roman"/>
          <w:sz w:val="28"/>
          <w:szCs w:val="28"/>
        </w:rPr>
        <w:t>софинансирования</w:t>
      </w:r>
      <w:proofErr w:type="spellEnd"/>
      <w:r w:rsidRPr="002F3F9D">
        <w:rPr>
          <w:rFonts w:eastAsia="Times New Roman"/>
          <w:sz w:val="28"/>
          <w:szCs w:val="28"/>
        </w:rPr>
        <w:t xml:space="preserve"> расходов:</w:t>
      </w:r>
    </w:p>
    <w:p w:rsidR="00981715" w:rsidRPr="002F3F9D" w:rsidRDefault="00981715" w:rsidP="00981715">
      <w:pPr>
        <w:ind w:firstLine="709"/>
        <w:contextualSpacing/>
        <w:jc w:val="both"/>
        <w:rPr>
          <w:rFonts w:eastAsia="Times New Roman"/>
          <w:sz w:val="28"/>
          <w:szCs w:val="28"/>
        </w:rPr>
      </w:pPr>
      <w:r w:rsidRPr="002F3F9D">
        <w:rPr>
          <w:rFonts w:eastAsia="Times New Roman"/>
          <w:sz w:val="28"/>
          <w:szCs w:val="28"/>
        </w:rPr>
        <w:t>- в целях обеспечения сбалансированного, перспективного развития социальной инфраструктуры города Новосибирска и решения проблемы несоответствия фактической наполняемости дошкольных образовательных и общеобразовательных учреждений их проектной наполняемости на строительство дошкольных образовательных и общеобразовательных организаций;</w:t>
      </w:r>
    </w:p>
    <w:p w:rsidR="00981715" w:rsidRPr="002F3F9D" w:rsidRDefault="00981715" w:rsidP="00981715">
      <w:pPr>
        <w:ind w:firstLine="709"/>
        <w:contextualSpacing/>
        <w:jc w:val="both"/>
        <w:rPr>
          <w:rFonts w:eastAsia="Times New Roman"/>
          <w:sz w:val="28"/>
          <w:szCs w:val="28"/>
        </w:rPr>
      </w:pPr>
      <w:r w:rsidRPr="002F3F9D">
        <w:rPr>
          <w:rFonts w:eastAsia="Times New Roman"/>
          <w:sz w:val="28"/>
          <w:szCs w:val="28"/>
        </w:rPr>
        <w:t>- в целях обеспечения устойчивого сокращения непригодного для проживания жилищного фонда на расселение жителей из жилых домов, признанных аварийными и подлежащими сносу.</w:t>
      </w:r>
    </w:p>
    <w:p w:rsidR="00E23A1F" w:rsidRDefault="002E10B7" w:rsidP="00981715">
      <w:pPr>
        <w:ind w:firstLine="709"/>
        <w:jc w:val="both"/>
        <w:rPr>
          <w:color w:val="000000"/>
          <w:sz w:val="28"/>
          <w:szCs w:val="28"/>
        </w:rPr>
      </w:pPr>
      <w:r w:rsidRPr="002E10B7">
        <w:rPr>
          <w:color w:val="000000"/>
          <w:sz w:val="28"/>
          <w:szCs w:val="28"/>
        </w:rPr>
        <w:t>Но вот здесь мы не определяем средства, это по возможности муниципалитет, чтобы предусмотрел. Если не будет возражений, коллеги, такие будут от нашей комиссии предложения о формировании бюджета.</w:t>
      </w:r>
      <w:r w:rsidR="00AE4867">
        <w:rPr>
          <w:color w:val="000000"/>
          <w:sz w:val="28"/>
          <w:szCs w:val="28"/>
        </w:rPr>
        <w:t xml:space="preserve"> </w:t>
      </w:r>
      <w:r w:rsidRPr="002E10B7">
        <w:rPr>
          <w:color w:val="000000"/>
          <w:sz w:val="28"/>
          <w:szCs w:val="28"/>
        </w:rPr>
        <w:t>И в целом тогда по вопросу, если нет выступлений и нет замечаний</w:t>
      </w:r>
      <w:r w:rsidR="00AE4867">
        <w:rPr>
          <w:color w:val="000000"/>
          <w:sz w:val="28"/>
          <w:szCs w:val="28"/>
        </w:rPr>
        <w:t>.</w:t>
      </w:r>
      <w:r w:rsidR="00CA261D">
        <w:rPr>
          <w:color w:val="000000"/>
          <w:sz w:val="28"/>
          <w:szCs w:val="28"/>
        </w:rPr>
        <w:t xml:space="preserve"> </w:t>
      </w:r>
      <w:r w:rsidRPr="002E10B7">
        <w:rPr>
          <w:color w:val="000000"/>
          <w:sz w:val="28"/>
          <w:szCs w:val="28"/>
        </w:rPr>
        <w:t xml:space="preserve">Олег Владимирович </w:t>
      </w:r>
      <w:proofErr w:type="spellStart"/>
      <w:r w:rsidRPr="002E10B7">
        <w:rPr>
          <w:color w:val="000000"/>
          <w:sz w:val="28"/>
          <w:szCs w:val="28"/>
        </w:rPr>
        <w:t>Желдак</w:t>
      </w:r>
      <w:proofErr w:type="spellEnd"/>
      <w:r w:rsidRPr="002E10B7">
        <w:rPr>
          <w:color w:val="000000"/>
          <w:sz w:val="28"/>
          <w:szCs w:val="28"/>
        </w:rPr>
        <w:t xml:space="preserve">, прокурор города Новосибирска. </w:t>
      </w:r>
    </w:p>
    <w:p w:rsidR="002E10B7" w:rsidRPr="002E10B7" w:rsidRDefault="00E23A1F" w:rsidP="001B1B72">
      <w:pPr>
        <w:ind w:firstLine="709"/>
        <w:jc w:val="both"/>
        <w:rPr>
          <w:color w:val="000000"/>
          <w:sz w:val="28"/>
          <w:szCs w:val="28"/>
        </w:rPr>
      </w:pPr>
      <w:proofErr w:type="spellStart"/>
      <w:r>
        <w:rPr>
          <w:color w:val="000000"/>
          <w:sz w:val="28"/>
          <w:szCs w:val="28"/>
        </w:rPr>
        <w:t>Желдак</w:t>
      </w:r>
      <w:proofErr w:type="spellEnd"/>
      <w:r>
        <w:rPr>
          <w:color w:val="000000"/>
          <w:sz w:val="28"/>
          <w:szCs w:val="28"/>
        </w:rPr>
        <w:t xml:space="preserve"> О. В. -</w:t>
      </w:r>
      <w:r w:rsidR="002E10B7" w:rsidRPr="002E10B7">
        <w:rPr>
          <w:color w:val="000000"/>
          <w:sz w:val="28"/>
          <w:szCs w:val="28"/>
        </w:rPr>
        <w:t>Коллеги, добрый день. Позволю с учетом обсуждения высказать позицию прокурора города по вопросу создания социальных объектов на территории города Новосибирска.</w:t>
      </w:r>
      <w:r w:rsidR="001B1B72">
        <w:rPr>
          <w:color w:val="000000"/>
          <w:sz w:val="28"/>
          <w:szCs w:val="28"/>
        </w:rPr>
        <w:t xml:space="preserve"> </w:t>
      </w:r>
      <w:r w:rsidR="002E10B7" w:rsidRPr="002E10B7">
        <w:rPr>
          <w:color w:val="000000"/>
          <w:sz w:val="28"/>
          <w:szCs w:val="28"/>
        </w:rPr>
        <w:t xml:space="preserve">К сожалению, мы оцениваем работу муниципалитета в </w:t>
      </w:r>
      <w:r w:rsidR="002E10B7" w:rsidRPr="002E10B7">
        <w:rPr>
          <w:color w:val="000000"/>
          <w:sz w:val="28"/>
          <w:szCs w:val="28"/>
        </w:rPr>
        <w:lastRenderedPageBreak/>
        <w:t>этом направлении как неудовлетворительную. Сейчас говорить о том, что на территории города будет реализовываться 6 концессионных школ, это заслуга не муниципалитета, это заслуга региона</w:t>
      </w:r>
      <w:r w:rsidR="001B1B72">
        <w:rPr>
          <w:color w:val="000000"/>
          <w:sz w:val="28"/>
          <w:szCs w:val="28"/>
        </w:rPr>
        <w:t>,</w:t>
      </w:r>
      <w:r w:rsidR="002E10B7" w:rsidRPr="002E10B7">
        <w:rPr>
          <w:color w:val="000000"/>
          <w:sz w:val="28"/>
          <w:szCs w:val="28"/>
        </w:rPr>
        <w:t xml:space="preserve"> который в критической ситуации за счет регионального бюджета изыскал денежные средства и, по сути, сейчас возобновил строительство этих шести объектов, которые нам должны поправить ситуацию на территории города Новосибирска. Евгений Владимирович, мало слайдов презентовали сейчас, мало слайдов, 4 слайда всего у вас получилось из того, что вы сейчас фактически строите.</w:t>
      </w:r>
    </w:p>
    <w:p w:rsidR="00A62F36" w:rsidRDefault="002E10B7" w:rsidP="00A62F36">
      <w:pPr>
        <w:ind w:firstLine="709"/>
        <w:jc w:val="both"/>
        <w:rPr>
          <w:color w:val="000000"/>
          <w:sz w:val="28"/>
          <w:szCs w:val="28"/>
        </w:rPr>
      </w:pPr>
      <w:r w:rsidRPr="002E10B7">
        <w:rPr>
          <w:color w:val="000000"/>
          <w:sz w:val="28"/>
          <w:szCs w:val="28"/>
        </w:rPr>
        <w:t xml:space="preserve">Я как понимаю, в сухом остатке в </w:t>
      </w:r>
      <w:r w:rsidR="00A62F36">
        <w:rPr>
          <w:color w:val="000000"/>
          <w:sz w:val="28"/>
          <w:szCs w:val="28"/>
        </w:rPr>
        <w:t>20</w:t>
      </w:r>
      <w:r w:rsidRPr="002E10B7">
        <w:rPr>
          <w:color w:val="000000"/>
          <w:sz w:val="28"/>
          <w:szCs w:val="28"/>
        </w:rPr>
        <w:t xml:space="preserve">26 году у нас город своими силами строительство социальных объектов не начинает. Улица Выборная, вы ее второй год подряд уже ставите в бюджет, на </w:t>
      </w:r>
      <w:r w:rsidR="00A62F36">
        <w:rPr>
          <w:color w:val="000000"/>
          <w:sz w:val="28"/>
          <w:szCs w:val="28"/>
        </w:rPr>
        <w:t>20</w:t>
      </w:r>
      <w:r w:rsidRPr="002E10B7">
        <w:rPr>
          <w:color w:val="000000"/>
          <w:sz w:val="28"/>
          <w:szCs w:val="28"/>
        </w:rPr>
        <w:t xml:space="preserve">26 год она стала с минимальным объемом денежных средств, но я думаю, все здесь прекрасно понимают, что Выборную в </w:t>
      </w:r>
      <w:r w:rsidR="00A62F36">
        <w:rPr>
          <w:color w:val="000000"/>
          <w:sz w:val="28"/>
          <w:szCs w:val="28"/>
        </w:rPr>
        <w:t>20</w:t>
      </w:r>
      <w:r w:rsidRPr="002E10B7">
        <w:rPr>
          <w:color w:val="000000"/>
          <w:sz w:val="28"/>
          <w:szCs w:val="28"/>
        </w:rPr>
        <w:t xml:space="preserve">26 году при таком финансировании никто начинать не будет. Это просто формальность, просто вы поставили этот параметр, проект бюджета на </w:t>
      </w:r>
      <w:r w:rsidR="00A62F36">
        <w:rPr>
          <w:color w:val="000000"/>
          <w:sz w:val="28"/>
          <w:szCs w:val="28"/>
        </w:rPr>
        <w:t>20</w:t>
      </w:r>
      <w:r w:rsidRPr="002E10B7">
        <w:rPr>
          <w:color w:val="000000"/>
          <w:sz w:val="28"/>
          <w:szCs w:val="28"/>
        </w:rPr>
        <w:t>26 год, который фактически реализован не будет, к сожалению. Поэтому в этой части, коллеги депутаты, я, конечно, на самом деле удивлен, почему у вас не возникло вопросов, потому что у каждого проблемная территория, есть переполненные школы, детские сады, и почему муниципалитет свою обязанность не выполняет, для меня на самом деле загадка.</w:t>
      </w:r>
      <w:r w:rsidR="00A62F36">
        <w:rPr>
          <w:color w:val="000000"/>
          <w:sz w:val="28"/>
          <w:szCs w:val="28"/>
        </w:rPr>
        <w:t xml:space="preserve"> </w:t>
      </w:r>
      <w:r w:rsidRPr="002E10B7">
        <w:rPr>
          <w:color w:val="000000"/>
          <w:sz w:val="28"/>
          <w:szCs w:val="28"/>
        </w:rPr>
        <w:t xml:space="preserve">Мы со своей стороны готовили предложение о включении определенных затрат в проект бюджета на </w:t>
      </w:r>
      <w:r w:rsidR="00A62F36">
        <w:rPr>
          <w:color w:val="000000"/>
          <w:sz w:val="28"/>
          <w:szCs w:val="28"/>
        </w:rPr>
        <w:t>20</w:t>
      </w:r>
      <w:r w:rsidRPr="002E10B7">
        <w:rPr>
          <w:color w:val="000000"/>
          <w:sz w:val="28"/>
          <w:szCs w:val="28"/>
        </w:rPr>
        <w:t>26 год. Председателю Совета депутатов и мэру города обозначали</w:t>
      </w:r>
      <w:r w:rsidR="00A62F36">
        <w:rPr>
          <w:color w:val="000000"/>
          <w:sz w:val="28"/>
          <w:szCs w:val="28"/>
        </w:rPr>
        <w:t>.</w:t>
      </w:r>
      <w:r w:rsidRPr="002E10B7">
        <w:rPr>
          <w:color w:val="000000"/>
          <w:sz w:val="28"/>
          <w:szCs w:val="28"/>
        </w:rPr>
        <w:t xml:space="preserve"> Была проведена определенная работа с </w:t>
      </w:r>
      <w:r w:rsidR="00A62F36">
        <w:rPr>
          <w:color w:val="000000"/>
          <w:sz w:val="28"/>
          <w:szCs w:val="28"/>
        </w:rPr>
        <w:t>за</w:t>
      </w:r>
      <w:r w:rsidRPr="002E10B7">
        <w:rPr>
          <w:color w:val="000000"/>
          <w:sz w:val="28"/>
          <w:szCs w:val="28"/>
        </w:rPr>
        <w:t xml:space="preserve">стройщиками в рамках взаимодействия, которые разработали сейчас ряд проектов строительства школ. В первую очередь это критические точки, это у нас </w:t>
      </w:r>
      <w:proofErr w:type="spellStart"/>
      <w:r w:rsidRPr="002E10B7">
        <w:rPr>
          <w:color w:val="000000"/>
          <w:sz w:val="28"/>
          <w:szCs w:val="28"/>
        </w:rPr>
        <w:t>Бронный</w:t>
      </w:r>
      <w:proofErr w:type="spellEnd"/>
      <w:r w:rsidRPr="002E10B7">
        <w:rPr>
          <w:color w:val="000000"/>
          <w:sz w:val="28"/>
          <w:szCs w:val="28"/>
        </w:rPr>
        <w:t xml:space="preserve"> переулок, это у нас Виктор</w:t>
      </w:r>
      <w:r w:rsidR="00A62F36">
        <w:rPr>
          <w:color w:val="000000"/>
          <w:sz w:val="28"/>
          <w:szCs w:val="28"/>
        </w:rPr>
        <w:t>а</w:t>
      </w:r>
      <w:r w:rsidRPr="002E10B7">
        <w:rPr>
          <w:color w:val="000000"/>
          <w:sz w:val="28"/>
          <w:szCs w:val="28"/>
        </w:rPr>
        <w:t xml:space="preserve"> </w:t>
      </w:r>
      <w:r w:rsidR="002F3F9D">
        <w:rPr>
          <w:color w:val="000000"/>
          <w:sz w:val="28"/>
          <w:szCs w:val="28"/>
        </w:rPr>
        <w:t>У</w:t>
      </w:r>
      <w:r w:rsidRPr="002E10B7">
        <w:rPr>
          <w:color w:val="000000"/>
          <w:sz w:val="28"/>
          <w:szCs w:val="28"/>
        </w:rPr>
        <w:t>са, это у нас Плющиха на завершении. Но при таком подходе у нас эти проекты просто спустя какое-то определенное время утратят свою актуальность, и мы их потеряем.</w:t>
      </w:r>
      <w:r w:rsidR="00A62F36">
        <w:rPr>
          <w:color w:val="000000"/>
          <w:sz w:val="28"/>
          <w:szCs w:val="28"/>
        </w:rPr>
        <w:t xml:space="preserve"> </w:t>
      </w:r>
      <w:r w:rsidRPr="002E10B7">
        <w:rPr>
          <w:color w:val="000000"/>
          <w:sz w:val="28"/>
          <w:szCs w:val="28"/>
        </w:rPr>
        <w:t>Поэтому мы не настаиваем на том, что все эти школы, которые мы предлагаем, город должен начать реализовывать. Но хотя бы один объект в год, крупнейший муниципалитет страны, он должен начинать и реализовывать. В 2025 году у вас хорошее задел, вы построили школу по улице Кубовой, вы завершаете лицей на улице Крылова. В 2026 году мы этого не наблюдаем.</w:t>
      </w:r>
      <w:r w:rsidR="00A62F36">
        <w:rPr>
          <w:color w:val="000000"/>
          <w:sz w:val="28"/>
          <w:szCs w:val="28"/>
        </w:rPr>
        <w:t xml:space="preserve"> </w:t>
      </w:r>
      <w:r w:rsidRPr="002E10B7">
        <w:rPr>
          <w:color w:val="000000"/>
          <w:sz w:val="28"/>
          <w:szCs w:val="28"/>
        </w:rPr>
        <w:t>Поэтому в этой части, Евгений Владимирович, еще раз обращаюсь к вам, мы не удовлетворены работой градостроительного блока о том, как город будет создавать объекты социальной инфраструктуры. Спасибо, коллеги.</w:t>
      </w:r>
    </w:p>
    <w:p w:rsidR="00A62F36" w:rsidRDefault="00A62F36" w:rsidP="00A62F36">
      <w:pPr>
        <w:ind w:firstLine="709"/>
        <w:jc w:val="both"/>
        <w:rPr>
          <w:color w:val="000000"/>
          <w:sz w:val="28"/>
          <w:szCs w:val="28"/>
        </w:rPr>
      </w:pPr>
      <w:r>
        <w:rPr>
          <w:color w:val="000000"/>
          <w:sz w:val="28"/>
          <w:szCs w:val="28"/>
        </w:rPr>
        <w:t>Трубников С. М.-</w:t>
      </w:r>
      <w:r w:rsidR="002E10B7" w:rsidRPr="002E10B7">
        <w:rPr>
          <w:color w:val="000000"/>
          <w:sz w:val="28"/>
          <w:szCs w:val="28"/>
        </w:rPr>
        <w:t xml:space="preserve"> Олег Владимирович, спасибо за погруженность в проблематику строительной отрасли города Новосибирска. Но я от себя тоже добавлю немножко.</w:t>
      </w:r>
      <w:r>
        <w:rPr>
          <w:color w:val="000000"/>
          <w:sz w:val="28"/>
          <w:szCs w:val="28"/>
        </w:rPr>
        <w:t xml:space="preserve"> </w:t>
      </w:r>
      <w:r w:rsidR="002E10B7" w:rsidRPr="002E10B7">
        <w:rPr>
          <w:color w:val="000000"/>
          <w:sz w:val="28"/>
          <w:szCs w:val="28"/>
        </w:rPr>
        <w:t xml:space="preserve">Те предложения, которые мы сейчас озвучили, это комиссионные предложения. Помимо этого, сейчас готовятся предложения от фракции «Единая Россия», где все ваши предложения, практически все, что вы сказали, они будут обозначены и в </w:t>
      </w:r>
      <w:r w:rsidRPr="002E10B7">
        <w:rPr>
          <w:color w:val="000000"/>
          <w:sz w:val="28"/>
          <w:szCs w:val="28"/>
        </w:rPr>
        <w:t>ближайшее время — это</w:t>
      </w:r>
      <w:r w:rsidR="002E10B7" w:rsidRPr="002E10B7">
        <w:rPr>
          <w:color w:val="000000"/>
          <w:sz w:val="28"/>
          <w:szCs w:val="28"/>
        </w:rPr>
        <w:t xml:space="preserve"> обращение поступит в мэрию города Новосибирска. Борис Викторович. </w:t>
      </w:r>
    </w:p>
    <w:p w:rsidR="002E10B7" w:rsidRPr="002E10B7" w:rsidRDefault="00A62F36" w:rsidP="00A62F36">
      <w:pPr>
        <w:ind w:firstLine="709"/>
        <w:jc w:val="both"/>
        <w:rPr>
          <w:color w:val="000000"/>
          <w:sz w:val="28"/>
          <w:szCs w:val="28"/>
        </w:rPr>
      </w:pPr>
      <w:proofErr w:type="spellStart"/>
      <w:r>
        <w:rPr>
          <w:color w:val="000000"/>
          <w:sz w:val="28"/>
          <w:szCs w:val="28"/>
        </w:rPr>
        <w:t>Буреев</w:t>
      </w:r>
      <w:proofErr w:type="spellEnd"/>
      <w:r>
        <w:rPr>
          <w:color w:val="000000"/>
          <w:sz w:val="28"/>
          <w:szCs w:val="28"/>
        </w:rPr>
        <w:t xml:space="preserve"> Б. В.-</w:t>
      </w:r>
      <w:r w:rsidR="002E10B7" w:rsidRPr="002E10B7">
        <w:rPr>
          <w:color w:val="000000"/>
          <w:sz w:val="28"/>
          <w:szCs w:val="28"/>
        </w:rPr>
        <w:t>Да, разрешите.</w:t>
      </w:r>
      <w:r>
        <w:rPr>
          <w:color w:val="000000"/>
          <w:sz w:val="28"/>
          <w:szCs w:val="28"/>
        </w:rPr>
        <w:t xml:space="preserve"> </w:t>
      </w:r>
      <w:r w:rsidR="002E10B7" w:rsidRPr="002E10B7">
        <w:rPr>
          <w:color w:val="000000"/>
          <w:sz w:val="28"/>
          <w:szCs w:val="28"/>
        </w:rPr>
        <w:t xml:space="preserve">Уважаемый Сергей Михайлович, уважаемые депутаты, коллеги приглашенные. </w:t>
      </w:r>
      <w:r w:rsidR="00AE4867">
        <w:rPr>
          <w:color w:val="000000"/>
          <w:sz w:val="28"/>
          <w:szCs w:val="28"/>
        </w:rPr>
        <w:t>М</w:t>
      </w:r>
      <w:r w:rsidR="002E10B7" w:rsidRPr="002E10B7">
        <w:rPr>
          <w:color w:val="000000"/>
          <w:sz w:val="28"/>
          <w:szCs w:val="28"/>
        </w:rPr>
        <w:t>ы вчера на совещании в прокуратуре города достаточно подробно эту тему обсуждали. Но раз Олег Владимирович обосновал позицию прокуратуры, разрешите и наши доводы, чтобы уважаемое собрание и комиссия услышали. Строительство объекта социальной сферы и детских садов и школ не является стопроцентным обязательством и полномочием муниципалитета</w:t>
      </w:r>
      <w:r>
        <w:rPr>
          <w:color w:val="000000"/>
          <w:sz w:val="28"/>
          <w:szCs w:val="28"/>
        </w:rPr>
        <w:t>, н</w:t>
      </w:r>
      <w:r w:rsidR="002E10B7" w:rsidRPr="002E10B7">
        <w:rPr>
          <w:color w:val="000000"/>
          <w:sz w:val="28"/>
          <w:szCs w:val="28"/>
        </w:rPr>
        <w:t xml:space="preserve">е только </w:t>
      </w:r>
      <w:r w:rsidR="002E10B7" w:rsidRPr="002E10B7">
        <w:rPr>
          <w:color w:val="000000"/>
          <w:sz w:val="28"/>
          <w:szCs w:val="28"/>
        </w:rPr>
        <w:lastRenderedPageBreak/>
        <w:t xml:space="preserve">города Новосибирска, но и всех муниципалитетов. Это совместная функция и совместная полномочия субъекта федерации и муниципальной власти. Одна </w:t>
      </w:r>
      <w:r w:rsidRPr="002E10B7">
        <w:rPr>
          <w:color w:val="000000"/>
          <w:sz w:val="28"/>
          <w:szCs w:val="28"/>
        </w:rPr>
        <w:t>школа,</w:t>
      </w:r>
      <w:r>
        <w:rPr>
          <w:color w:val="000000"/>
          <w:sz w:val="28"/>
          <w:szCs w:val="28"/>
        </w:rPr>
        <w:t xml:space="preserve"> </w:t>
      </w:r>
      <w:r w:rsidR="002E10B7" w:rsidRPr="002E10B7">
        <w:rPr>
          <w:color w:val="000000"/>
          <w:sz w:val="28"/>
          <w:szCs w:val="28"/>
        </w:rPr>
        <w:t xml:space="preserve">Выборная или </w:t>
      </w:r>
      <w:r>
        <w:rPr>
          <w:color w:val="000000"/>
          <w:sz w:val="28"/>
          <w:szCs w:val="28"/>
        </w:rPr>
        <w:t>Плющиха,</w:t>
      </w:r>
      <w:r w:rsidR="002E10B7" w:rsidRPr="002E10B7">
        <w:rPr>
          <w:color w:val="000000"/>
          <w:sz w:val="28"/>
          <w:szCs w:val="28"/>
        </w:rPr>
        <w:t xml:space="preserve"> </w:t>
      </w:r>
      <w:r w:rsidRPr="002E10B7">
        <w:rPr>
          <w:color w:val="000000"/>
          <w:sz w:val="28"/>
          <w:szCs w:val="28"/>
        </w:rPr>
        <w:t>большая школа — это</w:t>
      </w:r>
      <w:r w:rsidR="002E10B7" w:rsidRPr="002E10B7">
        <w:rPr>
          <w:color w:val="000000"/>
          <w:sz w:val="28"/>
          <w:szCs w:val="28"/>
        </w:rPr>
        <w:t xml:space="preserve"> не менее 2 миллиардов рублей. Это огромные деньги, которые город в нынешних бюджетных </w:t>
      </w:r>
      <w:r>
        <w:rPr>
          <w:color w:val="000000"/>
          <w:sz w:val="28"/>
          <w:szCs w:val="28"/>
        </w:rPr>
        <w:t>условиях, в нынешних пропорциях н</w:t>
      </w:r>
      <w:r w:rsidR="002E10B7" w:rsidRPr="002E10B7">
        <w:rPr>
          <w:color w:val="000000"/>
          <w:sz w:val="28"/>
          <w:szCs w:val="28"/>
        </w:rPr>
        <w:t xml:space="preserve">орматив в отчислении по собственным доходам самостоятельно позволить себе не может. Мы готовы увеличивать процент </w:t>
      </w:r>
      <w:proofErr w:type="spellStart"/>
      <w:r w:rsidR="002E10B7" w:rsidRPr="002E10B7">
        <w:rPr>
          <w:color w:val="000000"/>
          <w:sz w:val="28"/>
          <w:szCs w:val="28"/>
        </w:rPr>
        <w:t>софинансирования</w:t>
      </w:r>
      <w:proofErr w:type="spellEnd"/>
      <w:r w:rsidR="002E10B7" w:rsidRPr="002E10B7">
        <w:rPr>
          <w:color w:val="000000"/>
          <w:sz w:val="28"/>
          <w:szCs w:val="28"/>
        </w:rPr>
        <w:t xml:space="preserve"> с тех пяти, которые сейчас стоят, и </w:t>
      </w:r>
      <w:proofErr w:type="spellStart"/>
      <w:r w:rsidR="002E10B7" w:rsidRPr="002E10B7">
        <w:rPr>
          <w:color w:val="000000"/>
          <w:sz w:val="28"/>
          <w:szCs w:val="28"/>
        </w:rPr>
        <w:t>коммуницировать</w:t>
      </w:r>
      <w:proofErr w:type="spellEnd"/>
      <w:r w:rsidR="002E10B7" w:rsidRPr="002E10B7">
        <w:rPr>
          <w:color w:val="000000"/>
          <w:sz w:val="28"/>
          <w:szCs w:val="28"/>
        </w:rPr>
        <w:t xml:space="preserve">, и общаться по этому поводу с </w:t>
      </w:r>
      <w:r w:rsidR="00AE4867">
        <w:rPr>
          <w:color w:val="000000"/>
          <w:sz w:val="28"/>
          <w:szCs w:val="28"/>
        </w:rPr>
        <w:t>П</w:t>
      </w:r>
      <w:r w:rsidR="002E10B7" w:rsidRPr="002E10B7">
        <w:rPr>
          <w:color w:val="000000"/>
          <w:sz w:val="28"/>
          <w:szCs w:val="28"/>
        </w:rPr>
        <w:t xml:space="preserve">равительством Новосибирской области, с кем угодно. Но самостоятельно сейчас зайти в </w:t>
      </w:r>
      <w:r>
        <w:rPr>
          <w:color w:val="000000"/>
          <w:sz w:val="28"/>
          <w:szCs w:val="28"/>
        </w:rPr>
        <w:t>20</w:t>
      </w:r>
      <w:r w:rsidR="002E10B7" w:rsidRPr="002E10B7">
        <w:rPr>
          <w:color w:val="000000"/>
          <w:sz w:val="28"/>
          <w:szCs w:val="28"/>
        </w:rPr>
        <w:t>26-й год и поставить миллиард рублей – в нынешних условиях с нашим дефицитом, самое главное с нашим очень большим до сих пор муниципальным долгом город не в состоянии. Спасибо.</w:t>
      </w:r>
    </w:p>
    <w:p w:rsidR="00B14D54" w:rsidRDefault="002F3F9D" w:rsidP="002F3F9D">
      <w:pPr>
        <w:ind w:firstLine="709"/>
        <w:jc w:val="both"/>
        <w:rPr>
          <w:color w:val="000000"/>
          <w:sz w:val="28"/>
          <w:szCs w:val="28"/>
        </w:rPr>
      </w:pPr>
      <w:r w:rsidRPr="00C86635">
        <w:rPr>
          <w:color w:val="000000"/>
          <w:sz w:val="28"/>
          <w:szCs w:val="28"/>
        </w:rPr>
        <w:t>Трубников С.М. –</w:t>
      </w:r>
      <w:r w:rsidR="002E10B7" w:rsidRPr="002E10B7">
        <w:rPr>
          <w:color w:val="000000"/>
          <w:sz w:val="28"/>
          <w:szCs w:val="28"/>
        </w:rPr>
        <w:t xml:space="preserve">Спасибо, Борис Викторович. Коллеги, мы понимаем, что это очень острый вопрос и на протяжении достаточно длительного периода времени мы с </w:t>
      </w:r>
      <w:r>
        <w:rPr>
          <w:color w:val="000000"/>
          <w:sz w:val="28"/>
          <w:szCs w:val="28"/>
        </w:rPr>
        <w:t>Вами</w:t>
      </w:r>
      <w:r w:rsidR="002E10B7" w:rsidRPr="002E10B7">
        <w:rPr>
          <w:color w:val="000000"/>
          <w:sz w:val="28"/>
          <w:szCs w:val="28"/>
        </w:rPr>
        <w:t xml:space="preserve"> шаг за шагом над ним работаем. Проект решения по данному вопросу у всех на руках. </w:t>
      </w:r>
      <w:r w:rsidR="00B14D54">
        <w:rPr>
          <w:color w:val="000000"/>
          <w:sz w:val="28"/>
          <w:szCs w:val="28"/>
        </w:rPr>
        <w:t>Если нет возражений, ставлю на голосование вопрос о принятии проекта решения комиссии в целом.</w:t>
      </w:r>
    </w:p>
    <w:p w:rsidR="00B14D54" w:rsidRPr="00673D08" w:rsidRDefault="00B14D54" w:rsidP="00C45B88">
      <w:pPr>
        <w:tabs>
          <w:tab w:val="left" w:pos="567"/>
          <w:tab w:val="left" w:pos="709"/>
        </w:tabs>
        <w:ind w:firstLine="709"/>
        <w:contextualSpacing/>
        <w:jc w:val="both"/>
        <w:rPr>
          <w:sz w:val="28"/>
          <w:szCs w:val="28"/>
        </w:rPr>
      </w:pPr>
      <w:r w:rsidRPr="00673D08">
        <w:rPr>
          <w:sz w:val="28"/>
          <w:szCs w:val="28"/>
        </w:rPr>
        <w:t xml:space="preserve">«За» – </w:t>
      </w:r>
      <w:r>
        <w:rPr>
          <w:sz w:val="28"/>
          <w:szCs w:val="28"/>
        </w:rPr>
        <w:t>1</w:t>
      </w:r>
      <w:r w:rsidR="00C86635">
        <w:rPr>
          <w:sz w:val="28"/>
          <w:szCs w:val="28"/>
        </w:rPr>
        <w:t>5</w:t>
      </w:r>
      <w:r w:rsidR="000A2D30">
        <w:rPr>
          <w:sz w:val="28"/>
          <w:szCs w:val="28"/>
        </w:rPr>
        <w:t xml:space="preserve"> </w:t>
      </w:r>
      <w:r>
        <w:rPr>
          <w:sz w:val="28"/>
          <w:szCs w:val="28"/>
        </w:rPr>
        <w:t>(</w:t>
      </w:r>
      <w:r w:rsidR="00A62F36" w:rsidRPr="00D51B52">
        <w:rPr>
          <w:sz w:val="28"/>
          <w:szCs w:val="28"/>
        </w:rPr>
        <w:t xml:space="preserve">Бестужев А.В., Воронина Е.А., </w:t>
      </w:r>
      <w:proofErr w:type="spellStart"/>
      <w:r w:rsidR="00A62F36" w:rsidRPr="00D51B52">
        <w:rPr>
          <w:sz w:val="28"/>
          <w:szCs w:val="28"/>
        </w:rPr>
        <w:t>Згурин</w:t>
      </w:r>
      <w:proofErr w:type="spellEnd"/>
      <w:r w:rsidR="00A62F36" w:rsidRPr="00D51B52">
        <w:rPr>
          <w:sz w:val="28"/>
          <w:szCs w:val="28"/>
        </w:rPr>
        <w:t xml:space="preserve"> А.В, Ильиных И.С., Кудин И.В., Коновалов Ю.А., </w:t>
      </w:r>
      <w:proofErr w:type="spellStart"/>
      <w:r w:rsidR="00A62F36" w:rsidRPr="00D51B52">
        <w:rPr>
          <w:sz w:val="28"/>
          <w:szCs w:val="28"/>
        </w:rPr>
        <w:t>Миловзоров</w:t>
      </w:r>
      <w:proofErr w:type="spellEnd"/>
      <w:r w:rsidR="00A62F36" w:rsidRPr="00D51B52">
        <w:rPr>
          <w:sz w:val="28"/>
          <w:szCs w:val="28"/>
        </w:rPr>
        <w:t xml:space="preserve"> Е.В., </w:t>
      </w:r>
      <w:proofErr w:type="spellStart"/>
      <w:r w:rsidR="00A62F36" w:rsidRPr="00D51B52">
        <w:rPr>
          <w:sz w:val="28"/>
          <w:szCs w:val="28"/>
        </w:rPr>
        <w:t>Мухарыцин</w:t>
      </w:r>
      <w:proofErr w:type="spellEnd"/>
      <w:r w:rsidR="00A62F36" w:rsidRPr="00D51B52">
        <w:rPr>
          <w:sz w:val="28"/>
          <w:szCs w:val="28"/>
        </w:rPr>
        <w:t xml:space="preserve"> А.М., Рыбин Л.Ю., Трубников С. М., Сафонкин С.А., Чаховский Д.А., </w:t>
      </w:r>
      <w:proofErr w:type="spellStart"/>
      <w:r w:rsidR="00A62F36" w:rsidRPr="00D51B52">
        <w:rPr>
          <w:sz w:val="28"/>
          <w:szCs w:val="28"/>
        </w:rPr>
        <w:t>Щепетнев</w:t>
      </w:r>
      <w:proofErr w:type="spellEnd"/>
      <w:r w:rsidR="00A62F36" w:rsidRPr="00D51B52">
        <w:rPr>
          <w:sz w:val="28"/>
          <w:szCs w:val="28"/>
        </w:rPr>
        <w:t xml:space="preserve"> А.А., </w:t>
      </w:r>
      <w:proofErr w:type="spellStart"/>
      <w:r w:rsidR="00A62F36" w:rsidRPr="00D51B52">
        <w:rPr>
          <w:sz w:val="28"/>
          <w:szCs w:val="28"/>
        </w:rPr>
        <w:t>Фельдбуш</w:t>
      </w:r>
      <w:proofErr w:type="spellEnd"/>
      <w:r w:rsidR="00A62F36" w:rsidRPr="00D51B52">
        <w:rPr>
          <w:sz w:val="28"/>
          <w:szCs w:val="28"/>
        </w:rPr>
        <w:t xml:space="preserve"> А.В., </w:t>
      </w:r>
      <w:proofErr w:type="spellStart"/>
      <w:r w:rsidR="00A62F36">
        <w:rPr>
          <w:sz w:val="28"/>
          <w:szCs w:val="28"/>
        </w:rPr>
        <w:t>Якуткин</w:t>
      </w:r>
      <w:proofErr w:type="spellEnd"/>
      <w:r w:rsidR="00A62F36">
        <w:rPr>
          <w:sz w:val="28"/>
          <w:szCs w:val="28"/>
        </w:rPr>
        <w:t xml:space="preserve"> И.А</w:t>
      </w:r>
      <w:r w:rsidR="00FA5531" w:rsidRPr="00FA5531">
        <w:rPr>
          <w:sz w:val="28"/>
          <w:szCs w:val="28"/>
        </w:rPr>
        <w:t>.</w:t>
      </w:r>
      <w:r>
        <w:rPr>
          <w:sz w:val="28"/>
          <w:szCs w:val="28"/>
        </w:rPr>
        <w:t xml:space="preserve">) </w:t>
      </w:r>
    </w:p>
    <w:p w:rsidR="00B14D54" w:rsidRPr="00673D08" w:rsidRDefault="00B14D54" w:rsidP="00B14D54">
      <w:pPr>
        <w:tabs>
          <w:tab w:val="left" w:pos="851"/>
        </w:tabs>
        <w:ind w:firstLine="709"/>
        <w:contextualSpacing/>
        <w:jc w:val="both"/>
        <w:rPr>
          <w:sz w:val="28"/>
          <w:szCs w:val="28"/>
        </w:rPr>
      </w:pPr>
      <w:r w:rsidRPr="00673D08">
        <w:rPr>
          <w:sz w:val="28"/>
          <w:szCs w:val="28"/>
        </w:rPr>
        <w:t xml:space="preserve">«Против» – </w:t>
      </w:r>
      <w:r w:rsidR="00C86635">
        <w:rPr>
          <w:sz w:val="28"/>
          <w:szCs w:val="28"/>
        </w:rPr>
        <w:t xml:space="preserve">0 </w:t>
      </w:r>
    </w:p>
    <w:p w:rsidR="00B14D54" w:rsidRDefault="00B14D54" w:rsidP="00B14D54">
      <w:pPr>
        <w:ind w:firstLine="709"/>
        <w:jc w:val="both"/>
        <w:rPr>
          <w:sz w:val="28"/>
          <w:szCs w:val="28"/>
        </w:rPr>
      </w:pPr>
      <w:r w:rsidRPr="00673D08">
        <w:rPr>
          <w:sz w:val="28"/>
          <w:szCs w:val="28"/>
        </w:rPr>
        <w:t>«Воздержались» – 0</w:t>
      </w:r>
    </w:p>
    <w:p w:rsidR="00795FC1" w:rsidRDefault="00795FC1" w:rsidP="00795FC1">
      <w:pPr>
        <w:tabs>
          <w:tab w:val="left" w:pos="709"/>
          <w:tab w:val="left" w:pos="851"/>
          <w:tab w:val="left" w:pos="1701"/>
        </w:tabs>
        <w:ind w:left="2552" w:hanging="1843"/>
        <w:contextualSpacing/>
        <w:jc w:val="both"/>
        <w:rPr>
          <w:b/>
          <w:sz w:val="28"/>
          <w:szCs w:val="28"/>
        </w:rPr>
      </w:pPr>
      <w:r w:rsidRPr="00673D08">
        <w:rPr>
          <w:b/>
          <w:sz w:val="28"/>
          <w:szCs w:val="28"/>
        </w:rPr>
        <w:t>Решение принято.</w:t>
      </w:r>
    </w:p>
    <w:p w:rsidR="00EF3B8F" w:rsidRDefault="00EF3B8F" w:rsidP="00EF3B8F">
      <w:pPr>
        <w:tabs>
          <w:tab w:val="left" w:pos="709"/>
          <w:tab w:val="left" w:pos="851"/>
          <w:tab w:val="left" w:pos="1701"/>
        </w:tabs>
        <w:ind w:left="2552" w:hanging="1843"/>
        <w:contextualSpacing/>
        <w:jc w:val="both"/>
        <w:rPr>
          <w:b/>
          <w:sz w:val="28"/>
          <w:szCs w:val="28"/>
        </w:rPr>
      </w:pPr>
      <w:r w:rsidRPr="00EF3B8F">
        <w:rPr>
          <w:b/>
          <w:sz w:val="28"/>
          <w:szCs w:val="28"/>
        </w:rPr>
        <w:t>РЕШИЛИ:</w:t>
      </w:r>
    </w:p>
    <w:p w:rsidR="002F3F9D" w:rsidRPr="002F3F9D" w:rsidRDefault="002F3F9D" w:rsidP="002F3F9D">
      <w:pPr>
        <w:ind w:left="709"/>
        <w:contextualSpacing/>
        <w:jc w:val="both"/>
        <w:rPr>
          <w:rFonts w:eastAsia="Times New Roman"/>
          <w:sz w:val="28"/>
          <w:szCs w:val="28"/>
        </w:rPr>
      </w:pPr>
      <w:r w:rsidRPr="002F3F9D">
        <w:rPr>
          <w:rFonts w:eastAsia="Times New Roman"/>
          <w:sz w:val="28"/>
          <w:szCs w:val="28"/>
        </w:rPr>
        <w:t>1. Согласиться с концепцией и основными положениями проекта решения.</w:t>
      </w:r>
    </w:p>
    <w:p w:rsidR="002F3F9D" w:rsidRPr="002F3F9D" w:rsidRDefault="002F3F9D" w:rsidP="002F3F9D">
      <w:pPr>
        <w:ind w:firstLine="709"/>
        <w:contextualSpacing/>
        <w:jc w:val="both"/>
        <w:rPr>
          <w:rFonts w:eastAsia="Times New Roman"/>
          <w:sz w:val="28"/>
          <w:szCs w:val="28"/>
        </w:rPr>
      </w:pPr>
      <w:bookmarkStart w:id="0" w:name="_Hlk151109557"/>
      <w:r w:rsidRPr="002F3F9D">
        <w:rPr>
          <w:rFonts w:eastAsia="Times New Roman"/>
          <w:sz w:val="28"/>
          <w:szCs w:val="28"/>
        </w:rPr>
        <w:t>2. В соответствии с положениями пункта 1 статьи 12 Положения о бюджетном процессе в городе Новосибирске, утвержденного решением Совета депутатов города Новосибирска от 09.10.2007 № 750, предложить за счет перераспределения источников финансирования по усмотрению мэрии города Новосибирска предусмотреть на 2026 год увеличение бюджетных ассигнований:</w:t>
      </w:r>
    </w:p>
    <w:p w:rsidR="002F3F9D" w:rsidRPr="002F3F9D" w:rsidRDefault="002F3F9D" w:rsidP="002F3F9D">
      <w:pPr>
        <w:ind w:firstLine="709"/>
        <w:contextualSpacing/>
        <w:jc w:val="both"/>
        <w:rPr>
          <w:rFonts w:eastAsia="Times New Roman"/>
          <w:sz w:val="28"/>
          <w:szCs w:val="28"/>
        </w:rPr>
      </w:pPr>
      <w:r w:rsidRPr="002F3F9D">
        <w:rPr>
          <w:rFonts w:eastAsia="Times New Roman"/>
          <w:sz w:val="28"/>
          <w:szCs w:val="28"/>
        </w:rPr>
        <w:t>- на организацию ремонта жилых помещений муниципального жилищного фонда, не обремененных правами третьих лиц, в сумме 50 000,0 тыс. рублей;</w:t>
      </w:r>
    </w:p>
    <w:p w:rsidR="002F3F9D" w:rsidRPr="002F3F9D" w:rsidRDefault="002F3F9D" w:rsidP="002F3F9D">
      <w:pPr>
        <w:ind w:firstLine="709"/>
        <w:contextualSpacing/>
        <w:jc w:val="both"/>
        <w:rPr>
          <w:rFonts w:eastAsia="Times New Roman"/>
          <w:sz w:val="28"/>
          <w:szCs w:val="28"/>
        </w:rPr>
      </w:pPr>
      <w:r w:rsidRPr="002F3F9D">
        <w:rPr>
          <w:rFonts w:eastAsia="Times New Roman"/>
          <w:sz w:val="28"/>
          <w:szCs w:val="28"/>
        </w:rPr>
        <w:t>- на проведение работ по оценке права на заключение договоров комплексного развития территорий в сумме 1 640,0 тыс. рублей;</w:t>
      </w:r>
    </w:p>
    <w:p w:rsidR="002F3F9D" w:rsidRPr="002F3F9D" w:rsidRDefault="002F3F9D" w:rsidP="002F3F9D">
      <w:pPr>
        <w:ind w:firstLine="709"/>
        <w:contextualSpacing/>
        <w:jc w:val="both"/>
        <w:rPr>
          <w:rFonts w:eastAsia="Times New Roman"/>
          <w:sz w:val="28"/>
          <w:szCs w:val="28"/>
        </w:rPr>
      </w:pPr>
      <w:r w:rsidRPr="002F3F9D">
        <w:rPr>
          <w:rFonts w:eastAsia="Times New Roman"/>
          <w:sz w:val="28"/>
          <w:szCs w:val="28"/>
        </w:rPr>
        <w:t>- на разработку архитектурно-градостроительной концепции территорий для реализации договоров комплексного развития территорий в сумме 3 500,0 тыс. рублей;</w:t>
      </w:r>
    </w:p>
    <w:p w:rsidR="002F3F9D" w:rsidRPr="002F3F9D" w:rsidRDefault="002F3F9D" w:rsidP="002F3F9D">
      <w:pPr>
        <w:ind w:firstLine="709"/>
        <w:contextualSpacing/>
        <w:jc w:val="both"/>
        <w:rPr>
          <w:rFonts w:eastAsia="Times New Roman"/>
          <w:sz w:val="28"/>
          <w:szCs w:val="28"/>
        </w:rPr>
      </w:pPr>
      <w:r w:rsidRPr="002F3F9D">
        <w:rPr>
          <w:rFonts w:eastAsia="Times New Roman"/>
          <w:sz w:val="28"/>
          <w:szCs w:val="28"/>
        </w:rPr>
        <w:t xml:space="preserve">- </w:t>
      </w:r>
      <w:bookmarkStart w:id="1" w:name="_Hlk182585656"/>
      <w:r w:rsidRPr="002F3F9D">
        <w:rPr>
          <w:rFonts w:eastAsia="Times New Roman"/>
          <w:sz w:val="28"/>
          <w:szCs w:val="28"/>
        </w:rPr>
        <w:t>на снос домов, признанных аварийными и подлежащими снос</w:t>
      </w:r>
      <w:bookmarkEnd w:id="1"/>
      <w:r w:rsidRPr="002F3F9D">
        <w:rPr>
          <w:rFonts w:eastAsia="Times New Roman"/>
          <w:sz w:val="28"/>
          <w:szCs w:val="28"/>
        </w:rPr>
        <w:t>у, в сумме 18 720,0 тыс. рублей.</w:t>
      </w:r>
    </w:p>
    <w:bookmarkEnd w:id="0"/>
    <w:p w:rsidR="002F3F9D" w:rsidRPr="002F3F9D" w:rsidRDefault="002F3F9D" w:rsidP="002F3F9D">
      <w:pPr>
        <w:ind w:firstLine="709"/>
        <w:contextualSpacing/>
        <w:jc w:val="both"/>
        <w:rPr>
          <w:rFonts w:eastAsia="Times New Roman"/>
          <w:sz w:val="28"/>
          <w:szCs w:val="28"/>
        </w:rPr>
      </w:pPr>
      <w:r w:rsidRPr="002F3F9D">
        <w:rPr>
          <w:rFonts w:eastAsia="Times New Roman"/>
          <w:sz w:val="28"/>
          <w:szCs w:val="28"/>
        </w:rPr>
        <w:t xml:space="preserve">3. Рекомендовать мэрии города Новосибирска в течение 2026 года предусмотреть возможность </w:t>
      </w:r>
      <w:proofErr w:type="spellStart"/>
      <w:r w:rsidRPr="002F3F9D">
        <w:rPr>
          <w:rFonts w:eastAsia="Times New Roman"/>
          <w:sz w:val="28"/>
          <w:szCs w:val="28"/>
        </w:rPr>
        <w:t>софинансирования</w:t>
      </w:r>
      <w:proofErr w:type="spellEnd"/>
      <w:r w:rsidRPr="002F3F9D">
        <w:rPr>
          <w:rFonts w:eastAsia="Times New Roman"/>
          <w:sz w:val="28"/>
          <w:szCs w:val="28"/>
        </w:rPr>
        <w:t xml:space="preserve"> расходов:</w:t>
      </w:r>
    </w:p>
    <w:p w:rsidR="002F3F9D" w:rsidRPr="002F3F9D" w:rsidRDefault="002F3F9D" w:rsidP="002F3F9D">
      <w:pPr>
        <w:ind w:firstLine="709"/>
        <w:contextualSpacing/>
        <w:jc w:val="both"/>
        <w:rPr>
          <w:rFonts w:eastAsia="Times New Roman"/>
          <w:sz w:val="28"/>
          <w:szCs w:val="28"/>
        </w:rPr>
      </w:pPr>
      <w:r w:rsidRPr="002F3F9D">
        <w:rPr>
          <w:rFonts w:eastAsia="Times New Roman"/>
          <w:sz w:val="28"/>
          <w:szCs w:val="28"/>
        </w:rPr>
        <w:t>- в целях обеспечения сбалансированного, перспективного развития социальной инфраструктуры города Новосибирска и решения проблемы несоответствия фактической наполняемости дошкольных образовательных и общеобразовательных учреждений их проектной наполняемости на строительство дошкольных образовательных и общеобразовательных организаций;</w:t>
      </w:r>
    </w:p>
    <w:p w:rsidR="002F3F9D" w:rsidRPr="002F3F9D" w:rsidRDefault="002F3F9D" w:rsidP="002F3F9D">
      <w:pPr>
        <w:ind w:firstLine="709"/>
        <w:contextualSpacing/>
        <w:jc w:val="both"/>
        <w:rPr>
          <w:rFonts w:eastAsia="Times New Roman"/>
          <w:sz w:val="28"/>
          <w:szCs w:val="28"/>
        </w:rPr>
      </w:pPr>
      <w:r w:rsidRPr="002F3F9D">
        <w:rPr>
          <w:rFonts w:eastAsia="Times New Roman"/>
          <w:sz w:val="28"/>
          <w:szCs w:val="28"/>
        </w:rPr>
        <w:lastRenderedPageBreak/>
        <w:t>- в целях обеспечения устойчивого сокращения непригодного для проживания жилищного фонда на расселение жителей из жилых домов, признанных аварийными и подлежащими сносу.</w:t>
      </w:r>
    </w:p>
    <w:p w:rsidR="002F3F9D" w:rsidRPr="002F3F9D" w:rsidRDefault="002F3F9D" w:rsidP="002F3F9D">
      <w:pPr>
        <w:ind w:firstLine="709"/>
        <w:jc w:val="both"/>
        <w:rPr>
          <w:rFonts w:eastAsia="Times New Roman"/>
          <w:sz w:val="28"/>
          <w:szCs w:val="28"/>
        </w:rPr>
      </w:pPr>
      <w:r w:rsidRPr="002F3F9D">
        <w:rPr>
          <w:rFonts w:eastAsia="Times New Roman"/>
          <w:sz w:val="28"/>
          <w:szCs w:val="28"/>
        </w:rPr>
        <w:t>4. Обратиться к постоянной комиссии Совета депутатов города Новосибирска по бюджету и налоговой политике с просьбой поддержать предложения, изложенные в пункте 2 настоящего решения, и направить их от имени своей комиссии мэру города Новосибирска при рассмотрении проекта решения.</w:t>
      </w:r>
    </w:p>
    <w:p w:rsidR="002F3F9D" w:rsidRPr="002F3F9D" w:rsidRDefault="002F3F9D" w:rsidP="002F3F9D">
      <w:pPr>
        <w:ind w:firstLine="709"/>
        <w:jc w:val="both"/>
        <w:rPr>
          <w:rFonts w:eastAsia="Times New Roman"/>
          <w:sz w:val="28"/>
          <w:szCs w:val="28"/>
        </w:rPr>
      </w:pPr>
      <w:r w:rsidRPr="002F3F9D">
        <w:rPr>
          <w:rFonts w:eastAsia="Times New Roman"/>
          <w:sz w:val="28"/>
          <w:szCs w:val="28"/>
        </w:rPr>
        <w:t xml:space="preserve">5. Рекомендовать постоянной комиссии Совета депутатов города Новосибирска по бюджету и налоговой политике внести проект решения на рассмотрение сессии Совета депутатов города Новосибирска в первом чтении.  </w:t>
      </w:r>
    </w:p>
    <w:p w:rsidR="002F3F9D" w:rsidRPr="002F3F9D" w:rsidRDefault="002F3F9D" w:rsidP="002F3F9D">
      <w:pPr>
        <w:ind w:firstLine="709"/>
        <w:jc w:val="both"/>
        <w:rPr>
          <w:rFonts w:eastAsia="Times New Roman"/>
          <w:sz w:val="28"/>
          <w:szCs w:val="28"/>
        </w:rPr>
      </w:pPr>
      <w:r w:rsidRPr="002F3F9D">
        <w:rPr>
          <w:rFonts w:eastAsia="Times New Roman"/>
          <w:sz w:val="28"/>
          <w:szCs w:val="28"/>
        </w:rPr>
        <w:t>6. Направить копию настоящего решения в постоянную комиссию Совета депутатов города Новосибирска по бюджету и налоговой политике.</w:t>
      </w:r>
    </w:p>
    <w:p w:rsidR="002F3F9D" w:rsidRDefault="002F3F9D" w:rsidP="002F3F9D">
      <w:pPr>
        <w:ind w:firstLine="709"/>
        <w:jc w:val="both"/>
        <w:rPr>
          <w:rFonts w:eastAsia="Times New Roman"/>
          <w:sz w:val="28"/>
          <w:szCs w:val="28"/>
        </w:rPr>
      </w:pPr>
      <w:r w:rsidRPr="002F3F9D">
        <w:rPr>
          <w:rFonts w:eastAsia="Times New Roman"/>
          <w:sz w:val="28"/>
          <w:szCs w:val="28"/>
        </w:rPr>
        <w:t>7. Направить копию настоящего решения мэру города Новосибирска для подготовки заключения по предложениям, изложенным в пункте 2 решения.</w:t>
      </w:r>
    </w:p>
    <w:p w:rsidR="00E50DE9" w:rsidRPr="002F3F9D" w:rsidRDefault="00E50DE9" w:rsidP="002F3F9D">
      <w:pPr>
        <w:ind w:firstLine="709"/>
        <w:jc w:val="both"/>
        <w:rPr>
          <w:rFonts w:eastAsia="Times New Roman"/>
          <w:sz w:val="28"/>
          <w:szCs w:val="28"/>
        </w:rPr>
      </w:pPr>
    </w:p>
    <w:p w:rsidR="00E50DE9" w:rsidRPr="00E50DE9" w:rsidRDefault="00E50DE9" w:rsidP="00E50DE9">
      <w:pPr>
        <w:tabs>
          <w:tab w:val="left" w:pos="709"/>
          <w:tab w:val="left" w:pos="851"/>
          <w:tab w:val="left" w:pos="1701"/>
        </w:tabs>
        <w:ind w:left="2552" w:hanging="1843"/>
        <w:contextualSpacing/>
        <w:jc w:val="both"/>
        <w:rPr>
          <w:b/>
          <w:sz w:val="28"/>
          <w:szCs w:val="28"/>
        </w:rPr>
      </w:pPr>
      <w:r>
        <w:rPr>
          <w:b/>
          <w:sz w:val="28"/>
          <w:szCs w:val="28"/>
        </w:rPr>
        <w:t>2</w:t>
      </w:r>
      <w:r w:rsidRPr="00E50DE9">
        <w:rPr>
          <w:b/>
          <w:sz w:val="28"/>
          <w:szCs w:val="28"/>
        </w:rPr>
        <w:t>. СЛУШАЛИ:</w:t>
      </w:r>
    </w:p>
    <w:p w:rsidR="000A2D30" w:rsidRDefault="00E50DE9" w:rsidP="00EF3B8F">
      <w:pPr>
        <w:tabs>
          <w:tab w:val="left" w:pos="709"/>
          <w:tab w:val="left" w:pos="851"/>
          <w:tab w:val="left" w:pos="1701"/>
        </w:tabs>
        <w:ind w:left="2552" w:hanging="1843"/>
        <w:contextualSpacing/>
        <w:jc w:val="both"/>
        <w:rPr>
          <w:sz w:val="28"/>
          <w:szCs w:val="28"/>
        </w:rPr>
      </w:pPr>
      <w:r w:rsidRPr="00E50DE9">
        <w:rPr>
          <w:sz w:val="28"/>
          <w:szCs w:val="28"/>
        </w:rPr>
        <w:t>Улитко Е. В.- проинформировал по вопросу.</w:t>
      </w:r>
    </w:p>
    <w:p w:rsidR="00E50DE9" w:rsidRPr="00E50DE9" w:rsidRDefault="00E50DE9" w:rsidP="00E50DE9">
      <w:pPr>
        <w:tabs>
          <w:tab w:val="left" w:pos="709"/>
          <w:tab w:val="left" w:pos="851"/>
          <w:tab w:val="left" w:pos="1701"/>
        </w:tabs>
        <w:ind w:left="142" w:firstLine="567"/>
        <w:contextualSpacing/>
        <w:jc w:val="both"/>
        <w:rPr>
          <w:sz w:val="28"/>
          <w:szCs w:val="28"/>
        </w:rPr>
      </w:pPr>
      <w:r w:rsidRPr="00E50DE9">
        <w:rPr>
          <w:sz w:val="28"/>
          <w:szCs w:val="28"/>
        </w:rPr>
        <w:t>Трубников С.М. –</w:t>
      </w:r>
      <w:r w:rsidRPr="00E50DE9">
        <w:rPr>
          <w:rFonts w:ascii="Arial" w:hAnsi="Arial" w:cs="Arial"/>
          <w:color w:val="000000"/>
          <w:sz w:val="22"/>
          <w:szCs w:val="22"/>
        </w:rPr>
        <w:t xml:space="preserve"> </w:t>
      </w:r>
      <w:r w:rsidRPr="00E50DE9">
        <w:rPr>
          <w:color w:val="000000"/>
          <w:sz w:val="28"/>
          <w:szCs w:val="28"/>
        </w:rPr>
        <w:t xml:space="preserve">Вот в первом слайде, где сад Мичуринцев вы показывали, там водный объект. Там водный объект, да. Вот при формировании земельного участка </w:t>
      </w:r>
      <w:r w:rsidR="009D358D">
        <w:rPr>
          <w:color w:val="000000"/>
          <w:sz w:val="28"/>
          <w:szCs w:val="28"/>
        </w:rPr>
        <w:t>п</w:t>
      </w:r>
      <w:r w:rsidRPr="00E50DE9">
        <w:rPr>
          <w:color w:val="000000"/>
          <w:sz w:val="28"/>
          <w:szCs w:val="28"/>
        </w:rPr>
        <w:t>редусмотрели, чтобы территория не выпадала?</w:t>
      </w:r>
    </w:p>
    <w:p w:rsidR="00E50DE9" w:rsidRPr="00E50DE9" w:rsidRDefault="00E50DE9" w:rsidP="00E50DE9">
      <w:pPr>
        <w:pStyle w:val="af6"/>
        <w:spacing w:before="0" w:beforeAutospacing="0" w:after="0" w:afterAutospacing="0"/>
        <w:ind w:firstLine="720"/>
        <w:jc w:val="both"/>
        <w:rPr>
          <w:sz w:val="28"/>
          <w:szCs w:val="28"/>
        </w:rPr>
      </w:pPr>
      <w:r w:rsidRPr="00E50DE9">
        <w:rPr>
          <w:color w:val="000000"/>
          <w:sz w:val="28"/>
          <w:szCs w:val="28"/>
        </w:rPr>
        <w:t xml:space="preserve">Улитко Е. В.- Безусловно, предусмотрели. </w:t>
      </w:r>
    </w:p>
    <w:p w:rsidR="004703E4" w:rsidRDefault="00E50DE9" w:rsidP="00E50DE9">
      <w:pPr>
        <w:pStyle w:val="af6"/>
        <w:spacing w:before="0" w:beforeAutospacing="0" w:after="0" w:afterAutospacing="0"/>
        <w:ind w:firstLine="720"/>
        <w:jc w:val="both"/>
        <w:rPr>
          <w:rFonts w:ascii="Arial" w:hAnsi="Arial" w:cs="Arial"/>
          <w:color w:val="000000"/>
          <w:sz w:val="22"/>
          <w:szCs w:val="22"/>
        </w:rPr>
      </w:pPr>
      <w:r w:rsidRPr="00E50DE9">
        <w:rPr>
          <w:color w:val="000000"/>
          <w:sz w:val="28"/>
          <w:szCs w:val="28"/>
        </w:rPr>
        <w:t xml:space="preserve">Трубников С.М. – Чтобы в случае реализации была возможность благоустроить эту </w:t>
      </w:r>
      <w:proofErr w:type="gramStart"/>
      <w:r w:rsidRPr="00E50DE9">
        <w:rPr>
          <w:color w:val="000000"/>
          <w:sz w:val="28"/>
          <w:szCs w:val="28"/>
        </w:rPr>
        <w:t>территорию..</w:t>
      </w:r>
      <w:proofErr w:type="gramEnd"/>
      <w:r w:rsidRPr="00E50DE9">
        <w:rPr>
          <w:color w:val="000000"/>
          <w:sz w:val="28"/>
          <w:szCs w:val="28"/>
        </w:rPr>
        <w:t xml:space="preserve"> Коллеги, вопросы будут какие-то? Олег Владимирович.</w:t>
      </w:r>
      <w:r>
        <w:rPr>
          <w:rFonts w:ascii="Arial" w:hAnsi="Arial" w:cs="Arial"/>
          <w:color w:val="000000"/>
          <w:sz w:val="22"/>
          <w:szCs w:val="22"/>
        </w:rPr>
        <w:t xml:space="preserve"> </w:t>
      </w:r>
    </w:p>
    <w:p w:rsidR="00207693" w:rsidRDefault="009D358D" w:rsidP="00E50DE9">
      <w:pPr>
        <w:pStyle w:val="af6"/>
        <w:spacing w:before="0" w:beforeAutospacing="0" w:after="0" w:afterAutospacing="0"/>
        <w:ind w:firstLine="720"/>
        <w:jc w:val="both"/>
        <w:rPr>
          <w:color w:val="000000"/>
          <w:sz w:val="28"/>
          <w:szCs w:val="28"/>
        </w:rPr>
      </w:pPr>
      <w:proofErr w:type="spellStart"/>
      <w:r>
        <w:rPr>
          <w:color w:val="000000"/>
          <w:sz w:val="28"/>
          <w:szCs w:val="28"/>
        </w:rPr>
        <w:t>Желдак</w:t>
      </w:r>
      <w:proofErr w:type="spellEnd"/>
      <w:r>
        <w:rPr>
          <w:color w:val="000000"/>
          <w:sz w:val="28"/>
          <w:szCs w:val="28"/>
        </w:rPr>
        <w:t xml:space="preserve"> О. В.-</w:t>
      </w:r>
      <w:r w:rsidR="00E50DE9" w:rsidRPr="00CB71B4">
        <w:rPr>
          <w:color w:val="000000"/>
          <w:sz w:val="28"/>
          <w:szCs w:val="28"/>
        </w:rPr>
        <w:t xml:space="preserve">Еще раз для уточнения, мне и всем присутствующим. Изменение вот этой </w:t>
      </w:r>
      <w:proofErr w:type="spellStart"/>
      <w:r w:rsidR="00E50DE9" w:rsidRPr="00CB71B4">
        <w:rPr>
          <w:color w:val="000000"/>
          <w:sz w:val="28"/>
          <w:szCs w:val="28"/>
        </w:rPr>
        <w:t>граддокументации</w:t>
      </w:r>
      <w:proofErr w:type="spellEnd"/>
      <w:r w:rsidR="00E50DE9" w:rsidRPr="00CB71B4">
        <w:rPr>
          <w:color w:val="000000"/>
          <w:sz w:val="28"/>
          <w:szCs w:val="28"/>
        </w:rPr>
        <w:t xml:space="preserve"> в последующем, </w:t>
      </w:r>
      <w:r>
        <w:rPr>
          <w:color w:val="000000"/>
          <w:sz w:val="28"/>
          <w:szCs w:val="28"/>
        </w:rPr>
        <w:t>п</w:t>
      </w:r>
      <w:r w:rsidR="00E50DE9" w:rsidRPr="00CB71B4">
        <w:rPr>
          <w:color w:val="000000"/>
          <w:sz w:val="28"/>
          <w:szCs w:val="28"/>
        </w:rPr>
        <w:t xml:space="preserve">редполагает возможность создания на этих территориях объектов </w:t>
      </w:r>
      <w:proofErr w:type="spellStart"/>
      <w:r w:rsidR="00E50DE9" w:rsidRPr="00CB71B4">
        <w:rPr>
          <w:color w:val="000000"/>
          <w:sz w:val="28"/>
          <w:szCs w:val="28"/>
        </w:rPr>
        <w:t>социалки</w:t>
      </w:r>
      <w:proofErr w:type="spellEnd"/>
      <w:r w:rsidR="00E50DE9" w:rsidRPr="00CB71B4">
        <w:rPr>
          <w:color w:val="000000"/>
          <w:sz w:val="28"/>
          <w:szCs w:val="28"/>
        </w:rPr>
        <w:t>, здравоохранения и жилья</w:t>
      </w:r>
      <w:r>
        <w:rPr>
          <w:color w:val="000000"/>
          <w:sz w:val="28"/>
          <w:szCs w:val="28"/>
        </w:rPr>
        <w:t>.</w:t>
      </w:r>
    </w:p>
    <w:p w:rsidR="00207693" w:rsidRDefault="00207693" w:rsidP="00E50DE9">
      <w:pPr>
        <w:pStyle w:val="af6"/>
        <w:spacing w:before="0" w:beforeAutospacing="0" w:after="0" w:afterAutospacing="0"/>
        <w:ind w:firstLine="720"/>
        <w:jc w:val="both"/>
        <w:rPr>
          <w:color w:val="000000"/>
          <w:sz w:val="28"/>
          <w:szCs w:val="28"/>
        </w:rPr>
      </w:pPr>
      <w:r w:rsidRPr="00E50DE9">
        <w:rPr>
          <w:color w:val="000000"/>
          <w:sz w:val="28"/>
          <w:szCs w:val="28"/>
        </w:rPr>
        <w:t xml:space="preserve">Улитко Е. В.- </w:t>
      </w:r>
      <w:r w:rsidR="00E50DE9" w:rsidRPr="00CB71B4">
        <w:rPr>
          <w:color w:val="000000"/>
          <w:sz w:val="28"/>
          <w:szCs w:val="28"/>
        </w:rPr>
        <w:t xml:space="preserve"> Изменение </w:t>
      </w:r>
      <w:proofErr w:type="spellStart"/>
      <w:proofErr w:type="gramStart"/>
      <w:r w:rsidR="00E50DE9" w:rsidRPr="00CB71B4">
        <w:rPr>
          <w:color w:val="000000"/>
          <w:sz w:val="28"/>
          <w:szCs w:val="28"/>
        </w:rPr>
        <w:t>тер</w:t>
      </w:r>
      <w:r>
        <w:rPr>
          <w:color w:val="000000"/>
          <w:sz w:val="28"/>
          <w:szCs w:val="28"/>
        </w:rPr>
        <w:t>.</w:t>
      </w:r>
      <w:r w:rsidR="00E50DE9" w:rsidRPr="00CB71B4">
        <w:rPr>
          <w:color w:val="000000"/>
          <w:sz w:val="28"/>
          <w:szCs w:val="28"/>
        </w:rPr>
        <w:t>зон</w:t>
      </w:r>
      <w:r w:rsidR="007A07DB">
        <w:rPr>
          <w:color w:val="000000"/>
          <w:sz w:val="28"/>
          <w:szCs w:val="28"/>
        </w:rPr>
        <w:t>ы</w:t>
      </w:r>
      <w:proofErr w:type="spellEnd"/>
      <w:proofErr w:type="gramEnd"/>
      <w:r w:rsidR="00E50DE9" w:rsidRPr="00CB71B4">
        <w:rPr>
          <w:color w:val="000000"/>
          <w:sz w:val="28"/>
          <w:szCs w:val="28"/>
        </w:rPr>
        <w:t xml:space="preserve"> и генерального плана позволит там разместить</w:t>
      </w:r>
      <w:r>
        <w:rPr>
          <w:color w:val="000000"/>
          <w:sz w:val="28"/>
          <w:szCs w:val="28"/>
        </w:rPr>
        <w:t>,</w:t>
      </w:r>
      <w:r w:rsidR="00E50DE9" w:rsidRPr="00CB71B4">
        <w:rPr>
          <w:color w:val="000000"/>
          <w:sz w:val="28"/>
          <w:szCs w:val="28"/>
        </w:rPr>
        <w:t xml:space="preserve"> в том числе </w:t>
      </w:r>
      <w:proofErr w:type="spellStart"/>
      <w:r w:rsidR="00E50DE9" w:rsidRPr="00CB71B4">
        <w:rPr>
          <w:color w:val="000000"/>
          <w:sz w:val="28"/>
          <w:szCs w:val="28"/>
        </w:rPr>
        <w:t>социалку</w:t>
      </w:r>
      <w:proofErr w:type="spellEnd"/>
      <w:r w:rsidR="00E50DE9" w:rsidRPr="00CB71B4">
        <w:rPr>
          <w:color w:val="000000"/>
          <w:sz w:val="28"/>
          <w:szCs w:val="28"/>
        </w:rPr>
        <w:t>.</w:t>
      </w:r>
    </w:p>
    <w:p w:rsidR="00207693" w:rsidRDefault="00E50DE9" w:rsidP="00E50DE9">
      <w:pPr>
        <w:pStyle w:val="af6"/>
        <w:spacing w:before="0" w:beforeAutospacing="0" w:after="0" w:afterAutospacing="0"/>
        <w:ind w:firstLine="720"/>
        <w:jc w:val="both"/>
        <w:rPr>
          <w:color w:val="000000"/>
          <w:sz w:val="28"/>
          <w:szCs w:val="28"/>
        </w:rPr>
      </w:pPr>
      <w:r w:rsidRPr="00CB71B4">
        <w:rPr>
          <w:color w:val="000000"/>
          <w:sz w:val="28"/>
          <w:szCs w:val="28"/>
        </w:rPr>
        <w:t xml:space="preserve"> </w:t>
      </w:r>
      <w:proofErr w:type="spellStart"/>
      <w:r w:rsidR="00207693" w:rsidRPr="00207693">
        <w:rPr>
          <w:color w:val="000000"/>
          <w:sz w:val="28"/>
          <w:szCs w:val="28"/>
        </w:rPr>
        <w:t>Желдак</w:t>
      </w:r>
      <w:proofErr w:type="spellEnd"/>
      <w:r w:rsidR="00207693" w:rsidRPr="00207693">
        <w:rPr>
          <w:color w:val="000000"/>
          <w:sz w:val="28"/>
          <w:szCs w:val="28"/>
        </w:rPr>
        <w:t xml:space="preserve"> О. В.-</w:t>
      </w:r>
      <w:r w:rsidRPr="00CB71B4">
        <w:rPr>
          <w:color w:val="000000"/>
          <w:sz w:val="28"/>
          <w:szCs w:val="28"/>
        </w:rPr>
        <w:t xml:space="preserve">На обоих площадках? </w:t>
      </w:r>
    </w:p>
    <w:p w:rsidR="00E50DE9" w:rsidRPr="00CB71B4" w:rsidRDefault="00207693" w:rsidP="00E50DE9">
      <w:pPr>
        <w:pStyle w:val="af6"/>
        <w:spacing w:before="0" w:beforeAutospacing="0" w:after="0" w:afterAutospacing="0"/>
        <w:ind w:firstLine="720"/>
        <w:jc w:val="both"/>
        <w:rPr>
          <w:sz w:val="28"/>
          <w:szCs w:val="28"/>
        </w:rPr>
      </w:pPr>
      <w:r w:rsidRPr="00E50DE9">
        <w:rPr>
          <w:color w:val="000000"/>
          <w:sz w:val="28"/>
          <w:szCs w:val="28"/>
        </w:rPr>
        <w:t xml:space="preserve">Улитко Е. В.- </w:t>
      </w:r>
      <w:r w:rsidRPr="00CB71B4">
        <w:rPr>
          <w:color w:val="000000"/>
          <w:sz w:val="28"/>
          <w:szCs w:val="28"/>
        </w:rPr>
        <w:t xml:space="preserve"> </w:t>
      </w:r>
      <w:r w:rsidR="00E50DE9" w:rsidRPr="00CB71B4">
        <w:rPr>
          <w:color w:val="000000"/>
          <w:sz w:val="28"/>
          <w:szCs w:val="28"/>
        </w:rPr>
        <w:t>Еще раз, дает возможность там разместить в том числе социальные объекты. В настоящий момент, безусловно, мы рассматриваем в том числе и жилищное строительство на этих территориях, но при условии обеспечения социальными объектами, тогда где-то на смежных в радиусах территориях.</w:t>
      </w:r>
    </w:p>
    <w:p w:rsidR="009D358D" w:rsidRPr="009D358D" w:rsidRDefault="009D358D" w:rsidP="009D358D">
      <w:pPr>
        <w:pStyle w:val="af6"/>
        <w:spacing w:before="0" w:beforeAutospacing="0" w:after="0" w:afterAutospacing="0"/>
        <w:ind w:firstLine="720"/>
        <w:jc w:val="both"/>
        <w:rPr>
          <w:sz w:val="28"/>
          <w:szCs w:val="28"/>
        </w:rPr>
      </w:pPr>
      <w:proofErr w:type="spellStart"/>
      <w:r>
        <w:rPr>
          <w:color w:val="000000"/>
          <w:sz w:val="28"/>
          <w:szCs w:val="28"/>
        </w:rPr>
        <w:t>Желдак</w:t>
      </w:r>
      <w:proofErr w:type="spellEnd"/>
      <w:r>
        <w:rPr>
          <w:color w:val="000000"/>
          <w:sz w:val="28"/>
          <w:szCs w:val="28"/>
        </w:rPr>
        <w:t xml:space="preserve"> О. В.-</w:t>
      </w:r>
      <w:r w:rsidR="00E50DE9" w:rsidRPr="00CB71B4">
        <w:rPr>
          <w:color w:val="000000"/>
          <w:sz w:val="28"/>
          <w:szCs w:val="28"/>
        </w:rPr>
        <w:t xml:space="preserve">Хотел бы сразу обратить Ваше внимание, с учетом территориального размещения этих площадок, с учетом опыта муниципалитета после нашего вмешательства по продаже участка КРТ на Фрунзе, </w:t>
      </w:r>
      <w:r>
        <w:rPr>
          <w:color w:val="000000"/>
          <w:sz w:val="28"/>
          <w:szCs w:val="28"/>
        </w:rPr>
        <w:t>м</w:t>
      </w:r>
      <w:r w:rsidR="00E50DE9" w:rsidRPr="00CB71B4">
        <w:rPr>
          <w:color w:val="000000"/>
          <w:sz w:val="28"/>
          <w:szCs w:val="28"/>
        </w:rPr>
        <w:t>ы сейчас не предопределяем ваше решение, это полномочия муниципалитета, безусловно. Чтобы вы взвешенно подходили к принятию этих вопросов с точки зрения пополнения доходной части бюджета. Локация исключительно привлекательная для инвесторов, социальные обязательства там должны быть соответственно обеспечены, нам надо брать в расчет всю социальную нагрузку, которая предусмотрена в этой территории. И этот вопрос, соответственно, закрывать.</w:t>
      </w:r>
      <w:r>
        <w:rPr>
          <w:sz w:val="28"/>
          <w:szCs w:val="28"/>
        </w:rPr>
        <w:t xml:space="preserve"> </w:t>
      </w:r>
      <w:r w:rsidR="00E50DE9" w:rsidRPr="00CB71B4">
        <w:rPr>
          <w:color w:val="000000"/>
          <w:sz w:val="28"/>
          <w:szCs w:val="28"/>
        </w:rPr>
        <w:t xml:space="preserve">Просто реализация под жилую застройку при наличии критической переполненности объектов образования, ну, к сожалению, надеюсь, это не наша история. </w:t>
      </w:r>
    </w:p>
    <w:p w:rsidR="00E50DE9" w:rsidRPr="00CB71B4" w:rsidRDefault="009D358D" w:rsidP="00E50DE9">
      <w:pPr>
        <w:pStyle w:val="af6"/>
        <w:spacing w:before="0" w:beforeAutospacing="0" w:after="0" w:afterAutospacing="0"/>
        <w:ind w:firstLine="720"/>
        <w:jc w:val="both"/>
        <w:rPr>
          <w:sz w:val="28"/>
          <w:szCs w:val="28"/>
        </w:rPr>
      </w:pPr>
      <w:r>
        <w:rPr>
          <w:color w:val="000000"/>
          <w:sz w:val="28"/>
          <w:szCs w:val="28"/>
        </w:rPr>
        <w:t>Улитко Е. В.-</w:t>
      </w:r>
      <w:r w:rsidR="00E50DE9" w:rsidRPr="00CB71B4">
        <w:rPr>
          <w:color w:val="000000"/>
          <w:sz w:val="28"/>
          <w:szCs w:val="28"/>
        </w:rPr>
        <w:t xml:space="preserve">Олег Владимирович, принимается, безусловно, но я еще все-таки хотел бы напомнить, это земельный участок, не принадлежит </w:t>
      </w:r>
      <w:r>
        <w:rPr>
          <w:color w:val="000000"/>
          <w:sz w:val="28"/>
          <w:szCs w:val="28"/>
        </w:rPr>
        <w:t>мэрии</w:t>
      </w:r>
      <w:r w:rsidR="00E50DE9" w:rsidRPr="00CB71B4">
        <w:rPr>
          <w:color w:val="000000"/>
          <w:sz w:val="28"/>
          <w:szCs w:val="28"/>
        </w:rPr>
        <w:t xml:space="preserve">. Я понимаю ваши опасения и разделяю в том числе в части то, что в любом случае это город. В </w:t>
      </w:r>
      <w:r w:rsidR="00E50DE9" w:rsidRPr="00CB71B4">
        <w:rPr>
          <w:color w:val="000000"/>
          <w:sz w:val="28"/>
          <w:szCs w:val="28"/>
        </w:rPr>
        <w:lastRenderedPageBreak/>
        <w:t>любом случае любое жилищное строительство в любой точке города должно быть обеспечено, в том числе социальными объектами, то есть детские садики и школы.</w:t>
      </w:r>
    </w:p>
    <w:p w:rsidR="009D358D" w:rsidRDefault="00E50DE9" w:rsidP="00E50DE9">
      <w:pPr>
        <w:pStyle w:val="af6"/>
        <w:spacing w:before="0" w:beforeAutospacing="0" w:after="0" w:afterAutospacing="0"/>
        <w:ind w:firstLine="720"/>
        <w:jc w:val="both"/>
        <w:rPr>
          <w:color w:val="000000"/>
          <w:sz w:val="28"/>
          <w:szCs w:val="28"/>
        </w:rPr>
      </w:pPr>
      <w:r w:rsidRPr="00CB71B4">
        <w:rPr>
          <w:color w:val="000000"/>
          <w:sz w:val="28"/>
          <w:szCs w:val="28"/>
        </w:rPr>
        <w:t xml:space="preserve">Это минимальный набор. В том числе у нас есть и поликлиника, необходимость по обеспечению и здравоохранением, и </w:t>
      </w:r>
      <w:proofErr w:type="spellStart"/>
      <w:r w:rsidRPr="00CB71B4">
        <w:rPr>
          <w:color w:val="000000"/>
          <w:sz w:val="28"/>
          <w:szCs w:val="28"/>
        </w:rPr>
        <w:t>инженерка</w:t>
      </w:r>
      <w:proofErr w:type="spellEnd"/>
      <w:r w:rsidR="00207693">
        <w:rPr>
          <w:color w:val="000000"/>
          <w:sz w:val="28"/>
          <w:szCs w:val="28"/>
        </w:rPr>
        <w:t>,</w:t>
      </w:r>
      <w:r w:rsidRPr="00CB71B4">
        <w:rPr>
          <w:color w:val="000000"/>
          <w:sz w:val="28"/>
          <w:szCs w:val="28"/>
        </w:rPr>
        <w:t xml:space="preserve"> у нас очень сложная ситуация в центре города. Я готов цифрами какими-то здесь, если есть необходимости. </w:t>
      </w:r>
    </w:p>
    <w:p w:rsidR="00E50DE9" w:rsidRPr="009D358D" w:rsidRDefault="009D358D" w:rsidP="009D358D">
      <w:pPr>
        <w:pStyle w:val="af6"/>
        <w:spacing w:before="0" w:beforeAutospacing="0" w:after="0" w:afterAutospacing="0"/>
        <w:ind w:firstLine="720"/>
        <w:jc w:val="both"/>
        <w:rPr>
          <w:sz w:val="28"/>
          <w:szCs w:val="28"/>
        </w:rPr>
      </w:pPr>
      <w:r>
        <w:rPr>
          <w:color w:val="000000"/>
          <w:sz w:val="28"/>
          <w:szCs w:val="28"/>
        </w:rPr>
        <w:t>Трубников С. М.-</w:t>
      </w:r>
      <w:r w:rsidR="00E50DE9" w:rsidRPr="00CB71B4">
        <w:rPr>
          <w:color w:val="000000"/>
          <w:sz w:val="28"/>
          <w:szCs w:val="28"/>
        </w:rPr>
        <w:t>Евгений Владимирович, я поддержу Олега Владимировича.</w:t>
      </w:r>
      <w:r w:rsidR="00E43027">
        <w:rPr>
          <w:color w:val="000000"/>
          <w:sz w:val="28"/>
          <w:szCs w:val="28"/>
        </w:rPr>
        <w:t xml:space="preserve"> </w:t>
      </w:r>
      <w:r w:rsidR="00E50DE9" w:rsidRPr="00CB71B4">
        <w:rPr>
          <w:color w:val="000000"/>
          <w:sz w:val="28"/>
          <w:szCs w:val="28"/>
        </w:rPr>
        <w:t>Обязательно нужно предусматривать при перспективе вовлечения территории под строительство</w:t>
      </w:r>
      <w:r w:rsidR="00207693">
        <w:rPr>
          <w:color w:val="000000"/>
          <w:sz w:val="28"/>
          <w:szCs w:val="28"/>
        </w:rPr>
        <w:t>,</w:t>
      </w:r>
      <w:r w:rsidR="00E50DE9" w:rsidRPr="00CB71B4">
        <w:rPr>
          <w:color w:val="000000"/>
          <w:sz w:val="28"/>
          <w:szCs w:val="28"/>
        </w:rPr>
        <w:t xml:space="preserve"> неважно это социальная будет </w:t>
      </w:r>
      <w:proofErr w:type="gramStart"/>
      <w:r w:rsidR="00E50DE9" w:rsidRPr="00CB71B4">
        <w:rPr>
          <w:color w:val="000000"/>
          <w:sz w:val="28"/>
          <w:szCs w:val="28"/>
        </w:rPr>
        <w:t xml:space="preserve">территория </w:t>
      </w:r>
      <w:r w:rsidR="00207693">
        <w:rPr>
          <w:color w:val="000000"/>
          <w:sz w:val="28"/>
          <w:szCs w:val="28"/>
        </w:rPr>
        <w:t>,</w:t>
      </w:r>
      <w:proofErr w:type="gramEnd"/>
      <w:r w:rsidR="00207693">
        <w:rPr>
          <w:color w:val="000000"/>
          <w:sz w:val="28"/>
          <w:szCs w:val="28"/>
        </w:rPr>
        <w:t xml:space="preserve"> </w:t>
      </w:r>
      <w:r w:rsidR="00E50DE9" w:rsidRPr="00CB71B4">
        <w:rPr>
          <w:color w:val="000000"/>
          <w:sz w:val="28"/>
          <w:szCs w:val="28"/>
        </w:rPr>
        <w:t>под социальные объекты или там медицинский</w:t>
      </w:r>
      <w:r w:rsidR="00207693">
        <w:rPr>
          <w:color w:val="000000"/>
          <w:sz w:val="28"/>
          <w:szCs w:val="28"/>
        </w:rPr>
        <w:t>,</w:t>
      </w:r>
      <w:r w:rsidR="00E50DE9" w:rsidRPr="00CB71B4">
        <w:rPr>
          <w:color w:val="000000"/>
          <w:sz w:val="28"/>
          <w:szCs w:val="28"/>
        </w:rPr>
        <w:t xml:space="preserve"> или в том числе жилищными объектами</w:t>
      </w:r>
      <w:r w:rsidR="00207693">
        <w:rPr>
          <w:color w:val="000000"/>
          <w:sz w:val="28"/>
          <w:szCs w:val="28"/>
        </w:rPr>
        <w:t>,</w:t>
      </w:r>
      <w:r w:rsidR="00E50DE9" w:rsidRPr="00CB71B4">
        <w:rPr>
          <w:color w:val="000000"/>
          <w:sz w:val="28"/>
          <w:szCs w:val="28"/>
        </w:rPr>
        <w:t xml:space="preserve"> но нормативы все должны быть соблюдены и только после этого территорию можно будет вовлекать</w:t>
      </w:r>
      <w:r w:rsidR="00207693">
        <w:rPr>
          <w:color w:val="000000"/>
          <w:sz w:val="28"/>
          <w:szCs w:val="28"/>
        </w:rPr>
        <w:t>.</w:t>
      </w:r>
      <w:r w:rsidR="00E50DE9" w:rsidRPr="00CB71B4">
        <w:rPr>
          <w:color w:val="000000"/>
          <w:sz w:val="28"/>
          <w:szCs w:val="28"/>
        </w:rPr>
        <w:t xml:space="preserve"> </w:t>
      </w:r>
      <w:r w:rsidR="00207693">
        <w:rPr>
          <w:color w:val="000000"/>
          <w:sz w:val="28"/>
          <w:szCs w:val="28"/>
        </w:rPr>
        <w:t>О</w:t>
      </w:r>
      <w:r w:rsidR="00E50DE9" w:rsidRPr="00CB71B4">
        <w:rPr>
          <w:color w:val="000000"/>
          <w:sz w:val="28"/>
          <w:szCs w:val="28"/>
        </w:rPr>
        <w:t>бязательно обратите на это внимание</w:t>
      </w:r>
      <w:r w:rsidR="00207693">
        <w:rPr>
          <w:color w:val="000000"/>
          <w:sz w:val="28"/>
          <w:szCs w:val="28"/>
        </w:rPr>
        <w:t>.</w:t>
      </w:r>
      <w:r w:rsidR="00E50DE9" w:rsidRPr="00CB71B4">
        <w:rPr>
          <w:color w:val="000000"/>
          <w:sz w:val="28"/>
          <w:szCs w:val="28"/>
        </w:rPr>
        <w:t xml:space="preserve"> </w:t>
      </w:r>
      <w:r w:rsidR="00207693" w:rsidRPr="00CB71B4">
        <w:rPr>
          <w:color w:val="000000"/>
          <w:sz w:val="28"/>
          <w:szCs w:val="28"/>
        </w:rPr>
        <w:t>Х</w:t>
      </w:r>
      <w:r w:rsidR="00E50DE9" w:rsidRPr="00CB71B4">
        <w:rPr>
          <w:color w:val="000000"/>
          <w:sz w:val="28"/>
          <w:szCs w:val="28"/>
        </w:rPr>
        <w:t>орошо</w:t>
      </w:r>
      <w:r w:rsidR="00207693">
        <w:rPr>
          <w:color w:val="000000"/>
          <w:sz w:val="28"/>
          <w:szCs w:val="28"/>
        </w:rPr>
        <w:t>?</w:t>
      </w:r>
      <w:r w:rsidR="00E50DE9" w:rsidRPr="00CB71B4">
        <w:rPr>
          <w:color w:val="000000"/>
          <w:sz w:val="28"/>
          <w:szCs w:val="28"/>
        </w:rPr>
        <w:t xml:space="preserve"> </w:t>
      </w:r>
      <w:r w:rsidR="00207693">
        <w:rPr>
          <w:color w:val="000000"/>
          <w:sz w:val="28"/>
          <w:szCs w:val="28"/>
        </w:rPr>
        <w:t>К</w:t>
      </w:r>
      <w:r w:rsidR="00E50DE9" w:rsidRPr="00CB71B4">
        <w:rPr>
          <w:color w:val="000000"/>
          <w:sz w:val="28"/>
          <w:szCs w:val="28"/>
        </w:rPr>
        <w:t>оллеги вопросы еще будут</w:t>
      </w:r>
      <w:r w:rsidR="00207693">
        <w:rPr>
          <w:color w:val="000000"/>
          <w:sz w:val="28"/>
          <w:szCs w:val="28"/>
        </w:rPr>
        <w:t>.</w:t>
      </w:r>
      <w:r w:rsidR="00E50DE9" w:rsidRPr="00CB71B4">
        <w:rPr>
          <w:color w:val="000000"/>
          <w:sz w:val="28"/>
          <w:szCs w:val="28"/>
        </w:rPr>
        <w:t xml:space="preserve"> Тогда предлагаю проголосовать. Проект решения у всех на руках. Кто за данный проект решения? </w:t>
      </w:r>
    </w:p>
    <w:p w:rsidR="009D358D" w:rsidRPr="00673D08" w:rsidRDefault="00207693" w:rsidP="009D358D">
      <w:pPr>
        <w:tabs>
          <w:tab w:val="left" w:pos="567"/>
          <w:tab w:val="left" w:pos="709"/>
        </w:tabs>
        <w:ind w:firstLine="709"/>
        <w:contextualSpacing/>
        <w:jc w:val="both"/>
        <w:rPr>
          <w:sz w:val="28"/>
          <w:szCs w:val="28"/>
        </w:rPr>
      </w:pPr>
      <w:r w:rsidRPr="00673D08">
        <w:rPr>
          <w:sz w:val="28"/>
          <w:szCs w:val="28"/>
        </w:rPr>
        <w:t xml:space="preserve"> </w:t>
      </w:r>
      <w:r w:rsidR="009D358D" w:rsidRPr="00673D08">
        <w:rPr>
          <w:sz w:val="28"/>
          <w:szCs w:val="28"/>
        </w:rPr>
        <w:t xml:space="preserve">«За» – </w:t>
      </w:r>
      <w:r w:rsidR="009D358D">
        <w:rPr>
          <w:sz w:val="28"/>
          <w:szCs w:val="28"/>
        </w:rPr>
        <w:t>15 (</w:t>
      </w:r>
      <w:r w:rsidR="009D358D" w:rsidRPr="00D51B52">
        <w:rPr>
          <w:sz w:val="28"/>
          <w:szCs w:val="28"/>
        </w:rPr>
        <w:t xml:space="preserve">Бестужев А.В., Воронина Е.А., </w:t>
      </w:r>
      <w:proofErr w:type="spellStart"/>
      <w:r w:rsidR="009D358D" w:rsidRPr="00D51B52">
        <w:rPr>
          <w:sz w:val="28"/>
          <w:szCs w:val="28"/>
        </w:rPr>
        <w:t>Згурин</w:t>
      </w:r>
      <w:proofErr w:type="spellEnd"/>
      <w:r w:rsidR="009D358D" w:rsidRPr="00D51B52">
        <w:rPr>
          <w:sz w:val="28"/>
          <w:szCs w:val="28"/>
        </w:rPr>
        <w:t xml:space="preserve"> А.В, Ильиных И.С., Кудин И.В., Коновалов Ю.А., </w:t>
      </w:r>
      <w:proofErr w:type="spellStart"/>
      <w:r w:rsidR="009D358D" w:rsidRPr="00D51B52">
        <w:rPr>
          <w:sz w:val="28"/>
          <w:szCs w:val="28"/>
        </w:rPr>
        <w:t>Миловзоров</w:t>
      </w:r>
      <w:proofErr w:type="spellEnd"/>
      <w:r w:rsidR="009D358D" w:rsidRPr="00D51B52">
        <w:rPr>
          <w:sz w:val="28"/>
          <w:szCs w:val="28"/>
        </w:rPr>
        <w:t xml:space="preserve"> Е.В., </w:t>
      </w:r>
      <w:proofErr w:type="spellStart"/>
      <w:r w:rsidR="009D358D" w:rsidRPr="00D51B52">
        <w:rPr>
          <w:sz w:val="28"/>
          <w:szCs w:val="28"/>
        </w:rPr>
        <w:t>Мухарыцин</w:t>
      </w:r>
      <w:proofErr w:type="spellEnd"/>
      <w:r w:rsidR="009D358D" w:rsidRPr="00D51B52">
        <w:rPr>
          <w:sz w:val="28"/>
          <w:szCs w:val="28"/>
        </w:rPr>
        <w:t xml:space="preserve"> А.М., Рыбин Л.Ю., Трубников С. М., Сафонкин С.А., Чаховский Д.А., </w:t>
      </w:r>
      <w:proofErr w:type="spellStart"/>
      <w:r w:rsidR="009D358D" w:rsidRPr="00D51B52">
        <w:rPr>
          <w:sz w:val="28"/>
          <w:szCs w:val="28"/>
        </w:rPr>
        <w:t>Щепетнев</w:t>
      </w:r>
      <w:proofErr w:type="spellEnd"/>
      <w:r w:rsidR="009D358D" w:rsidRPr="00D51B52">
        <w:rPr>
          <w:sz w:val="28"/>
          <w:szCs w:val="28"/>
        </w:rPr>
        <w:t xml:space="preserve"> А.А., </w:t>
      </w:r>
      <w:proofErr w:type="spellStart"/>
      <w:r w:rsidR="009D358D" w:rsidRPr="00D51B52">
        <w:rPr>
          <w:sz w:val="28"/>
          <w:szCs w:val="28"/>
        </w:rPr>
        <w:t>Фельдбуш</w:t>
      </w:r>
      <w:proofErr w:type="spellEnd"/>
      <w:r w:rsidR="009D358D" w:rsidRPr="00D51B52">
        <w:rPr>
          <w:sz w:val="28"/>
          <w:szCs w:val="28"/>
        </w:rPr>
        <w:t xml:space="preserve"> А.В., </w:t>
      </w:r>
      <w:proofErr w:type="spellStart"/>
      <w:r w:rsidR="009D358D">
        <w:rPr>
          <w:sz w:val="28"/>
          <w:szCs w:val="28"/>
        </w:rPr>
        <w:t>Якуткин</w:t>
      </w:r>
      <w:proofErr w:type="spellEnd"/>
      <w:r w:rsidR="009D358D">
        <w:rPr>
          <w:sz w:val="28"/>
          <w:szCs w:val="28"/>
        </w:rPr>
        <w:t xml:space="preserve"> И.А</w:t>
      </w:r>
      <w:r w:rsidR="009D358D" w:rsidRPr="00FA5531">
        <w:rPr>
          <w:sz w:val="28"/>
          <w:szCs w:val="28"/>
        </w:rPr>
        <w:t>.</w:t>
      </w:r>
      <w:r w:rsidR="009D358D">
        <w:rPr>
          <w:sz w:val="28"/>
          <w:szCs w:val="28"/>
        </w:rPr>
        <w:t xml:space="preserve">) </w:t>
      </w:r>
    </w:p>
    <w:p w:rsidR="009D358D" w:rsidRPr="00673D08" w:rsidRDefault="009D358D" w:rsidP="009D358D">
      <w:pPr>
        <w:tabs>
          <w:tab w:val="left" w:pos="851"/>
        </w:tabs>
        <w:ind w:firstLine="709"/>
        <w:contextualSpacing/>
        <w:jc w:val="both"/>
        <w:rPr>
          <w:sz w:val="28"/>
          <w:szCs w:val="28"/>
        </w:rPr>
      </w:pPr>
      <w:r w:rsidRPr="00673D08">
        <w:rPr>
          <w:sz w:val="28"/>
          <w:szCs w:val="28"/>
        </w:rPr>
        <w:t xml:space="preserve">«Против» – </w:t>
      </w:r>
      <w:r>
        <w:rPr>
          <w:sz w:val="28"/>
          <w:szCs w:val="28"/>
        </w:rPr>
        <w:t xml:space="preserve">0 </w:t>
      </w:r>
    </w:p>
    <w:p w:rsidR="009D358D" w:rsidRDefault="009D358D" w:rsidP="009D358D">
      <w:pPr>
        <w:ind w:firstLine="709"/>
        <w:jc w:val="both"/>
        <w:rPr>
          <w:sz w:val="28"/>
          <w:szCs w:val="28"/>
        </w:rPr>
      </w:pPr>
      <w:r w:rsidRPr="00673D08">
        <w:rPr>
          <w:sz w:val="28"/>
          <w:szCs w:val="28"/>
        </w:rPr>
        <w:t>«Воздержались» – 0</w:t>
      </w:r>
    </w:p>
    <w:p w:rsidR="009D358D" w:rsidRDefault="009D358D" w:rsidP="009D358D">
      <w:pPr>
        <w:tabs>
          <w:tab w:val="left" w:pos="709"/>
          <w:tab w:val="left" w:pos="851"/>
          <w:tab w:val="left" w:pos="1701"/>
        </w:tabs>
        <w:ind w:left="2552" w:hanging="1843"/>
        <w:contextualSpacing/>
        <w:jc w:val="both"/>
        <w:rPr>
          <w:b/>
          <w:sz w:val="28"/>
          <w:szCs w:val="28"/>
        </w:rPr>
      </w:pPr>
      <w:r w:rsidRPr="00673D08">
        <w:rPr>
          <w:b/>
          <w:sz w:val="28"/>
          <w:szCs w:val="28"/>
        </w:rPr>
        <w:t>Решение принято.</w:t>
      </w:r>
    </w:p>
    <w:p w:rsidR="009D358D" w:rsidRPr="00AE4867" w:rsidRDefault="009D358D" w:rsidP="00AE4867">
      <w:pPr>
        <w:pStyle w:val="ConsPlusCell"/>
        <w:ind w:firstLine="567"/>
        <w:rPr>
          <w:rStyle w:val="blk"/>
          <w:sz w:val="28"/>
          <w:szCs w:val="28"/>
        </w:rPr>
      </w:pPr>
      <w:r w:rsidRPr="009D358D">
        <w:rPr>
          <w:color w:val="000000"/>
          <w:sz w:val="28"/>
          <w:szCs w:val="28"/>
        </w:rPr>
        <w:t>1</w:t>
      </w:r>
      <w:r w:rsidRPr="00AE4867">
        <w:rPr>
          <w:rStyle w:val="blk"/>
          <w:sz w:val="28"/>
          <w:szCs w:val="28"/>
        </w:rPr>
        <w:t xml:space="preserve">. Согласиться с концепцией и основными положениями проекта решения. </w:t>
      </w:r>
    </w:p>
    <w:p w:rsidR="009D358D" w:rsidRPr="00AE4867" w:rsidRDefault="009D358D" w:rsidP="00AE4867">
      <w:pPr>
        <w:pStyle w:val="ConsPlusCell"/>
        <w:ind w:firstLine="567"/>
        <w:rPr>
          <w:rStyle w:val="blk"/>
          <w:sz w:val="28"/>
          <w:szCs w:val="28"/>
        </w:rPr>
      </w:pPr>
      <w:r w:rsidRPr="00AE4867">
        <w:rPr>
          <w:rStyle w:val="blk"/>
          <w:sz w:val="28"/>
          <w:szCs w:val="28"/>
        </w:rPr>
        <w:t xml:space="preserve">2. Внести проект решения на рассмотрение сессии Совета депутатов города Новосибирска в первом чтении.  </w:t>
      </w:r>
    </w:p>
    <w:p w:rsidR="009D358D" w:rsidRDefault="009D358D" w:rsidP="00AE4867">
      <w:pPr>
        <w:pStyle w:val="ConsPlusCell"/>
        <w:ind w:firstLine="567"/>
        <w:rPr>
          <w:color w:val="000000"/>
          <w:sz w:val="28"/>
          <w:szCs w:val="28"/>
        </w:rPr>
      </w:pPr>
      <w:r w:rsidRPr="00AE4867">
        <w:rPr>
          <w:rStyle w:val="blk"/>
          <w:sz w:val="28"/>
          <w:szCs w:val="28"/>
        </w:rPr>
        <w:t>3. Рекомендовать сессии Совета</w:t>
      </w:r>
      <w:r w:rsidRPr="009D358D">
        <w:rPr>
          <w:color w:val="000000"/>
          <w:sz w:val="28"/>
          <w:szCs w:val="28"/>
        </w:rPr>
        <w:t xml:space="preserve"> депутатов города Новосибирска принять проект решения в двух чтениях. </w:t>
      </w:r>
    </w:p>
    <w:p w:rsidR="00AE4867" w:rsidRPr="009D358D" w:rsidRDefault="00AE4867" w:rsidP="00AE4867">
      <w:pPr>
        <w:pStyle w:val="ConsPlusCell"/>
        <w:ind w:firstLine="567"/>
        <w:rPr>
          <w:color w:val="000000"/>
          <w:sz w:val="28"/>
          <w:szCs w:val="28"/>
        </w:rPr>
      </w:pPr>
    </w:p>
    <w:p w:rsidR="000962AC" w:rsidRPr="0052613F" w:rsidRDefault="000962AC" w:rsidP="000962AC">
      <w:pPr>
        <w:tabs>
          <w:tab w:val="left" w:pos="0"/>
        </w:tabs>
        <w:ind w:left="2552" w:hanging="2552"/>
        <w:contextualSpacing/>
        <w:jc w:val="both"/>
        <w:rPr>
          <w:b/>
          <w:sz w:val="28"/>
          <w:szCs w:val="28"/>
        </w:rPr>
      </w:pPr>
      <w:r w:rsidRPr="0052613F">
        <w:rPr>
          <w:b/>
          <w:sz w:val="28"/>
          <w:szCs w:val="28"/>
        </w:rPr>
        <w:t xml:space="preserve">   </w:t>
      </w:r>
      <w:r>
        <w:rPr>
          <w:b/>
          <w:sz w:val="28"/>
          <w:szCs w:val="28"/>
        </w:rPr>
        <w:t>3</w:t>
      </w:r>
      <w:r w:rsidRPr="0052613F">
        <w:rPr>
          <w:b/>
          <w:sz w:val="28"/>
          <w:szCs w:val="28"/>
        </w:rPr>
        <w:t>. СЛУШАЛИ:</w:t>
      </w:r>
    </w:p>
    <w:p w:rsidR="00CF4360" w:rsidRDefault="000962AC" w:rsidP="00CF4360">
      <w:pPr>
        <w:pStyle w:val="af6"/>
        <w:spacing w:before="0" w:beforeAutospacing="0" w:after="0" w:afterAutospacing="0"/>
        <w:ind w:firstLine="720"/>
        <w:jc w:val="both"/>
        <w:rPr>
          <w:sz w:val="28"/>
          <w:szCs w:val="28"/>
        </w:rPr>
      </w:pPr>
      <w:r w:rsidRPr="00E50DE9">
        <w:rPr>
          <w:sz w:val="28"/>
          <w:szCs w:val="28"/>
        </w:rPr>
        <w:t>Улитко Е. В.- проинформировал по вопросу.</w:t>
      </w:r>
    </w:p>
    <w:p w:rsidR="009D358D" w:rsidRPr="00CF4360" w:rsidRDefault="00CF4360" w:rsidP="00CF4360">
      <w:pPr>
        <w:pStyle w:val="af6"/>
        <w:spacing w:before="0" w:beforeAutospacing="0" w:after="0" w:afterAutospacing="0"/>
        <w:ind w:firstLine="720"/>
        <w:jc w:val="both"/>
        <w:rPr>
          <w:sz w:val="28"/>
          <w:szCs w:val="28"/>
        </w:rPr>
      </w:pPr>
      <w:r w:rsidRPr="00E50DE9">
        <w:rPr>
          <w:color w:val="000000"/>
          <w:sz w:val="28"/>
          <w:szCs w:val="28"/>
        </w:rPr>
        <w:t>Трубников С.М. –</w:t>
      </w:r>
      <w:r w:rsidRPr="00CF4360">
        <w:rPr>
          <w:rFonts w:ascii="Arial" w:hAnsi="Arial" w:cs="Arial"/>
          <w:color w:val="000000"/>
          <w:sz w:val="22"/>
          <w:szCs w:val="22"/>
        </w:rPr>
        <w:t xml:space="preserve"> </w:t>
      </w:r>
      <w:r>
        <w:rPr>
          <w:rFonts w:ascii="Arial" w:hAnsi="Arial" w:cs="Arial"/>
          <w:color w:val="000000"/>
          <w:sz w:val="22"/>
          <w:szCs w:val="22"/>
        </w:rPr>
        <w:t> </w:t>
      </w:r>
      <w:r w:rsidRPr="00CF4360">
        <w:rPr>
          <w:color w:val="000000"/>
          <w:sz w:val="28"/>
          <w:szCs w:val="28"/>
        </w:rPr>
        <w:t xml:space="preserve">Но, я так понимаю, этот вопрос производный от предыдущего вопроса. И все, что сказано в адрес в первом вопросе от комиссии Олега Владимировича, я думаю, учтите то же самое при реализации этой территории.  </w:t>
      </w:r>
      <w:r w:rsidR="009D358D" w:rsidRPr="009D358D">
        <w:rPr>
          <w:color w:val="000000"/>
          <w:sz w:val="28"/>
          <w:szCs w:val="28"/>
        </w:rPr>
        <w:t>Вопросы? Выступления? Если вопросов нет, прошу голосовать по проекту решения в целом.</w:t>
      </w:r>
    </w:p>
    <w:p w:rsidR="009D358D" w:rsidRPr="00673D08" w:rsidRDefault="009D358D" w:rsidP="009D358D">
      <w:pPr>
        <w:tabs>
          <w:tab w:val="left" w:pos="567"/>
          <w:tab w:val="left" w:pos="709"/>
        </w:tabs>
        <w:ind w:firstLine="709"/>
        <w:contextualSpacing/>
        <w:jc w:val="both"/>
        <w:rPr>
          <w:sz w:val="28"/>
          <w:szCs w:val="28"/>
        </w:rPr>
      </w:pPr>
      <w:r w:rsidRPr="00673D08">
        <w:rPr>
          <w:sz w:val="28"/>
          <w:szCs w:val="28"/>
        </w:rPr>
        <w:t xml:space="preserve">«За» – </w:t>
      </w:r>
      <w:r>
        <w:rPr>
          <w:sz w:val="28"/>
          <w:szCs w:val="28"/>
        </w:rPr>
        <w:t>15 (</w:t>
      </w:r>
      <w:r w:rsidRPr="00D51B52">
        <w:rPr>
          <w:sz w:val="28"/>
          <w:szCs w:val="28"/>
        </w:rPr>
        <w:t xml:space="preserve">Бестужев А.В., Воронина Е.А., </w:t>
      </w:r>
      <w:proofErr w:type="spellStart"/>
      <w:r w:rsidRPr="00D51B52">
        <w:rPr>
          <w:sz w:val="28"/>
          <w:szCs w:val="28"/>
        </w:rPr>
        <w:t>Згурин</w:t>
      </w:r>
      <w:proofErr w:type="spellEnd"/>
      <w:r w:rsidRPr="00D51B52">
        <w:rPr>
          <w:sz w:val="28"/>
          <w:szCs w:val="28"/>
        </w:rPr>
        <w:t xml:space="preserve"> А.В, Ильиных И.С., Кудин И.В., Коновалов Ю.А., </w:t>
      </w:r>
      <w:proofErr w:type="spellStart"/>
      <w:r w:rsidRPr="00D51B52">
        <w:rPr>
          <w:sz w:val="28"/>
          <w:szCs w:val="28"/>
        </w:rPr>
        <w:t>Миловзоров</w:t>
      </w:r>
      <w:proofErr w:type="spellEnd"/>
      <w:r w:rsidRPr="00D51B52">
        <w:rPr>
          <w:sz w:val="28"/>
          <w:szCs w:val="28"/>
        </w:rPr>
        <w:t xml:space="preserve"> Е.В., </w:t>
      </w:r>
      <w:proofErr w:type="spellStart"/>
      <w:r w:rsidRPr="00D51B52">
        <w:rPr>
          <w:sz w:val="28"/>
          <w:szCs w:val="28"/>
        </w:rPr>
        <w:t>Мухарыцин</w:t>
      </w:r>
      <w:proofErr w:type="spellEnd"/>
      <w:r w:rsidRPr="00D51B52">
        <w:rPr>
          <w:sz w:val="28"/>
          <w:szCs w:val="28"/>
        </w:rPr>
        <w:t xml:space="preserve"> А.М., Рыбин Л.Ю., Трубников С. М., Сафонкин С.А., Чаховский Д.А., </w:t>
      </w:r>
      <w:proofErr w:type="spellStart"/>
      <w:r w:rsidRPr="00D51B52">
        <w:rPr>
          <w:sz w:val="28"/>
          <w:szCs w:val="28"/>
        </w:rPr>
        <w:t>Щепетнев</w:t>
      </w:r>
      <w:proofErr w:type="spellEnd"/>
      <w:r w:rsidRPr="00D51B52">
        <w:rPr>
          <w:sz w:val="28"/>
          <w:szCs w:val="28"/>
        </w:rPr>
        <w:t xml:space="preserve"> А.А., </w:t>
      </w:r>
      <w:proofErr w:type="spellStart"/>
      <w:r w:rsidRPr="00D51B52">
        <w:rPr>
          <w:sz w:val="28"/>
          <w:szCs w:val="28"/>
        </w:rPr>
        <w:t>Фельдбуш</w:t>
      </w:r>
      <w:proofErr w:type="spellEnd"/>
      <w:r w:rsidRPr="00D51B52">
        <w:rPr>
          <w:sz w:val="28"/>
          <w:szCs w:val="28"/>
        </w:rPr>
        <w:t xml:space="preserve"> А.В., </w:t>
      </w:r>
      <w:proofErr w:type="spellStart"/>
      <w:r>
        <w:rPr>
          <w:sz w:val="28"/>
          <w:szCs w:val="28"/>
        </w:rPr>
        <w:t>Якуткин</w:t>
      </w:r>
      <w:proofErr w:type="spellEnd"/>
      <w:r>
        <w:rPr>
          <w:sz w:val="28"/>
          <w:szCs w:val="28"/>
        </w:rPr>
        <w:t xml:space="preserve"> И.А</w:t>
      </w:r>
      <w:r w:rsidRPr="00FA5531">
        <w:rPr>
          <w:sz w:val="28"/>
          <w:szCs w:val="28"/>
        </w:rPr>
        <w:t>.</w:t>
      </w:r>
      <w:r>
        <w:rPr>
          <w:sz w:val="28"/>
          <w:szCs w:val="28"/>
        </w:rPr>
        <w:t xml:space="preserve">) </w:t>
      </w:r>
    </w:p>
    <w:p w:rsidR="009D358D" w:rsidRPr="00673D08" w:rsidRDefault="009D358D" w:rsidP="009D358D">
      <w:pPr>
        <w:tabs>
          <w:tab w:val="left" w:pos="851"/>
        </w:tabs>
        <w:ind w:firstLine="709"/>
        <w:contextualSpacing/>
        <w:jc w:val="both"/>
        <w:rPr>
          <w:sz w:val="28"/>
          <w:szCs w:val="28"/>
        </w:rPr>
      </w:pPr>
      <w:r w:rsidRPr="00673D08">
        <w:rPr>
          <w:sz w:val="28"/>
          <w:szCs w:val="28"/>
        </w:rPr>
        <w:t xml:space="preserve">«Против» – </w:t>
      </w:r>
      <w:r>
        <w:rPr>
          <w:sz w:val="28"/>
          <w:szCs w:val="28"/>
        </w:rPr>
        <w:t xml:space="preserve">0 </w:t>
      </w:r>
    </w:p>
    <w:p w:rsidR="009D358D" w:rsidRDefault="009D358D" w:rsidP="009D358D">
      <w:pPr>
        <w:ind w:firstLine="709"/>
        <w:jc w:val="both"/>
        <w:rPr>
          <w:sz w:val="28"/>
          <w:szCs w:val="28"/>
        </w:rPr>
      </w:pPr>
      <w:r w:rsidRPr="00673D08">
        <w:rPr>
          <w:sz w:val="28"/>
          <w:szCs w:val="28"/>
        </w:rPr>
        <w:t>«Воздержались» – 0</w:t>
      </w:r>
    </w:p>
    <w:p w:rsidR="00CF4360" w:rsidRDefault="009D358D" w:rsidP="00CF4360">
      <w:pPr>
        <w:tabs>
          <w:tab w:val="left" w:pos="709"/>
          <w:tab w:val="left" w:pos="851"/>
          <w:tab w:val="left" w:pos="1701"/>
        </w:tabs>
        <w:ind w:left="2552" w:hanging="1843"/>
        <w:contextualSpacing/>
        <w:jc w:val="both"/>
        <w:rPr>
          <w:b/>
          <w:sz w:val="28"/>
          <w:szCs w:val="28"/>
        </w:rPr>
      </w:pPr>
      <w:r w:rsidRPr="00673D08">
        <w:rPr>
          <w:b/>
          <w:sz w:val="28"/>
          <w:szCs w:val="28"/>
        </w:rPr>
        <w:t>Решение принято.</w:t>
      </w:r>
    </w:p>
    <w:p w:rsidR="00CF4360" w:rsidRDefault="009D358D" w:rsidP="00CF4360">
      <w:pPr>
        <w:tabs>
          <w:tab w:val="left" w:pos="709"/>
          <w:tab w:val="left" w:pos="851"/>
          <w:tab w:val="left" w:pos="1701"/>
        </w:tabs>
        <w:ind w:left="2552" w:hanging="1843"/>
        <w:contextualSpacing/>
        <w:jc w:val="both"/>
        <w:rPr>
          <w:rFonts w:eastAsia="Times New Roman"/>
          <w:color w:val="000000"/>
          <w:sz w:val="28"/>
          <w:szCs w:val="28"/>
        </w:rPr>
      </w:pPr>
      <w:r w:rsidRPr="009D358D">
        <w:rPr>
          <w:rFonts w:eastAsia="Times New Roman"/>
          <w:color w:val="000000"/>
          <w:sz w:val="28"/>
          <w:szCs w:val="28"/>
        </w:rPr>
        <w:t xml:space="preserve">1. Согласиться с концепцией и основными положениями проекта решения. </w:t>
      </w:r>
    </w:p>
    <w:p w:rsidR="00CF4360" w:rsidRDefault="009D358D" w:rsidP="00CF4360">
      <w:pPr>
        <w:tabs>
          <w:tab w:val="left" w:pos="709"/>
          <w:tab w:val="left" w:pos="851"/>
          <w:tab w:val="left" w:pos="1701"/>
        </w:tabs>
        <w:ind w:left="2552" w:hanging="1843"/>
        <w:contextualSpacing/>
        <w:jc w:val="both"/>
        <w:rPr>
          <w:rFonts w:eastAsia="Times New Roman"/>
          <w:color w:val="000000"/>
          <w:sz w:val="28"/>
          <w:szCs w:val="28"/>
        </w:rPr>
      </w:pPr>
      <w:r w:rsidRPr="009D358D">
        <w:rPr>
          <w:rFonts w:eastAsia="Times New Roman"/>
          <w:color w:val="000000"/>
          <w:sz w:val="28"/>
          <w:szCs w:val="28"/>
        </w:rPr>
        <w:t>2. Внести проект решения на рассмотрение с</w:t>
      </w:r>
      <w:r w:rsidR="00CF4360">
        <w:rPr>
          <w:rFonts w:eastAsia="Times New Roman"/>
          <w:color w:val="000000"/>
          <w:sz w:val="28"/>
          <w:szCs w:val="28"/>
        </w:rPr>
        <w:t>ессии Совета депутатов города Но</w:t>
      </w:r>
      <w:r w:rsidRPr="009D358D">
        <w:rPr>
          <w:rFonts w:eastAsia="Times New Roman"/>
          <w:color w:val="000000"/>
          <w:sz w:val="28"/>
          <w:szCs w:val="28"/>
        </w:rPr>
        <w:t xml:space="preserve">восибирска в первом чтении.  </w:t>
      </w:r>
    </w:p>
    <w:p w:rsidR="009D358D" w:rsidRPr="00CF4360" w:rsidRDefault="009D358D" w:rsidP="00CF4360">
      <w:pPr>
        <w:tabs>
          <w:tab w:val="left" w:pos="709"/>
          <w:tab w:val="left" w:pos="851"/>
          <w:tab w:val="left" w:pos="1701"/>
        </w:tabs>
        <w:ind w:left="2552" w:hanging="1843"/>
        <w:contextualSpacing/>
        <w:jc w:val="both"/>
        <w:rPr>
          <w:b/>
          <w:sz w:val="28"/>
          <w:szCs w:val="28"/>
        </w:rPr>
      </w:pPr>
      <w:r w:rsidRPr="009D358D">
        <w:rPr>
          <w:rFonts w:eastAsia="Times New Roman"/>
          <w:color w:val="000000"/>
          <w:sz w:val="28"/>
          <w:szCs w:val="28"/>
        </w:rPr>
        <w:t xml:space="preserve">3. Рекомендовать сессии Совета депутатов города Новосибирска принять проект решения в двух чтениях. </w:t>
      </w:r>
    </w:p>
    <w:p w:rsidR="0052613F" w:rsidRPr="0052613F" w:rsidRDefault="0052613F" w:rsidP="0052613F">
      <w:pPr>
        <w:tabs>
          <w:tab w:val="left" w:pos="0"/>
        </w:tabs>
        <w:ind w:left="2552" w:hanging="2552"/>
        <w:contextualSpacing/>
        <w:jc w:val="both"/>
        <w:rPr>
          <w:b/>
          <w:sz w:val="28"/>
          <w:szCs w:val="28"/>
        </w:rPr>
      </w:pPr>
      <w:r w:rsidRPr="0052613F">
        <w:rPr>
          <w:b/>
          <w:sz w:val="28"/>
          <w:szCs w:val="28"/>
        </w:rPr>
        <w:t xml:space="preserve">   </w:t>
      </w:r>
      <w:r w:rsidR="000962AC">
        <w:rPr>
          <w:b/>
          <w:sz w:val="28"/>
          <w:szCs w:val="28"/>
        </w:rPr>
        <w:t>4</w:t>
      </w:r>
      <w:r w:rsidRPr="0052613F">
        <w:rPr>
          <w:b/>
          <w:sz w:val="28"/>
          <w:szCs w:val="28"/>
        </w:rPr>
        <w:t>. СЛУШАЛИ:</w:t>
      </w:r>
    </w:p>
    <w:p w:rsidR="00EF3B8F" w:rsidRPr="009A3ADC" w:rsidRDefault="007B6AA8" w:rsidP="007B6AA8">
      <w:pPr>
        <w:tabs>
          <w:tab w:val="left" w:pos="0"/>
        </w:tabs>
        <w:ind w:left="2552" w:hanging="2268"/>
        <w:contextualSpacing/>
        <w:jc w:val="both"/>
        <w:rPr>
          <w:sz w:val="28"/>
          <w:szCs w:val="28"/>
        </w:rPr>
      </w:pPr>
      <w:r w:rsidRPr="009A3ADC">
        <w:rPr>
          <w:sz w:val="28"/>
          <w:szCs w:val="28"/>
        </w:rPr>
        <w:t xml:space="preserve">Бобровицкий Р. А.- </w:t>
      </w:r>
      <w:r w:rsidR="00CB71B4">
        <w:rPr>
          <w:sz w:val="28"/>
          <w:szCs w:val="28"/>
        </w:rPr>
        <w:t>П</w:t>
      </w:r>
      <w:r w:rsidRPr="009A3ADC">
        <w:rPr>
          <w:sz w:val="28"/>
          <w:szCs w:val="28"/>
        </w:rPr>
        <w:t>роинформировал по вопросу.</w:t>
      </w:r>
    </w:p>
    <w:p w:rsidR="007B6AA8" w:rsidRPr="009A3ADC" w:rsidRDefault="009A3ADC" w:rsidP="007B6AA8">
      <w:pPr>
        <w:pStyle w:val="af6"/>
        <w:spacing w:before="0" w:beforeAutospacing="0" w:after="0" w:afterAutospacing="0"/>
        <w:rPr>
          <w:color w:val="000000"/>
          <w:sz w:val="28"/>
          <w:szCs w:val="28"/>
        </w:rPr>
      </w:pPr>
      <w:r>
        <w:rPr>
          <w:color w:val="000000"/>
          <w:sz w:val="28"/>
          <w:szCs w:val="28"/>
        </w:rPr>
        <w:lastRenderedPageBreak/>
        <w:t xml:space="preserve">    </w:t>
      </w:r>
      <w:r w:rsidR="00207693">
        <w:rPr>
          <w:color w:val="000000"/>
          <w:sz w:val="28"/>
          <w:szCs w:val="28"/>
        </w:rPr>
        <w:t xml:space="preserve">    </w:t>
      </w:r>
      <w:r w:rsidR="007B6AA8" w:rsidRPr="009A3ADC">
        <w:rPr>
          <w:color w:val="000000"/>
          <w:sz w:val="28"/>
          <w:szCs w:val="28"/>
        </w:rPr>
        <w:t xml:space="preserve">Трубников С. М.- </w:t>
      </w:r>
      <w:r w:rsidR="00207693">
        <w:rPr>
          <w:color w:val="000000"/>
          <w:sz w:val="28"/>
          <w:szCs w:val="28"/>
        </w:rPr>
        <w:t>В</w:t>
      </w:r>
      <w:r w:rsidR="007B6AA8" w:rsidRPr="009A3ADC">
        <w:rPr>
          <w:color w:val="000000"/>
          <w:sz w:val="28"/>
          <w:szCs w:val="28"/>
        </w:rPr>
        <w:t xml:space="preserve">опросы? Елена Алексеевна. </w:t>
      </w:r>
    </w:p>
    <w:p w:rsidR="007B6AA8" w:rsidRPr="009A3ADC" w:rsidRDefault="00CB71B4" w:rsidP="007B6AA8">
      <w:pPr>
        <w:pStyle w:val="af6"/>
        <w:spacing w:before="0" w:beforeAutospacing="0" w:after="0" w:afterAutospacing="0"/>
        <w:rPr>
          <w:color w:val="000000"/>
          <w:sz w:val="28"/>
          <w:szCs w:val="28"/>
        </w:rPr>
      </w:pPr>
      <w:r>
        <w:rPr>
          <w:color w:val="000000"/>
          <w:sz w:val="28"/>
          <w:szCs w:val="28"/>
        </w:rPr>
        <w:t xml:space="preserve">        </w:t>
      </w:r>
      <w:r w:rsidR="007B6AA8" w:rsidRPr="009A3ADC">
        <w:rPr>
          <w:color w:val="000000"/>
          <w:sz w:val="28"/>
          <w:szCs w:val="28"/>
        </w:rPr>
        <w:t xml:space="preserve">Воронина Е. А.-Добрый день, коллеги. Скажите, пожалуйста, кто будет заполнять эту карту, где будет вноситься ответственность за содержание этих территорий, за кем закреплена эта ответственность, заполнение карты? </w:t>
      </w:r>
    </w:p>
    <w:p w:rsidR="00646534" w:rsidRDefault="00646534" w:rsidP="00646534">
      <w:pPr>
        <w:jc w:val="both"/>
        <w:outlineLvl w:val="0"/>
        <w:rPr>
          <w:color w:val="000000"/>
          <w:sz w:val="28"/>
          <w:szCs w:val="28"/>
        </w:rPr>
      </w:pPr>
      <w:r>
        <w:rPr>
          <w:sz w:val="28"/>
          <w:szCs w:val="28"/>
        </w:rPr>
        <w:t xml:space="preserve">       </w:t>
      </w:r>
      <w:r w:rsidR="009A3ADC">
        <w:rPr>
          <w:sz w:val="28"/>
          <w:szCs w:val="28"/>
        </w:rPr>
        <w:t xml:space="preserve"> </w:t>
      </w:r>
      <w:r w:rsidR="007B6AA8" w:rsidRPr="009A3ADC">
        <w:rPr>
          <w:sz w:val="28"/>
          <w:szCs w:val="28"/>
        </w:rPr>
        <w:t xml:space="preserve">Бобровицкий Р. А.- </w:t>
      </w:r>
      <w:r w:rsidR="007B6AA8" w:rsidRPr="009A3ADC">
        <w:rPr>
          <w:color w:val="000000"/>
          <w:sz w:val="28"/>
          <w:szCs w:val="28"/>
        </w:rPr>
        <w:t xml:space="preserve">Да, у нас был уже отдельный нормативный правовой акт по этому поводу, по заполнению этой карты. Там указаны </w:t>
      </w:r>
      <w:r w:rsidR="00207693" w:rsidRPr="009A3ADC">
        <w:rPr>
          <w:color w:val="000000"/>
          <w:sz w:val="28"/>
          <w:szCs w:val="28"/>
        </w:rPr>
        <w:t>ответственными</w:t>
      </w:r>
      <w:r w:rsidR="00207693">
        <w:rPr>
          <w:color w:val="000000"/>
          <w:sz w:val="28"/>
          <w:szCs w:val="28"/>
        </w:rPr>
        <w:t xml:space="preserve">, </w:t>
      </w:r>
      <w:r w:rsidR="00207693" w:rsidRPr="009A3ADC">
        <w:rPr>
          <w:color w:val="000000"/>
          <w:sz w:val="28"/>
          <w:szCs w:val="28"/>
        </w:rPr>
        <w:t>заполнения</w:t>
      </w:r>
      <w:r w:rsidR="007B6AA8" w:rsidRPr="009A3ADC">
        <w:rPr>
          <w:color w:val="000000"/>
          <w:sz w:val="28"/>
          <w:szCs w:val="28"/>
        </w:rPr>
        <w:t xml:space="preserve"> департамент культуры, все администрации районов, департамент соцзащиты</w:t>
      </w:r>
      <w:r w:rsidR="009A3ADC">
        <w:rPr>
          <w:rFonts w:ascii="Arial" w:hAnsi="Arial" w:cs="Arial"/>
          <w:color w:val="000000"/>
          <w:sz w:val="22"/>
          <w:szCs w:val="22"/>
        </w:rPr>
        <w:t xml:space="preserve"> </w:t>
      </w:r>
      <w:r w:rsidR="007B6AA8" w:rsidRPr="009A3ADC">
        <w:rPr>
          <w:color w:val="000000"/>
          <w:sz w:val="28"/>
          <w:szCs w:val="28"/>
        </w:rPr>
        <w:t>и департамент транспорта</w:t>
      </w:r>
      <w:r w:rsidR="009A3ADC" w:rsidRPr="009A3ADC">
        <w:rPr>
          <w:color w:val="000000"/>
          <w:sz w:val="28"/>
          <w:szCs w:val="28"/>
        </w:rPr>
        <w:t>,</w:t>
      </w:r>
      <w:r w:rsidR="007B6AA8" w:rsidRPr="009A3ADC">
        <w:rPr>
          <w:color w:val="000000"/>
          <w:sz w:val="28"/>
          <w:szCs w:val="28"/>
        </w:rPr>
        <w:t xml:space="preserve"> профильные департаменты</w:t>
      </w:r>
      <w:r w:rsidR="009A3ADC" w:rsidRPr="009A3ADC">
        <w:rPr>
          <w:color w:val="000000"/>
          <w:sz w:val="28"/>
          <w:szCs w:val="28"/>
        </w:rPr>
        <w:t>,</w:t>
      </w:r>
      <w:r w:rsidR="00CF4360">
        <w:rPr>
          <w:color w:val="000000"/>
          <w:sz w:val="28"/>
          <w:szCs w:val="28"/>
        </w:rPr>
        <w:t xml:space="preserve"> администрация районов и </w:t>
      </w:r>
      <w:r w:rsidR="00207693">
        <w:rPr>
          <w:color w:val="000000"/>
          <w:sz w:val="28"/>
          <w:szCs w:val="28"/>
        </w:rPr>
        <w:t>мы.</w:t>
      </w:r>
      <w:r w:rsidR="00CF4360">
        <w:rPr>
          <w:color w:val="000000"/>
          <w:sz w:val="28"/>
          <w:szCs w:val="28"/>
        </w:rPr>
        <w:t xml:space="preserve"> Все.</w:t>
      </w:r>
      <w:r w:rsidR="007B6AA8" w:rsidRPr="009A3ADC">
        <w:rPr>
          <w:color w:val="000000"/>
          <w:sz w:val="28"/>
          <w:szCs w:val="28"/>
        </w:rPr>
        <w:t xml:space="preserve"> </w:t>
      </w:r>
      <w:r w:rsidR="00CF4360">
        <w:rPr>
          <w:color w:val="000000"/>
          <w:sz w:val="28"/>
          <w:szCs w:val="28"/>
        </w:rPr>
        <w:t xml:space="preserve">             </w:t>
      </w:r>
      <w:r>
        <w:rPr>
          <w:color w:val="000000"/>
          <w:sz w:val="28"/>
          <w:szCs w:val="28"/>
        </w:rPr>
        <w:t xml:space="preserve">    </w:t>
      </w:r>
    </w:p>
    <w:p w:rsidR="00CF4360" w:rsidRDefault="00CF4360" w:rsidP="00646534">
      <w:pPr>
        <w:ind w:firstLine="567"/>
        <w:jc w:val="both"/>
        <w:outlineLvl w:val="0"/>
        <w:rPr>
          <w:color w:val="000000"/>
          <w:sz w:val="28"/>
          <w:szCs w:val="28"/>
        </w:rPr>
      </w:pPr>
      <w:r w:rsidRPr="009A3ADC">
        <w:rPr>
          <w:color w:val="000000"/>
          <w:sz w:val="28"/>
          <w:szCs w:val="28"/>
        </w:rPr>
        <w:t>Воронина Е. А.-</w:t>
      </w:r>
      <w:r w:rsidR="007B6AA8" w:rsidRPr="009A3ADC">
        <w:rPr>
          <w:color w:val="000000"/>
          <w:sz w:val="28"/>
          <w:szCs w:val="28"/>
        </w:rPr>
        <w:t xml:space="preserve">очень плохо что не закреплен кто-то один </w:t>
      </w:r>
      <w:r w:rsidR="00646534" w:rsidRPr="009A3ADC">
        <w:rPr>
          <w:color w:val="000000"/>
          <w:sz w:val="28"/>
          <w:szCs w:val="28"/>
        </w:rPr>
        <w:t>ответственный,</w:t>
      </w:r>
      <w:r w:rsidR="007B6AA8" w:rsidRPr="009A3ADC">
        <w:rPr>
          <w:color w:val="000000"/>
          <w:sz w:val="28"/>
          <w:szCs w:val="28"/>
        </w:rPr>
        <w:t xml:space="preserve"> когда много ответственных</w:t>
      </w:r>
      <w:r w:rsidR="00646534">
        <w:rPr>
          <w:color w:val="000000"/>
          <w:sz w:val="28"/>
          <w:szCs w:val="28"/>
        </w:rPr>
        <w:t>,</w:t>
      </w:r>
      <w:r w:rsidR="007B6AA8" w:rsidRPr="009A3ADC">
        <w:rPr>
          <w:color w:val="000000"/>
          <w:sz w:val="28"/>
          <w:szCs w:val="28"/>
        </w:rPr>
        <w:t xml:space="preserve"> ответственных нет</w:t>
      </w:r>
      <w:r>
        <w:rPr>
          <w:color w:val="000000"/>
          <w:sz w:val="28"/>
          <w:szCs w:val="28"/>
        </w:rPr>
        <w:t>.</w:t>
      </w:r>
    </w:p>
    <w:p w:rsidR="00207693" w:rsidRDefault="007B6AA8" w:rsidP="009A3ADC">
      <w:pPr>
        <w:jc w:val="both"/>
        <w:outlineLvl w:val="0"/>
        <w:rPr>
          <w:color w:val="000000"/>
          <w:sz w:val="28"/>
          <w:szCs w:val="28"/>
        </w:rPr>
      </w:pPr>
      <w:r w:rsidRPr="009A3ADC">
        <w:rPr>
          <w:color w:val="000000"/>
          <w:sz w:val="28"/>
          <w:szCs w:val="28"/>
        </w:rPr>
        <w:t xml:space="preserve"> </w:t>
      </w:r>
      <w:r w:rsidR="00646534">
        <w:rPr>
          <w:color w:val="000000"/>
          <w:sz w:val="28"/>
          <w:szCs w:val="28"/>
        </w:rPr>
        <w:t xml:space="preserve">       </w:t>
      </w:r>
      <w:r w:rsidR="00646534" w:rsidRPr="009A3ADC">
        <w:rPr>
          <w:sz w:val="28"/>
          <w:szCs w:val="28"/>
        </w:rPr>
        <w:t xml:space="preserve">Бобровицкий Р. А.- </w:t>
      </w:r>
      <w:r w:rsidR="00646534">
        <w:rPr>
          <w:color w:val="000000"/>
          <w:sz w:val="28"/>
          <w:szCs w:val="28"/>
        </w:rPr>
        <w:t xml:space="preserve">  </w:t>
      </w:r>
      <w:r w:rsidRPr="009A3ADC">
        <w:rPr>
          <w:color w:val="000000"/>
          <w:sz w:val="28"/>
          <w:szCs w:val="28"/>
        </w:rPr>
        <w:t>один ответственный здесь не может быть</w:t>
      </w:r>
      <w:r w:rsidR="00646534">
        <w:rPr>
          <w:color w:val="000000"/>
          <w:sz w:val="28"/>
          <w:szCs w:val="28"/>
        </w:rPr>
        <w:t>,</w:t>
      </w:r>
      <w:r w:rsidRPr="009A3ADC">
        <w:rPr>
          <w:color w:val="000000"/>
          <w:sz w:val="28"/>
          <w:szCs w:val="28"/>
        </w:rPr>
        <w:t xml:space="preserve"> потому что </w:t>
      </w:r>
      <w:r w:rsidR="00207693" w:rsidRPr="009A3ADC">
        <w:rPr>
          <w:color w:val="000000"/>
          <w:sz w:val="28"/>
          <w:szCs w:val="28"/>
        </w:rPr>
        <w:t>у каждого своего полномочия, то</w:t>
      </w:r>
      <w:r w:rsidRPr="009A3ADC">
        <w:rPr>
          <w:color w:val="000000"/>
          <w:sz w:val="28"/>
          <w:szCs w:val="28"/>
        </w:rPr>
        <w:t xml:space="preserve"> есть мы не можем там заполнить за администрацию районов</w:t>
      </w:r>
      <w:r w:rsidR="00646534">
        <w:rPr>
          <w:color w:val="000000"/>
          <w:sz w:val="28"/>
          <w:szCs w:val="28"/>
        </w:rPr>
        <w:t>,</w:t>
      </w:r>
      <w:r w:rsidRPr="009A3ADC">
        <w:rPr>
          <w:color w:val="000000"/>
          <w:sz w:val="28"/>
          <w:szCs w:val="28"/>
        </w:rPr>
        <w:t xml:space="preserve"> администрация не может</w:t>
      </w:r>
      <w:r w:rsidR="00646534">
        <w:rPr>
          <w:color w:val="000000"/>
          <w:sz w:val="28"/>
          <w:szCs w:val="28"/>
        </w:rPr>
        <w:t xml:space="preserve"> </w:t>
      </w:r>
      <w:r w:rsidRPr="009A3ADC">
        <w:rPr>
          <w:color w:val="000000"/>
          <w:sz w:val="28"/>
          <w:szCs w:val="28"/>
        </w:rPr>
        <w:t>заполнить за нас</w:t>
      </w:r>
      <w:r w:rsidR="00207693">
        <w:rPr>
          <w:color w:val="000000"/>
          <w:sz w:val="28"/>
          <w:szCs w:val="28"/>
        </w:rPr>
        <w:t>.</w:t>
      </w:r>
    </w:p>
    <w:p w:rsidR="00207693" w:rsidRDefault="00207693" w:rsidP="009A3ADC">
      <w:pPr>
        <w:jc w:val="both"/>
        <w:outlineLvl w:val="0"/>
        <w:rPr>
          <w:color w:val="000000"/>
          <w:sz w:val="28"/>
          <w:szCs w:val="28"/>
        </w:rPr>
      </w:pPr>
      <w:r>
        <w:rPr>
          <w:color w:val="000000"/>
          <w:sz w:val="28"/>
          <w:szCs w:val="28"/>
        </w:rPr>
        <w:t xml:space="preserve">        Трубников С. М.-</w:t>
      </w:r>
      <w:r w:rsidR="007B6AA8" w:rsidRPr="009A3ADC">
        <w:rPr>
          <w:color w:val="000000"/>
          <w:sz w:val="28"/>
          <w:szCs w:val="28"/>
        </w:rPr>
        <w:t xml:space="preserve"> ну тогда в случае если кто-то не будет выполнять свои </w:t>
      </w:r>
      <w:r w:rsidRPr="009A3ADC">
        <w:rPr>
          <w:color w:val="000000"/>
          <w:sz w:val="28"/>
          <w:szCs w:val="28"/>
        </w:rPr>
        <w:t>обязательства.</w:t>
      </w:r>
    </w:p>
    <w:p w:rsidR="00646534" w:rsidRDefault="00207693" w:rsidP="009A3ADC">
      <w:pPr>
        <w:jc w:val="both"/>
        <w:outlineLvl w:val="0"/>
        <w:rPr>
          <w:color w:val="000000"/>
          <w:sz w:val="28"/>
          <w:szCs w:val="28"/>
        </w:rPr>
      </w:pPr>
      <w:r>
        <w:rPr>
          <w:color w:val="000000"/>
          <w:sz w:val="28"/>
          <w:szCs w:val="28"/>
        </w:rPr>
        <w:t xml:space="preserve">       </w:t>
      </w:r>
      <w:r w:rsidRPr="00207693">
        <w:rPr>
          <w:color w:val="000000"/>
          <w:sz w:val="28"/>
          <w:szCs w:val="28"/>
        </w:rPr>
        <w:t xml:space="preserve">Бобровицкий Р. А.-   </w:t>
      </w:r>
      <w:r w:rsidRPr="009A3ADC">
        <w:rPr>
          <w:color w:val="000000"/>
          <w:sz w:val="28"/>
          <w:szCs w:val="28"/>
        </w:rPr>
        <w:t>по факту мы же инициаторы этого проекта</w:t>
      </w:r>
      <w:r>
        <w:rPr>
          <w:color w:val="000000"/>
          <w:sz w:val="28"/>
          <w:szCs w:val="28"/>
        </w:rPr>
        <w:t>, поэтому сейчас как раз планируем п</w:t>
      </w:r>
      <w:r w:rsidR="007B6AA8" w:rsidRPr="009A3ADC">
        <w:rPr>
          <w:color w:val="000000"/>
          <w:sz w:val="28"/>
          <w:szCs w:val="28"/>
        </w:rPr>
        <w:t xml:space="preserve">роанализировать, заполнено оно или нет, потому что там еще срок заполнения не вышел. Там у нас, по-моему, полгода давалось на внесение части информации. Как только будет подходить срок, мы будем соответствующее уведомление писать либо в администрацию, либо на имя мэра. </w:t>
      </w:r>
    </w:p>
    <w:p w:rsidR="00646534" w:rsidRDefault="00207693" w:rsidP="009A3ADC">
      <w:pPr>
        <w:jc w:val="both"/>
        <w:outlineLvl w:val="0"/>
        <w:rPr>
          <w:color w:val="000000"/>
          <w:sz w:val="28"/>
          <w:szCs w:val="28"/>
        </w:rPr>
      </w:pPr>
      <w:r>
        <w:rPr>
          <w:color w:val="000000"/>
          <w:sz w:val="28"/>
          <w:szCs w:val="28"/>
        </w:rPr>
        <w:t xml:space="preserve">        </w:t>
      </w:r>
      <w:r w:rsidRPr="009A3ADC">
        <w:rPr>
          <w:color w:val="000000"/>
          <w:sz w:val="28"/>
          <w:szCs w:val="28"/>
        </w:rPr>
        <w:t>Воронина Е. А.-</w:t>
      </w:r>
      <w:r w:rsidR="007B6AA8" w:rsidRPr="009A3ADC">
        <w:rPr>
          <w:color w:val="000000"/>
          <w:sz w:val="28"/>
          <w:szCs w:val="28"/>
        </w:rPr>
        <w:t xml:space="preserve">Все-таки контрольные функции закреплены за вами, вы контролируете. </w:t>
      </w:r>
    </w:p>
    <w:p w:rsidR="00207693" w:rsidRDefault="00207693" w:rsidP="009A3ADC">
      <w:pPr>
        <w:jc w:val="both"/>
        <w:outlineLvl w:val="0"/>
        <w:rPr>
          <w:color w:val="000000"/>
          <w:sz w:val="28"/>
          <w:szCs w:val="28"/>
        </w:rPr>
      </w:pPr>
      <w:r>
        <w:rPr>
          <w:color w:val="000000"/>
          <w:sz w:val="28"/>
          <w:szCs w:val="28"/>
        </w:rPr>
        <w:t xml:space="preserve">         </w:t>
      </w:r>
      <w:r w:rsidRPr="00207693">
        <w:rPr>
          <w:color w:val="000000"/>
          <w:sz w:val="28"/>
          <w:szCs w:val="28"/>
        </w:rPr>
        <w:t xml:space="preserve">Бобровицкий Р. А.-   </w:t>
      </w:r>
      <w:r w:rsidR="007B6AA8" w:rsidRPr="009A3ADC">
        <w:rPr>
          <w:color w:val="000000"/>
          <w:sz w:val="28"/>
          <w:szCs w:val="28"/>
        </w:rPr>
        <w:t xml:space="preserve">Нет, у нас это не прописано, это просто делаем мы. </w:t>
      </w:r>
    </w:p>
    <w:p w:rsidR="009A3114" w:rsidRDefault="00207693" w:rsidP="009A3ADC">
      <w:pPr>
        <w:jc w:val="both"/>
        <w:outlineLvl w:val="0"/>
        <w:rPr>
          <w:color w:val="000000"/>
          <w:sz w:val="28"/>
          <w:szCs w:val="28"/>
        </w:rPr>
      </w:pPr>
      <w:r>
        <w:rPr>
          <w:color w:val="000000"/>
          <w:sz w:val="28"/>
          <w:szCs w:val="28"/>
        </w:rPr>
        <w:t xml:space="preserve">         Трубников С. М.-</w:t>
      </w:r>
      <w:r w:rsidRPr="009A3ADC">
        <w:rPr>
          <w:color w:val="000000"/>
          <w:sz w:val="28"/>
          <w:szCs w:val="28"/>
        </w:rPr>
        <w:t xml:space="preserve"> </w:t>
      </w:r>
      <w:r w:rsidR="007B6AA8" w:rsidRPr="009A3ADC">
        <w:rPr>
          <w:color w:val="000000"/>
          <w:sz w:val="28"/>
          <w:szCs w:val="28"/>
        </w:rPr>
        <w:t>Пропишите, пожалуйста.</w:t>
      </w:r>
      <w:r w:rsidR="007B6AA8" w:rsidRPr="009A3ADC">
        <w:rPr>
          <w:color w:val="000000"/>
          <w:sz w:val="28"/>
          <w:szCs w:val="28"/>
        </w:rPr>
        <w:br/>
      </w:r>
      <w:r w:rsidR="009A3114">
        <w:rPr>
          <w:color w:val="000000"/>
          <w:sz w:val="28"/>
          <w:szCs w:val="28"/>
        </w:rPr>
        <w:t xml:space="preserve">        </w:t>
      </w:r>
      <w:r w:rsidR="009A3114" w:rsidRPr="00207693">
        <w:rPr>
          <w:color w:val="000000"/>
          <w:sz w:val="28"/>
          <w:szCs w:val="28"/>
        </w:rPr>
        <w:t xml:space="preserve">Бобровицкий Р. А.-   </w:t>
      </w:r>
      <w:r w:rsidR="007B6AA8" w:rsidRPr="009A3ADC">
        <w:rPr>
          <w:color w:val="000000"/>
          <w:sz w:val="28"/>
          <w:szCs w:val="28"/>
        </w:rPr>
        <w:t>Потому что мы инициаторы данного</w:t>
      </w:r>
      <w:r w:rsidR="009A3114">
        <w:rPr>
          <w:color w:val="000000"/>
          <w:sz w:val="28"/>
          <w:szCs w:val="28"/>
        </w:rPr>
        <w:t xml:space="preserve"> проекта.</w:t>
      </w:r>
    </w:p>
    <w:p w:rsidR="009A3114" w:rsidRDefault="007B6AA8" w:rsidP="009A3ADC">
      <w:pPr>
        <w:jc w:val="both"/>
        <w:outlineLvl w:val="0"/>
        <w:rPr>
          <w:color w:val="000000"/>
          <w:sz w:val="28"/>
          <w:szCs w:val="28"/>
        </w:rPr>
      </w:pPr>
      <w:r w:rsidRPr="009A3ADC">
        <w:rPr>
          <w:color w:val="000000"/>
          <w:sz w:val="28"/>
          <w:szCs w:val="28"/>
        </w:rPr>
        <w:t xml:space="preserve"> </w:t>
      </w:r>
      <w:r w:rsidR="009A3114">
        <w:rPr>
          <w:color w:val="000000"/>
          <w:sz w:val="28"/>
          <w:szCs w:val="28"/>
        </w:rPr>
        <w:t xml:space="preserve">        </w:t>
      </w:r>
      <w:r w:rsidR="009A3114" w:rsidRPr="009A3ADC">
        <w:rPr>
          <w:color w:val="000000"/>
          <w:sz w:val="28"/>
          <w:szCs w:val="28"/>
        </w:rPr>
        <w:t>Воронина Е. А.-</w:t>
      </w:r>
      <w:r w:rsidRPr="009A3ADC">
        <w:rPr>
          <w:color w:val="000000"/>
          <w:sz w:val="28"/>
          <w:szCs w:val="28"/>
        </w:rPr>
        <w:t>Сейчас начнут перекатывать друг на друга</w:t>
      </w:r>
      <w:r w:rsidR="009A3114">
        <w:rPr>
          <w:color w:val="000000"/>
          <w:sz w:val="28"/>
          <w:szCs w:val="28"/>
        </w:rPr>
        <w:t xml:space="preserve"> ответственность</w:t>
      </w:r>
      <w:r w:rsidRPr="009A3ADC">
        <w:rPr>
          <w:color w:val="000000"/>
          <w:sz w:val="28"/>
          <w:szCs w:val="28"/>
        </w:rPr>
        <w:t>. Просто эту ответственность начнут сейчас переносить</w:t>
      </w:r>
      <w:r w:rsidR="00646534">
        <w:rPr>
          <w:color w:val="000000"/>
          <w:sz w:val="28"/>
          <w:szCs w:val="28"/>
        </w:rPr>
        <w:t xml:space="preserve">. </w:t>
      </w:r>
      <w:r w:rsidR="009A3114">
        <w:rPr>
          <w:color w:val="000000"/>
          <w:sz w:val="28"/>
          <w:szCs w:val="28"/>
        </w:rPr>
        <w:t>Э</w:t>
      </w:r>
      <w:r w:rsidRPr="009A3ADC">
        <w:rPr>
          <w:color w:val="000000"/>
          <w:sz w:val="28"/>
          <w:szCs w:val="28"/>
        </w:rPr>
        <w:t xml:space="preserve">то не мы должны. </w:t>
      </w:r>
    </w:p>
    <w:p w:rsidR="00CF4360" w:rsidRDefault="009A3114" w:rsidP="009A3ADC">
      <w:pPr>
        <w:jc w:val="both"/>
        <w:outlineLvl w:val="0"/>
        <w:rPr>
          <w:color w:val="000000"/>
          <w:sz w:val="28"/>
          <w:szCs w:val="28"/>
        </w:rPr>
      </w:pPr>
      <w:r>
        <w:rPr>
          <w:color w:val="000000"/>
          <w:sz w:val="28"/>
          <w:szCs w:val="28"/>
        </w:rPr>
        <w:t xml:space="preserve">         </w:t>
      </w:r>
      <w:r w:rsidRPr="00207693">
        <w:rPr>
          <w:color w:val="000000"/>
          <w:sz w:val="28"/>
          <w:szCs w:val="28"/>
        </w:rPr>
        <w:t xml:space="preserve">Бобровицкий Р. А.-   </w:t>
      </w:r>
      <w:r w:rsidR="007B6AA8" w:rsidRPr="009A3ADC">
        <w:rPr>
          <w:color w:val="000000"/>
          <w:sz w:val="28"/>
          <w:szCs w:val="28"/>
        </w:rPr>
        <w:t xml:space="preserve">Нет, в правилах там четко было разграничено, кто что вносит. То есть там, условно, администрация района не сможет сказать, это не я. </w:t>
      </w:r>
    </w:p>
    <w:p w:rsidR="009A3114" w:rsidRDefault="00CF4360" w:rsidP="009A3ADC">
      <w:pPr>
        <w:jc w:val="both"/>
        <w:outlineLvl w:val="0"/>
        <w:rPr>
          <w:color w:val="000000"/>
          <w:sz w:val="28"/>
          <w:szCs w:val="28"/>
        </w:rPr>
      </w:pPr>
      <w:r>
        <w:rPr>
          <w:color w:val="000000"/>
          <w:sz w:val="28"/>
          <w:szCs w:val="28"/>
        </w:rPr>
        <w:t xml:space="preserve">         Трубников С. М.-</w:t>
      </w:r>
      <w:r w:rsidR="007B6AA8" w:rsidRPr="009A3ADC">
        <w:rPr>
          <w:color w:val="000000"/>
          <w:sz w:val="28"/>
          <w:szCs w:val="28"/>
        </w:rPr>
        <w:t>Коллеги, это вопрос вообще профильной комиссии по городскому хозяйству. Мы можем протокольным просто свое мнение внести, чтобы был определен ответственный</w:t>
      </w:r>
      <w:r w:rsidR="009A3114">
        <w:rPr>
          <w:color w:val="000000"/>
          <w:sz w:val="28"/>
          <w:szCs w:val="28"/>
        </w:rPr>
        <w:t xml:space="preserve"> орган </w:t>
      </w:r>
      <w:r w:rsidR="007B6AA8" w:rsidRPr="009A3ADC">
        <w:rPr>
          <w:color w:val="000000"/>
          <w:sz w:val="28"/>
          <w:szCs w:val="28"/>
        </w:rPr>
        <w:t xml:space="preserve">кто следит за заполнением. Если </w:t>
      </w:r>
      <w:proofErr w:type="spellStart"/>
      <w:proofErr w:type="gramStart"/>
      <w:r w:rsidR="007B6AA8" w:rsidRPr="009A3ADC">
        <w:rPr>
          <w:color w:val="000000"/>
          <w:sz w:val="28"/>
          <w:szCs w:val="28"/>
        </w:rPr>
        <w:t>посчитаете,</w:t>
      </w:r>
      <w:r w:rsidR="009A3114">
        <w:rPr>
          <w:color w:val="000000"/>
          <w:sz w:val="28"/>
          <w:szCs w:val="28"/>
        </w:rPr>
        <w:t>что</w:t>
      </w:r>
      <w:proofErr w:type="spellEnd"/>
      <w:proofErr w:type="gramEnd"/>
      <w:r w:rsidR="007B6AA8" w:rsidRPr="009A3ADC">
        <w:rPr>
          <w:color w:val="000000"/>
          <w:sz w:val="28"/>
          <w:szCs w:val="28"/>
        </w:rPr>
        <w:t xml:space="preserve"> нужен. Я думаю, Александр Владимирович.</w:t>
      </w:r>
      <w:r w:rsidR="007B6AA8" w:rsidRPr="009A3ADC">
        <w:rPr>
          <w:color w:val="000000"/>
          <w:sz w:val="28"/>
          <w:szCs w:val="28"/>
        </w:rPr>
        <w:br/>
      </w:r>
      <w:r>
        <w:rPr>
          <w:color w:val="000000"/>
          <w:sz w:val="28"/>
          <w:szCs w:val="28"/>
        </w:rPr>
        <w:t xml:space="preserve">       Бестужев А. В.-</w:t>
      </w:r>
      <w:r w:rsidR="007B6AA8" w:rsidRPr="009A3ADC">
        <w:rPr>
          <w:color w:val="000000"/>
          <w:sz w:val="28"/>
          <w:szCs w:val="28"/>
        </w:rPr>
        <w:t xml:space="preserve">Мы </w:t>
      </w:r>
      <w:r w:rsidR="009A3ADC" w:rsidRPr="009A3ADC">
        <w:rPr>
          <w:color w:val="000000"/>
          <w:sz w:val="28"/>
          <w:szCs w:val="28"/>
        </w:rPr>
        <w:t>у</w:t>
      </w:r>
      <w:r w:rsidR="007B6AA8" w:rsidRPr="009A3ADC">
        <w:rPr>
          <w:color w:val="000000"/>
          <w:sz w:val="28"/>
          <w:szCs w:val="28"/>
        </w:rPr>
        <w:t xml:space="preserve">же рассматривали этот вопрос. Рассматривали во вторник. Хорошее предложение. Я думаю, что здесь оно и имеет место, потому что должен ответственный один быть. Я думаю, что вы должны как инициатор быть ответственным, потому что все будут звонить вам в первую очередь и говорить, почему на той или иной территории еще не произошли обновления. Ну, это, наверное, предложение. </w:t>
      </w:r>
    </w:p>
    <w:p w:rsidR="009A3114" w:rsidRDefault="009A3114" w:rsidP="009A3ADC">
      <w:pPr>
        <w:jc w:val="both"/>
        <w:outlineLvl w:val="0"/>
        <w:rPr>
          <w:color w:val="000000"/>
          <w:sz w:val="28"/>
          <w:szCs w:val="28"/>
        </w:rPr>
      </w:pPr>
      <w:r>
        <w:rPr>
          <w:color w:val="000000"/>
          <w:sz w:val="28"/>
          <w:szCs w:val="28"/>
        </w:rPr>
        <w:t xml:space="preserve">         </w:t>
      </w:r>
      <w:r w:rsidRPr="00207693">
        <w:rPr>
          <w:color w:val="000000"/>
          <w:sz w:val="28"/>
          <w:szCs w:val="28"/>
        </w:rPr>
        <w:t xml:space="preserve">Бобровицкий Р. А.-   </w:t>
      </w:r>
      <w:r w:rsidR="007B6AA8" w:rsidRPr="009A3ADC">
        <w:rPr>
          <w:color w:val="000000"/>
          <w:sz w:val="28"/>
          <w:szCs w:val="28"/>
        </w:rPr>
        <w:t xml:space="preserve">Но мы, опять же, говорю, мы никак не сможем, мы можем посмотреть только заполненное или нет. А правильно она заполнена, знает только тот, кто за нее отвечает. </w:t>
      </w:r>
    </w:p>
    <w:p w:rsidR="009A3ADC" w:rsidRPr="009A3ADC" w:rsidRDefault="009A3114" w:rsidP="009A3ADC">
      <w:pPr>
        <w:jc w:val="both"/>
        <w:outlineLvl w:val="0"/>
        <w:rPr>
          <w:b/>
          <w:sz w:val="28"/>
          <w:szCs w:val="28"/>
        </w:rPr>
      </w:pPr>
      <w:r>
        <w:rPr>
          <w:color w:val="000000"/>
          <w:sz w:val="28"/>
          <w:szCs w:val="28"/>
        </w:rPr>
        <w:t xml:space="preserve">        Бестужев А. В.- </w:t>
      </w:r>
      <w:r w:rsidR="007B6AA8" w:rsidRPr="009A3ADC">
        <w:rPr>
          <w:color w:val="000000"/>
          <w:sz w:val="28"/>
          <w:szCs w:val="28"/>
        </w:rPr>
        <w:t>Главное, чтобы она была заполнена</w:t>
      </w:r>
      <w:r>
        <w:rPr>
          <w:color w:val="000000"/>
          <w:sz w:val="28"/>
          <w:szCs w:val="28"/>
        </w:rPr>
        <w:t>.</w:t>
      </w:r>
      <w:r w:rsidR="007B6AA8" w:rsidRPr="009A3ADC">
        <w:rPr>
          <w:color w:val="000000"/>
          <w:sz w:val="28"/>
          <w:szCs w:val="28"/>
        </w:rPr>
        <w:br/>
      </w:r>
      <w:r w:rsidR="00CF4360">
        <w:rPr>
          <w:sz w:val="28"/>
          <w:szCs w:val="28"/>
        </w:rPr>
        <w:t xml:space="preserve">          </w:t>
      </w:r>
      <w:r w:rsidR="009A3ADC" w:rsidRPr="00E50DE9">
        <w:rPr>
          <w:sz w:val="28"/>
          <w:szCs w:val="28"/>
        </w:rPr>
        <w:t>Трубников С.М. –</w:t>
      </w:r>
      <w:r w:rsidR="009A3ADC" w:rsidRPr="00E50DE9">
        <w:rPr>
          <w:rFonts w:ascii="Arial" w:hAnsi="Arial" w:cs="Arial"/>
          <w:color w:val="000000"/>
          <w:sz w:val="22"/>
          <w:szCs w:val="22"/>
        </w:rPr>
        <w:t xml:space="preserve"> </w:t>
      </w:r>
      <w:r w:rsidR="009A3ADC" w:rsidRPr="009A3ADC">
        <w:rPr>
          <w:sz w:val="28"/>
          <w:szCs w:val="28"/>
        </w:rPr>
        <w:t>Вопрос рассмотрен на профильной комиссии по городскому хозяйству 18.11 и рекомендован к принятию.</w:t>
      </w:r>
    </w:p>
    <w:p w:rsidR="009A3ADC" w:rsidRPr="009A3ADC" w:rsidRDefault="00CF4360" w:rsidP="009A3ADC">
      <w:pPr>
        <w:jc w:val="both"/>
        <w:outlineLvl w:val="0"/>
        <w:rPr>
          <w:sz w:val="28"/>
          <w:szCs w:val="28"/>
        </w:rPr>
      </w:pPr>
      <w:r>
        <w:rPr>
          <w:sz w:val="28"/>
          <w:szCs w:val="28"/>
        </w:rPr>
        <w:t xml:space="preserve">           П</w:t>
      </w:r>
      <w:r w:rsidRPr="00764872">
        <w:rPr>
          <w:sz w:val="28"/>
          <w:szCs w:val="28"/>
        </w:rPr>
        <w:t>рошу голосовать по проекту решения в целом.</w:t>
      </w:r>
    </w:p>
    <w:p w:rsidR="009A3ADC" w:rsidRPr="009A3ADC" w:rsidRDefault="009A3ADC" w:rsidP="009A3ADC">
      <w:pPr>
        <w:ind w:firstLine="709"/>
        <w:jc w:val="both"/>
        <w:outlineLvl w:val="0"/>
        <w:rPr>
          <w:sz w:val="28"/>
          <w:szCs w:val="28"/>
        </w:rPr>
      </w:pPr>
      <w:r w:rsidRPr="009A3ADC">
        <w:rPr>
          <w:sz w:val="28"/>
          <w:szCs w:val="28"/>
        </w:rPr>
        <w:lastRenderedPageBreak/>
        <w:t>1. Согласиться с концепцией и основными положениями проекта решения.</w:t>
      </w:r>
    </w:p>
    <w:p w:rsidR="009A3ADC" w:rsidRPr="009A3ADC" w:rsidRDefault="009A3ADC" w:rsidP="009A3ADC">
      <w:pPr>
        <w:ind w:firstLine="709"/>
        <w:jc w:val="both"/>
        <w:outlineLvl w:val="0"/>
        <w:rPr>
          <w:sz w:val="28"/>
          <w:szCs w:val="28"/>
        </w:rPr>
      </w:pPr>
      <w:r w:rsidRPr="009A3ADC">
        <w:rPr>
          <w:sz w:val="28"/>
          <w:szCs w:val="28"/>
        </w:rPr>
        <w:t>2.</w:t>
      </w:r>
      <w:r w:rsidRPr="009A3ADC">
        <w:rPr>
          <w:sz w:val="28"/>
          <w:szCs w:val="28"/>
          <w:lang w:val="en-US"/>
        </w:rPr>
        <w:t> </w:t>
      </w:r>
      <w:r w:rsidRPr="009A3ADC">
        <w:rPr>
          <w:sz w:val="28"/>
          <w:szCs w:val="28"/>
        </w:rPr>
        <w:t xml:space="preserve">Направить копию настоящего решения в постоянную комиссию Совета депутатов города Новосибирска по городскому хозяйству. </w:t>
      </w:r>
    </w:p>
    <w:p w:rsidR="00CF4360" w:rsidRPr="00D8540C" w:rsidRDefault="00CF4360" w:rsidP="00CF4360">
      <w:pPr>
        <w:pStyle w:val="aa"/>
        <w:tabs>
          <w:tab w:val="left" w:pos="426"/>
        </w:tabs>
        <w:rPr>
          <w:rFonts w:ascii="Times New Roman" w:eastAsia="Calibri" w:hAnsi="Times New Roman"/>
          <w:sz w:val="28"/>
          <w:szCs w:val="28"/>
        </w:rPr>
      </w:pPr>
      <w:r w:rsidRPr="00D8540C">
        <w:rPr>
          <w:rFonts w:ascii="Times New Roman" w:eastAsia="Calibri" w:hAnsi="Times New Roman"/>
          <w:sz w:val="28"/>
          <w:szCs w:val="28"/>
        </w:rPr>
        <w:t>«За» -</w:t>
      </w:r>
      <w:r>
        <w:rPr>
          <w:rFonts w:ascii="Times New Roman" w:eastAsia="Calibri" w:hAnsi="Times New Roman"/>
          <w:sz w:val="28"/>
          <w:szCs w:val="28"/>
        </w:rPr>
        <w:t xml:space="preserve"> </w:t>
      </w:r>
      <w:r w:rsidRPr="00D8540C">
        <w:rPr>
          <w:rFonts w:ascii="Times New Roman" w:eastAsia="Calibri" w:hAnsi="Times New Roman"/>
          <w:sz w:val="28"/>
          <w:szCs w:val="28"/>
        </w:rPr>
        <w:t xml:space="preserve">Единогласно </w:t>
      </w:r>
      <w:r>
        <w:rPr>
          <w:rFonts w:ascii="Times New Roman" w:eastAsia="Calibri" w:hAnsi="Times New Roman"/>
          <w:sz w:val="28"/>
          <w:szCs w:val="28"/>
        </w:rPr>
        <w:t>15</w:t>
      </w:r>
      <w:r w:rsidRPr="00D8540C">
        <w:rPr>
          <w:rFonts w:ascii="Times New Roman" w:eastAsia="Calibri" w:hAnsi="Times New Roman"/>
          <w:sz w:val="28"/>
          <w:szCs w:val="28"/>
        </w:rPr>
        <w:t>(</w:t>
      </w:r>
      <w:r w:rsidRPr="00D51B52">
        <w:rPr>
          <w:rFonts w:ascii="Times New Roman" w:eastAsia="Calibri" w:hAnsi="Times New Roman"/>
          <w:sz w:val="28"/>
          <w:szCs w:val="28"/>
        </w:rPr>
        <w:t xml:space="preserve">Бестужев А.В., Воронина Е.А., </w:t>
      </w:r>
      <w:proofErr w:type="spellStart"/>
      <w:r w:rsidRPr="00D51B52">
        <w:rPr>
          <w:rFonts w:ascii="Times New Roman" w:eastAsia="Calibri" w:hAnsi="Times New Roman"/>
          <w:sz w:val="28"/>
          <w:szCs w:val="28"/>
        </w:rPr>
        <w:t>Згурин</w:t>
      </w:r>
      <w:proofErr w:type="spellEnd"/>
      <w:r w:rsidRPr="00D51B52">
        <w:rPr>
          <w:rFonts w:ascii="Times New Roman" w:eastAsia="Calibri" w:hAnsi="Times New Roman"/>
          <w:sz w:val="28"/>
          <w:szCs w:val="28"/>
        </w:rPr>
        <w:t xml:space="preserve"> А.В, Ильиных И.С., Кудин И.В., Коновалов Ю.А., </w:t>
      </w:r>
      <w:proofErr w:type="spellStart"/>
      <w:r w:rsidRPr="00D51B52">
        <w:rPr>
          <w:rFonts w:ascii="Times New Roman" w:eastAsia="Calibri" w:hAnsi="Times New Roman"/>
          <w:sz w:val="28"/>
          <w:szCs w:val="28"/>
        </w:rPr>
        <w:t>Миловзоров</w:t>
      </w:r>
      <w:proofErr w:type="spellEnd"/>
      <w:r w:rsidRPr="00D51B52">
        <w:rPr>
          <w:rFonts w:ascii="Times New Roman" w:eastAsia="Calibri" w:hAnsi="Times New Roman"/>
          <w:sz w:val="28"/>
          <w:szCs w:val="28"/>
        </w:rPr>
        <w:t xml:space="preserve"> Е.В., </w:t>
      </w:r>
      <w:proofErr w:type="spellStart"/>
      <w:r w:rsidRPr="00D51B52">
        <w:rPr>
          <w:rFonts w:ascii="Times New Roman" w:eastAsia="Calibri" w:hAnsi="Times New Roman"/>
          <w:sz w:val="28"/>
          <w:szCs w:val="28"/>
        </w:rPr>
        <w:t>Мухарыцин</w:t>
      </w:r>
      <w:proofErr w:type="spellEnd"/>
      <w:r w:rsidRPr="00D51B52">
        <w:rPr>
          <w:rFonts w:ascii="Times New Roman" w:eastAsia="Calibri" w:hAnsi="Times New Roman"/>
          <w:sz w:val="28"/>
          <w:szCs w:val="28"/>
        </w:rPr>
        <w:t xml:space="preserve"> А.М., Рыбин Л.Ю., Трубников С. М., Сафонкин С.А., Чаховский Д.А., </w:t>
      </w:r>
      <w:proofErr w:type="spellStart"/>
      <w:r w:rsidRPr="00D51B52">
        <w:rPr>
          <w:rFonts w:ascii="Times New Roman" w:eastAsia="Calibri" w:hAnsi="Times New Roman"/>
          <w:sz w:val="28"/>
          <w:szCs w:val="28"/>
        </w:rPr>
        <w:t>Щепетнев</w:t>
      </w:r>
      <w:proofErr w:type="spellEnd"/>
      <w:r w:rsidRPr="00D51B52">
        <w:rPr>
          <w:rFonts w:ascii="Times New Roman" w:eastAsia="Calibri" w:hAnsi="Times New Roman"/>
          <w:sz w:val="28"/>
          <w:szCs w:val="28"/>
        </w:rPr>
        <w:t xml:space="preserve"> А.А., </w:t>
      </w:r>
      <w:proofErr w:type="spellStart"/>
      <w:r w:rsidRPr="00D51B52">
        <w:rPr>
          <w:rFonts w:ascii="Times New Roman" w:eastAsia="Calibri" w:hAnsi="Times New Roman"/>
          <w:sz w:val="28"/>
          <w:szCs w:val="28"/>
        </w:rPr>
        <w:t>Фельдбуш</w:t>
      </w:r>
      <w:proofErr w:type="spellEnd"/>
      <w:r w:rsidRPr="00D51B52">
        <w:rPr>
          <w:rFonts w:ascii="Times New Roman" w:eastAsia="Calibri" w:hAnsi="Times New Roman"/>
          <w:sz w:val="28"/>
          <w:szCs w:val="28"/>
        </w:rPr>
        <w:t xml:space="preserve"> А.В., </w:t>
      </w:r>
      <w:proofErr w:type="spellStart"/>
      <w:r w:rsidRPr="00D51B52">
        <w:rPr>
          <w:rFonts w:ascii="Times New Roman" w:eastAsia="Calibri" w:hAnsi="Times New Roman"/>
          <w:sz w:val="28"/>
          <w:szCs w:val="28"/>
        </w:rPr>
        <w:t>Якуткин</w:t>
      </w:r>
      <w:proofErr w:type="spellEnd"/>
      <w:r w:rsidRPr="00D51B52">
        <w:rPr>
          <w:rFonts w:ascii="Times New Roman" w:eastAsia="Calibri" w:hAnsi="Times New Roman"/>
          <w:sz w:val="28"/>
          <w:szCs w:val="28"/>
        </w:rPr>
        <w:t xml:space="preserve"> И.А.</w:t>
      </w:r>
      <w:r>
        <w:rPr>
          <w:rFonts w:ascii="Times New Roman" w:eastAsia="Calibri" w:hAnsi="Times New Roman"/>
          <w:sz w:val="28"/>
          <w:szCs w:val="28"/>
        </w:rPr>
        <w:t>)</w:t>
      </w:r>
    </w:p>
    <w:p w:rsidR="00CF4360" w:rsidRPr="00D8540C" w:rsidRDefault="00CF4360" w:rsidP="00CF4360">
      <w:pPr>
        <w:pStyle w:val="aa"/>
        <w:tabs>
          <w:tab w:val="left" w:pos="426"/>
        </w:tabs>
        <w:rPr>
          <w:rFonts w:ascii="Times New Roman" w:eastAsia="Calibri" w:hAnsi="Times New Roman"/>
          <w:sz w:val="28"/>
          <w:szCs w:val="28"/>
        </w:rPr>
      </w:pPr>
      <w:r w:rsidRPr="00D8540C">
        <w:rPr>
          <w:rFonts w:ascii="Times New Roman" w:eastAsia="Calibri" w:hAnsi="Times New Roman"/>
          <w:sz w:val="28"/>
          <w:szCs w:val="28"/>
        </w:rPr>
        <w:t xml:space="preserve">«Против»-0 </w:t>
      </w:r>
    </w:p>
    <w:p w:rsidR="00CF4360" w:rsidRPr="00D8540C" w:rsidRDefault="00CF4360" w:rsidP="00CF4360">
      <w:pPr>
        <w:pStyle w:val="aa"/>
        <w:tabs>
          <w:tab w:val="left" w:pos="426"/>
        </w:tabs>
        <w:rPr>
          <w:rFonts w:ascii="Times New Roman" w:eastAsia="Calibri" w:hAnsi="Times New Roman"/>
          <w:sz w:val="28"/>
          <w:szCs w:val="28"/>
        </w:rPr>
      </w:pPr>
      <w:r w:rsidRPr="00D8540C">
        <w:rPr>
          <w:rFonts w:ascii="Times New Roman" w:eastAsia="Calibri" w:hAnsi="Times New Roman"/>
          <w:sz w:val="28"/>
          <w:szCs w:val="28"/>
        </w:rPr>
        <w:t>«Воздержались» - 0.</w:t>
      </w:r>
    </w:p>
    <w:p w:rsidR="00CF4360" w:rsidRDefault="00CF4360" w:rsidP="00CF4360">
      <w:pPr>
        <w:pStyle w:val="aa"/>
        <w:tabs>
          <w:tab w:val="left" w:pos="426"/>
        </w:tabs>
        <w:rPr>
          <w:rFonts w:ascii="Times New Roman" w:eastAsia="Calibri" w:hAnsi="Times New Roman"/>
          <w:sz w:val="28"/>
          <w:szCs w:val="28"/>
        </w:rPr>
      </w:pPr>
      <w:r w:rsidRPr="00D8540C">
        <w:rPr>
          <w:rFonts w:ascii="Times New Roman" w:eastAsia="Calibri" w:hAnsi="Times New Roman"/>
          <w:sz w:val="28"/>
          <w:szCs w:val="28"/>
        </w:rPr>
        <w:t xml:space="preserve"> Принято.</w:t>
      </w:r>
    </w:p>
    <w:p w:rsidR="00CF4360" w:rsidRDefault="00CF4360" w:rsidP="00CF4360">
      <w:pPr>
        <w:tabs>
          <w:tab w:val="left" w:pos="709"/>
          <w:tab w:val="left" w:pos="851"/>
          <w:tab w:val="left" w:pos="1701"/>
        </w:tabs>
        <w:ind w:left="2552" w:hanging="1843"/>
        <w:contextualSpacing/>
        <w:jc w:val="both"/>
        <w:rPr>
          <w:b/>
          <w:sz w:val="28"/>
          <w:szCs w:val="28"/>
        </w:rPr>
      </w:pPr>
      <w:r w:rsidRPr="00673D08">
        <w:rPr>
          <w:b/>
          <w:sz w:val="28"/>
          <w:szCs w:val="28"/>
        </w:rPr>
        <w:t>Решение принято.</w:t>
      </w:r>
    </w:p>
    <w:p w:rsidR="00CF4360" w:rsidRDefault="00CF4360" w:rsidP="00CF4360">
      <w:pPr>
        <w:tabs>
          <w:tab w:val="left" w:pos="709"/>
          <w:tab w:val="left" w:pos="851"/>
          <w:tab w:val="left" w:pos="1701"/>
        </w:tabs>
        <w:ind w:left="2552" w:hanging="1843"/>
        <w:contextualSpacing/>
        <w:jc w:val="both"/>
        <w:rPr>
          <w:b/>
          <w:sz w:val="28"/>
          <w:szCs w:val="28"/>
        </w:rPr>
      </w:pPr>
    </w:p>
    <w:p w:rsidR="00D51B52" w:rsidRDefault="00D51B52" w:rsidP="00D51B52">
      <w:pPr>
        <w:tabs>
          <w:tab w:val="left" w:pos="709"/>
          <w:tab w:val="left" w:pos="851"/>
        </w:tabs>
        <w:jc w:val="both"/>
        <w:rPr>
          <w:b/>
          <w:sz w:val="28"/>
          <w:szCs w:val="28"/>
        </w:rPr>
      </w:pPr>
      <w:r>
        <w:rPr>
          <w:b/>
          <w:sz w:val="28"/>
          <w:szCs w:val="28"/>
        </w:rPr>
        <w:t xml:space="preserve">5. </w:t>
      </w:r>
      <w:r w:rsidRPr="00701FAB">
        <w:rPr>
          <w:b/>
          <w:sz w:val="28"/>
          <w:szCs w:val="28"/>
        </w:rPr>
        <w:t>СЛУШАЛИ:</w:t>
      </w:r>
    </w:p>
    <w:p w:rsidR="00764872" w:rsidRPr="00764872" w:rsidRDefault="00D51B52" w:rsidP="00764872">
      <w:pPr>
        <w:tabs>
          <w:tab w:val="left" w:pos="709"/>
          <w:tab w:val="left" w:pos="851"/>
        </w:tabs>
        <w:ind w:firstLine="709"/>
        <w:jc w:val="both"/>
        <w:rPr>
          <w:b/>
          <w:sz w:val="28"/>
          <w:szCs w:val="28"/>
        </w:rPr>
      </w:pPr>
      <w:r w:rsidRPr="00CF4360">
        <w:rPr>
          <w:sz w:val="28"/>
          <w:szCs w:val="28"/>
        </w:rPr>
        <w:t>Трубников С. М.-</w:t>
      </w:r>
      <w:r w:rsidR="00764872" w:rsidRPr="00764872">
        <w:rPr>
          <w:rFonts w:eastAsia="Times New Roman"/>
          <w:b/>
          <w:sz w:val="36"/>
          <w:szCs w:val="36"/>
        </w:rPr>
        <w:t xml:space="preserve"> </w:t>
      </w:r>
      <w:r w:rsidR="00764872" w:rsidRPr="00764872">
        <w:rPr>
          <w:b/>
          <w:sz w:val="28"/>
          <w:szCs w:val="28"/>
        </w:rPr>
        <w:t>Докладчиком по данному вопросу буду я.</w:t>
      </w:r>
      <w:r w:rsidR="00764872" w:rsidRPr="00764872">
        <w:rPr>
          <w:sz w:val="28"/>
          <w:szCs w:val="28"/>
        </w:rPr>
        <w:t xml:space="preserve"> </w:t>
      </w:r>
      <w:r w:rsidR="00764872">
        <w:rPr>
          <w:sz w:val="28"/>
          <w:szCs w:val="28"/>
        </w:rPr>
        <w:t>Э</w:t>
      </w:r>
      <w:r w:rsidR="00764872" w:rsidRPr="00764872">
        <w:rPr>
          <w:sz w:val="28"/>
          <w:szCs w:val="28"/>
        </w:rPr>
        <w:t>то о плане работы, хочу еще раз сказать, что надеюсь, что до сессии мы еще раз соберемся. И тот вопрос, который сегодня мы не рассматривали, я думаю, что мэрия доработает его, и мы, может, по нему еще разок соберемся. Но если он будет готов. Если нет, то к сессии будет картина ясна</w:t>
      </w:r>
      <w:r w:rsidR="00764872">
        <w:rPr>
          <w:sz w:val="28"/>
          <w:szCs w:val="28"/>
        </w:rPr>
        <w:t>.</w:t>
      </w:r>
    </w:p>
    <w:p w:rsidR="00764872" w:rsidRDefault="008462BA" w:rsidP="00764872">
      <w:pPr>
        <w:tabs>
          <w:tab w:val="left" w:pos="709"/>
          <w:tab w:val="left" w:pos="851"/>
        </w:tabs>
        <w:jc w:val="both"/>
        <w:rPr>
          <w:sz w:val="28"/>
          <w:szCs w:val="28"/>
        </w:rPr>
      </w:pPr>
      <w:r>
        <w:rPr>
          <w:sz w:val="28"/>
          <w:szCs w:val="28"/>
        </w:rPr>
        <w:t xml:space="preserve">          </w:t>
      </w:r>
      <w:r w:rsidR="00764872" w:rsidRPr="00764872">
        <w:rPr>
          <w:sz w:val="28"/>
          <w:szCs w:val="28"/>
        </w:rPr>
        <w:t>Коллеги! От комиссии было разослано письмо членам комиссии с просьбой внести предложения. Предложений не поступило.</w:t>
      </w:r>
    </w:p>
    <w:p w:rsidR="00764872" w:rsidRPr="00764872" w:rsidRDefault="00764872" w:rsidP="00764872">
      <w:pPr>
        <w:pStyle w:val="aa"/>
        <w:tabs>
          <w:tab w:val="left" w:pos="426"/>
        </w:tabs>
        <w:rPr>
          <w:rFonts w:ascii="Times New Roman" w:eastAsia="Calibri" w:hAnsi="Times New Roman"/>
          <w:sz w:val="28"/>
          <w:szCs w:val="28"/>
        </w:rPr>
      </w:pPr>
      <w:r w:rsidRPr="00764872">
        <w:rPr>
          <w:rFonts w:ascii="Times New Roman" w:hAnsi="Times New Roman"/>
          <w:sz w:val="28"/>
          <w:szCs w:val="28"/>
        </w:rPr>
        <w:t>Вопросы? Выступления? Если вопросов нет, прошу голосовать по проекту решения в целом.</w:t>
      </w:r>
      <w:r w:rsidRPr="00764872">
        <w:rPr>
          <w:rFonts w:ascii="Times New Roman" w:eastAsia="Calibri" w:hAnsi="Times New Roman"/>
          <w:sz w:val="28"/>
          <w:szCs w:val="28"/>
        </w:rPr>
        <w:t xml:space="preserve"> </w:t>
      </w:r>
    </w:p>
    <w:p w:rsidR="00764872" w:rsidRPr="00D8540C" w:rsidRDefault="00764872" w:rsidP="00764872">
      <w:pPr>
        <w:pStyle w:val="aa"/>
        <w:tabs>
          <w:tab w:val="left" w:pos="426"/>
        </w:tabs>
        <w:rPr>
          <w:rFonts w:ascii="Times New Roman" w:eastAsia="Calibri" w:hAnsi="Times New Roman"/>
          <w:sz w:val="28"/>
          <w:szCs w:val="28"/>
        </w:rPr>
      </w:pPr>
      <w:r w:rsidRPr="00D8540C">
        <w:rPr>
          <w:rFonts w:ascii="Times New Roman" w:eastAsia="Calibri" w:hAnsi="Times New Roman"/>
          <w:sz w:val="28"/>
          <w:szCs w:val="28"/>
        </w:rPr>
        <w:t>«За» -</w:t>
      </w:r>
      <w:r>
        <w:rPr>
          <w:rFonts w:ascii="Times New Roman" w:eastAsia="Calibri" w:hAnsi="Times New Roman"/>
          <w:sz w:val="28"/>
          <w:szCs w:val="28"/>
        </w:rPr>
        <w:t xml:space="preserve"> </w:t>
      </w:r>
      <w:r w:rsidRPr="00D8540C">
        <w:rPr>
          <w:rFonts w:ascii="Times New Roman" w:eastAsia="Calibri" w:hAnsi="Times New Roman"/>
          <w:sz w:val="28"/>
          <w:szCs w:val="28"/>
        </w:rPr>
        <w:t xml:space="preserve">Единогласно </w:t>
      </w:r>
      <w:r>
        <w:rPr>
          <w:rFonts w:ascii="Times New Roman" w:eastAsia="Calibri" w:hAnsi="Times New Roman"/>
          <w:sz w:val="28"/>
          <w:szCs w:val="28"/>
        </w:rPr>
        <w:t>15</w:t>
      </w:r>
      <w:r w:rsidRPr="00D8540C">
        <w:rPr>
          <w:rFonts w:ascii="Times New Roman" w:eastAsia="Calibri" w:hAnsi="Times New Roman"/>
          <w:sz w:val="28"/>
          <w:szCs w:val="28"/>
        </w:rPr>
        <w:t>(</w:t>
      </w:r>
      <w:r w:rsidRPr="00D51B52">
        <w:rPr>
          <w:rFonts w:ascii="Times New Roman" w:eastAsia="Calibri" w:hAnsi="Times New Roman"/>
          <w:sz w:val="28"/>
          <w:szCs w:val="28"/>
        </w:rPr>
        <w:t xml:space="preserve">Бестужев А.В., Воронина Е.А., </w:t>
      </w:r>
      <w:proofErr w:type="spellStart"/>
      <w:r w:rsidRPr="00D51B52">
        <w:rPr>
          <w:rFonts w:ascii="Times New Roman" w:eastAsia="Calibri" w:hAnsi="Times New Roman"/>
          <w:sz w:val="28"/>
          <w:szCs w:val="28"/>
        </w:rPr>
        <w:t>Згурин</w:t>
      </w:r>
      <w:proofErr w:type="spellEnd"/>
      <w:r w:rsidRPr="00D51B52">
        <w:rPr>
          <w:rFonts w:ascii="Times New Roman" w:eastAsia="Calibri" w:hAnsi="Times New Roman"/>
          <w:sz w:val="28"/>
          <w:szCs w:val="28"/>
        </w:rPr>
        <w:t xml:space="preserve"> А.В, Ильиных И.С., Кудин И.В., Коновалов Ю.А., </w:t>
      </w:r>
      <w:proofErr w:type="spellStart"/>
      <w:r w:rsidRPr="00D51B52">
        <w:rPr>
          <w:rFonts w:ascii="Times New Roman" w:eastAsia="Calibri" w:hAnsi="Times New Roman"/>
          <w:sz w:val="28"/>
          <w:szCs w:val="28"/>
        </w:rPr>
        <w:t>Миловзоров</w:t>
      </w:r>
      <w:proofErr w:type="spellEnd"/>
      <w:r w:rsidRPr="00D51B52">
        <w:rPr>
          <w:rFonts w:ascii="Times New Roman" w:eastAsia="Calibri" w:hAnsi="Times New Roman"/>
          <w:sz w:val="28"/>
          <w:szCs w:val="28"/>
        </w:rPr>
        <w:t xml:space="preserve"> Е.В., </w:t>
      </w:r>
      <w:proofErr w:type="spellStart"/>
      <w:r w:rsidRPr="00D51B52">
        <w:rPr>
          <w:rFonts w:ascii="Times New Roman" w:eastAsia="Calibri" w:hAnsi="Times New Roman"/>
          <w:sz w:val="28"/>
          <w:szCs w:val="28"/>
        </w:rPr>
        <w:t>Мухарыцин</w:t>
      </w:r>
      <w:proofErr w:type="spellEnd"/>
      <w:r w:rsidRPr="00D51B52">
        <w:rPr>
          <w:rFonts w:ascii="Times New Roman" w:eastAsia="Calibri" w:hAnsi="Times New Roman"/>
          <w:sz w:val="28"/>
          <w:szCs w:val="28"/>
        </w:rPr>
        <w:t xml:space="preserve"> А.М., Рыбин Л.Ю., Трубников С. М., Сафонкин С.А., Чаховский Д.А., </w:t>
      </w:r>
      <w:proofErr w:type="spellStart"/>
      <w:r w:rsidRPr="00D51B52">
        <w:rPr>
          <w:rFonts w:ascii="Times New Roman" w:eastAsia="Calibri" w:hAnsi="Times New Roman"/>
          <w:sz w:val="28"/>
          <w:szCs w:val="28"/>
        </w:rPr>
        <w:t>Щепетнев</w:t>
      </w:r>
      <w:proofErr w:type="spellEnd"/>
      <w:r w:rsidRPr="00D51B52">
        <w:rPr>
          <w:rFonts w:ascii="Times New Roman" w:eastAsia="Calibri" w:hAnsi="Times New Roman"/>
          <w:sz w:val="28"/>
          <w:szCs w:val="28"/>
        </w:rPr>
        <w:t xml:space="preserve"> А.А., </w:t>
      </w:r>
      <w:proofErr w:type="spellStart"/>
      <w:r w:rsidRPr="00D51B52">
        <w:rPr>
          <w:rFonts w:ascii="Times New Roman" w:eastAsia="Calibri" w:hAnsi="Times New Roman"/>
          <w:sz w:val="28"/>
          <w:szCs w:val="28"/>
        </w:rPr>
        <w:t>Фельдбуш</w:t>
      </w:r>
      <w:proofErr w:type="spellEnd"/>
      <w:r w:rsidRPr="00D51B52">
        <w:rPr>
          <w:rFonts w:ascii="Times New Roman" w:eastAsia="Calibri" w:hAnsi="Times New Roman"/>
          <w:sz w:val="28"/>
          <w:szCs w:val="28"/>
        </w:rPr>
        <w:t xml:space="preserve"> А.В., </w:t>
      </w:r>
      <w:proofErr w:type="spellStart"/>
      <w:r w:rsidRPr="00D51B52">
        <w:rPr>
          <w:rFonts w:ascii="Times New Roman" w:eastAsia="Calibri" w:hAnsi="Times New Roman"/>
          <w:sz w:val="28"/>
          <w:szCs w:val="28"/>
        </w:rPr>
        <w:t>Якуткин</w:t>
      </w:r>
      <w:proofErr w:type="spellEnd"/>
      <w:r w:rsidRPr="00D51B52">
        <w:rPr>
          <w:rFonts w:ascii="Times New Roman" w:eastAsia="Calibri" w:hAnsi="Times New Roman"/>
          <w:sz w:val="28"/>
          <w:szCs w:val="28"/>
        </w:rPr>
        <w:t xml:space="preserve"> И.А.</w:t>
      </w:r>
      <w:r>
        <w:rPr>
          <w:rFonts w:ascii="Times New Roman" w:eastAsia="Calibri" w:hAnsi="Times New Roman"/>
          <w:sz w:val="28"/>
          <w:szCs w:val="28"/>
        </w:rPr>
        <w:t>)</w:t>
      </w:r>
    </w:p>
    <w:p w:rsidR="00764872" w:rsidRPr="00D8540C" w:rsidRDefault="00764872" w:rsidP="00764872">
      <w:pPr>
        <w:pStyle w:val="aa"/>
        <w:tabs>
          <w:tab w:val="left" w:pos="426"/>
        </w:tabs>
        <w:rPr>
          <w:rFonts w:ascii="Times New Roman" w:eastAsia="Calibri" w:hAnsi="Times New Roman"/>
          <w:sz w:val="28"/>
          <w:szCs w:val="28"/>
        </w:rPr>
      </w:pPr>
      <w:r w:rsidRPr="00D8540C">
        <w:rPr>
          <w:rFonts w:ascii="Times New Roman" w:eastAsia="Calibri" w:hAnsi="Times New Roman"/>
          <w:sz w:val="28"/>
          <w:szCs w:val="28"/>
        </w:rPr>
        <w:t xml:space="preserve">«Против»-0 </w:t>
      </w:r>
    </w:p>
    <w:p w:rsidR="00764872" w:rsidRPr="00D8540C" w:rsidRDefault="00764872" w:rsidP="00764872">
      <w:pPr>
        <w:pStyle w:val="aa"/>
        <w:tabs>
          <w:tab w:val="left" w:pos="426"/>
        </w:tabs>
        <w:rPr>
          <w:rFonts w:ascii="Times New Roman" w:eastAsia="Calibri" w:hAnsi="Times New Roman"/>
          <w:sz w:val="28"/>
          <w:szCs w:val="28"/>
        </w:rPr>
      </w:pPr>
      <w:r w:rsidRPr="00D8540C">
        <w:rPr>
          <w:rFonts w:ascii="Times New Roman" w:eastAsia="Calibri" w:hAnsi="Times New Roman"/>
          <w:sz w:val="28"/>
          <w:szCs w:val="28"/>
        </w:rPr>
        <w:t>«Воздержались» - 0.</w:t>
      </w:r>
    </w:p>
    <w:p w:rsidR="00764872" w:rsidRDefault="00764872" w:rsidP="00764872">
      <w:pPr>
        <w:pStyle w:val="aa"/>
        <w:tabs>
          <w:tab w:val="left" w:pos="426"/>
        </w:tabs>
        <w:rPr>
          <w:rFonts w:ascii="Times New Roman" w:eastAsia="Calibri" w:hAnsi="Times New Roman"/>
          <w:sz w:val="28"/>
          <w:szCs w:val="28"/>
        </w:rPr>
      </w:pPr>
      <w:r w:rsidRPr="00D8540C">
        <w:rPr>
          <w:rFonts w:ascii="Times New Roman" w:eastAsia="Calibri" w:hAnsi="Times New Roman"/>
          <w:sz w:val="28"/>
          <w:szCs w:val="28"/>
        </w:rPr>
        <w:t xml:space="preserve"> Принято.</w:t>
      </w:r>
    </w:p>
    <w:p w:rsidR="00764872" w:rsidRDefault="00764872" w:rsidP="00764872">
      <w:pPr>
        <w:tabs>
          <w:tab w:val="left" w:pos="709"/>
          <w:tab w:val="left" w:pos="851"/>
          <w:tab w:val="left" w:pos="1701"/>
        </w:tabs>
        <w:ind w:left="2552" w:hanging="1843"/>
        <w:contextualSpacing/>
        <w:jc w:val="both"/>
        <w:rPr>
          <w:b/>
          <w:sz w:val="28"/>
          <w:szCs w:val="28"/>
        </w:rPr>
      </w:pPr>
      <w:r w:rsidRPr="00673D08">
        <w:rPr>
          <w:b/>
          <w:sz w:val="28"/>
          <w:szCs w:val="28"/>
        </w:rPr>
        <w:t>Решение принято.</w:t>
      </w:r>
    </w:p>
    <w:p w:rsidR="00764872" w:rsidRDefault="00764872" w:rsidP="00764872">
      <w:pPr>
        <w:tabs>
          <w:tab w:val="left" w:pos="709"/>
          <w:tab w:val="left" w:pos="851"/>
          <w:tab w:val="left" w:pos="1701"/>
        </w:tabs>
        <w:ind w:left="2552" w:hanging="1843"/>
        <w:contextualSpacing/>
        <w:jc w:val="both"/>
        <w:rPr>
          <w:b/>
          <w:sz w:val="28"/>
          <w:szCs w:val="28"/>
        </w:rPr>
      </w:pPr>
      <w:r w:rsidRPr="00EF3B8F">
        <w:rPr>
          <w:b/>
          <w:sz w:val="28"/>
          <w:szCs w:val="28"/>
        </w:rPr>
        <w:t>РЕШИЛИ:</w:t>
      </w:r>
    </w:p>
    <w:p w:rsidR="00764872" w:rsidRPr="00764872" w:rsidRDefault="00646534" w:rsidP="00764872">
      <w:pPr>
        <w:spacing w:line="276" w:lineRule="auto"/>
        <w:ind w:firstLine="709"/>
        <w:jc w:val="both"/>
        <w:outlineLvl w:val="0"/>
        <w:rPr>
          <w:sz w:val="28"/>
          <w:szCs w:val="28"/>
        </w:rPr>
      </w:pPr>
      <w:r>
        <w:rPr>
          <w:sz w:val="28"/>
          <w:szCs w:val="28"/>
        </w:rPr>
        <w:t>1.</w:t>
      </w:r>
      <w:r w:rsidR="00764872" w:rsidRPr="00764872">
        <w:rPr>
          <w:sz w:val="28"/>
          <w:szCs w:val="28"/>
        </w:rPr>
        <w:t>Утвердить план работы постоянной комиссии Совета депутатов города Новосибирска по градостроительству на 2026 год (приложение 1).</w:t>
      </w:r>
    </w:p>
    <w:p w:rsidR="00764872" w:rsidRDefault="00646534" w:rsidP="00764872">
      <w:pPr>
        <w:spacing w:line="276" w:lineRule="auto"/>
        <w:ind w:firstLine="709"/>
        <w:jc w:val="both"/>
        <w:outlineLvl w:val="0"/>
        <w:rPr>
          <w:sz w:val="28"/>
          <w:szCs w:val="28"/>
        </w:rPr>
      </w:pPr>
      <w:r>
        <w:rPr>
          <w:sz w:val="28"/>
          <w:szCs w:val="28"/>
        </w:rPr>
        <w:t>2.</w:t>
      </w:r>
      <w:r w:rsidR="00764872" w:rsidRPr="00764872">
        <w:rPr>
          <w:sz w:val="28"/>
          <w:szCs w:val="28"/>
        </w:rPr>
        <w:t>Утвердить план работы постоянной комиссии Совета депутатов города Новосибирска по градостроительству на I квартал 2026 года (приложение 2).</w:t>
      </w:r>
    </w:p>
    <w:p w:rsidR="008462BA" w:rsidRPr="00764872" w:rsidRDefault="008462BA" w:rsidP="00764872">
      <w:pPr>
        <w:spacing w:line="276" w:lineRule="auto"/>
        <w:ind w:firstLine="709"/>
        <w:jc w:val="both"/>
        <w:outlineLvl w:val="0"/>
        <w:rPr>
          <w:sz w:val="28"/>
          <w:szCs w:val="28"/>
        </w:rPr>
      </w:pPr>
    </w:p>
    <w:p w:rsidR="008462BA" w:rsidRPr="00B54E57" w:rsidRDefault="008462BA" w:rsidP="008462BA">
      <w:pPr>
        <w:tabs>
          <w:tab w:val="left" w:pos="8364"/>
        </w:tabs>
        <w:jc w:val="center"/>
        <w:rPr>
          <w:rFonts w:eastAsiaTheme="minorEastAsia"/>
          <w:bCs/>
          <w:iCs/>
          <w:sz w:val="28"/>
          <w:szCs w:val="28"/>
        </w:rPr>
      </w:pPr>
      <w:r w:rsidRPr="00B54E57">
        <w:rPr>
          <w:rFonts w:eastAsiaTheme="minorEastAsia"/>
          <w:bCs/>
          <w:iCs/>
          <w:sz w:val="28"/>
          <w:szCs w:val="28"/>
        </w:rPr>
        <w:t>План работы постоянной комиссии Совета депутатов города Новосибирска по градостроительству на 202</w:t>
      </w:r>
      <w:r>
        <w:rPr>
          <w:rFonts w:eastAsiaTheme="minorEastAsia"/>
          <w:bCs/>
          <w:iCs/>
          <w:sz w:val="28"/>
          <w:szCs w:val="28"/>
        </w:rPr>
        <w:t>6</w:t>
      </w:r>
      <w:r w:rsidRPr="00B54E57">
        <w:rPr>
          <w:rFonts w:eastAsiaTheme="minorEastAsia"/>
          <w:bCs/>
          <w:iCs/>
          <w:sz w:val="28"/>
          <w:szCs w:val="28"/>
        </w:rPr>
        <w:t xml:space="preserve"> год</w:t>
      </w:r>
    </w:p>
    <w:p w:rsidR="008462BA" w:rsidRPr="00530D1A" w:rsidRDefault="008462BA" w:rsidP="008462BA">
      <w:pPr>
        <w:tabs>
          <w:tab w:val="left" w:pos="8364"/>
        </w:tabs>
        <w:spacing w:line="276" w:lineRule="auto"/>
        <w:jc w:val="center"/>
        <w:rPr>
          <w:rFonts w:eastAsiaTheme="minorEastAsia"/>
          <w:b/>
          <w:bCs/>
          <w:iCs/>
          <w:sz w:val="28"/>
          <w:szCs w:val="28"/>
        </w:rPr>
      </w:pPr>
    </w:p>
    <w:tbl>
      <w:tblPr>
        <w:tblStyle w:val="af7"/>
        <w:tblW w:w="0" w:type="auto"/>
        <w:tblLook w:val="04A0" w:firstRow="1" w:lastRow="0" w:firstColumn="1" w:lastColumn="0" w:noHBand="0" w:noVBand="1"/>
      </w:tblPr>
      <w:tblGrid>
        <w:gridCol w:w="920"/>
        <w:gridCol w:w="1534"/>
        <w:gridCol w:w="4304"/>
        <w:gridCol w:w="2587"/>
      </w:tblGrid>
      <w:tr w:rsidR="008462BA" w:rsidRPr="008462BA" w:rsidTr="00DF7252">
        <w:tc>
          <w:tcPr>
            <w:tcW w:w="920" w:type="dxa"/>
            <w:tcBorders>
              <w:top w:val="single" w:sz="4" w:space="0" w:color="auto"/>
              <w:left w:val="single" w:sz="4" w:space="0" w:color="auto"/>
              <w:bottom w:val="single" w:sz="4" w:space="0" w:color="auto"/>
              <w:right w:val="single" w:sz="4" w:space="0" w:color="auto"/>
            </w:tcBorders>
            <w:vAlign w:val="center"/>
            <w:hideMark/>
          </w:tcPr>
          <w:p w:rsidR="008462BA" w:rsidRPr="008462BA" w:rsidRDefault="008462BA" w:rsidP="00DF7252">
            <w:pPr>
              <w:tabs>
                <w:tab w:val="left" w:pos="8364"/>
              </w:tabs>
              <w:jc w:val="center"/>
              <w:rPr>
                <w:rFonts w:eastAsiaTheme="minorEastAsia"/>
                <w:bCs/>
                <w:iCs/>
                <w:sz w:val="28"/>
                <w:szCs w:val="28"/>
              </w:rPr>
            </w:pPr>
            <w:r w:rsidRPr="008462BA">
              <w:rPr>
                <w:rFonts w:eastAsiaTheme="minorEastAsia"/>
                <w:bCs/>
                <w:iCs/>
                <w:sz w:val="28"/>
                <w:szCs w:val="28"/>
              </w:rPr>
              <w:t>№</w:t>
            </w:r>
          </w:p>
          <w:p w:rsidR="008462BA" w:rsidRPr="008462BA" w:rsidRDefault="008462BA" w:rsidP="00DF7252">
            <w:pPr>
              <w:tabs>
                <w:tab w:val="left" w:pos="8364"/>
              </w:tabs>
              <w:jc w:val="center"/>
              <w:rPr>
                <w:rFonts w:eastAsiaTheme="minorEastAsia"/>
                <w:bCs/>
                <w:iCs/>
                <w:sz w:val="28"/>
                <w:szCs w:val="28"/>
              </w:rPr>
            </w:pPr>
            <w:r w:rsidRPr="008462BA">
              <w:rPr>
                <w:rFonts w:eastAsiaTheme="minorEastAsia"/>
                <w:bCs/>
                <w:iCs/>
                <w:sz w:val="28"/>
                <w:szCs w:val="28"/>
              </w:rPr>
              <w:t>п/п</w:t>
            </w:r>
          </w:p>
        </w:tc>
        <w:tc>
          <w:tcPr>
            <w:tcW w:w="1534" w:type="dxa"/>
            <w:tcBorders>
              <w:top w:val="single" w:sz="4" w:space="0" w:color="auto"/>
              <w:left w:val="single" w:sz="4" w:space="0" w:color="auto"/>
              <w:bottom w:val="single" w:sz="4" w:space="0" w:color="auto"/>
              <w:right w:val="single" w:sz="4" w:space="0" w:color="auto"/>
            </w:tcBorders>
            <w:vAlign w:val="center"/>
            <w:hideMark/>
          </w:tcPr>
          <w:p w:rsidR="008462BA" w:rsidRPr="008462BA" w:rsidRDefault="008462BA" w:rsidP="00DF7252">
            <w:pPr>
              <w:tabs>
                <w:tab w:val="left" w:pos="8364"/>
              </w:tabs>
              <w:jc w:val="center"/>
              <w:rPr>
                <w:rFonts w:eastAsiaTheme="minorEastAsia"/>
                <w:bCs/>
                <w:iCs/>
                <w:sz w:val="28"/>
                <w:szCs w:val="28"/>
              </w:rPr>
            </w:pPr>
            <w:r w:rsidRPr="008462BA">
              <w:rPr>
                <w:rFonts w:eastAsiaTheme="minorEastAsia"/>
                <w:bCs/>
                <w:iCs/>
                <w:sz w:val="28"/>
                <w:szCs w:val="28"/>
              </w:rPr>
              <w:t>Дата</w:t>
            </w:r>
          </w:p>
        </w:tc>
        <w:tc>
          <w:tcPr>
            <w:tcW w:w="4304" w:type="dxa"/>
            <w:tcBorders>
              <w:top w:val="single" w:sz="4" w:space="0" w:color="auto"/>
              <w:left w:val="single" w:sz="4" w:space="0" w:color="auto"/>
              <w:bottom w:val="single" w:sz="4" w:space="0" w:color="auto"/>
              <w:right w:val="single" w:sz="4" w:space="0" w:color="auto"/>
            </w:tcBorders>
            <w:vAlign w:val="center"/>
            <w:hideMark/>
          </w:tcPr>
          <w:p w:rsidR="008462BA" w:rsidRPr="008462BA" w:rsidRDefault="008462BA" w:rsidP="00DF7252">
            <w:pPr>
              <w:tabs>
                <w:tab w:val="left" w:pos="8364"/>
              </w:tabs>
              <w:jc w:val="center"/>
              <w:rPr>
                <w:rFonts w:eastAsiaTheme="minorEastAsia"/>
                <w:bCs/>
                <w:iCs/>
                <w:sz w:val="28"/>
                <w:szCs w:val="28"/>
              </w:rPr>
            </w:pPr>
            <w:r w:rsidRPr="008462BA">
              <w:rPr>
                <w:rFonts w:eastAsiaTheme="minorEastAsia"/>
                <w:bCs/>
                <w:iCs/>
                <w:sz w:val="28"/>
                <w:szCs w:val="28"/>
              </w:rPr>
              <w:t>Наименование вопроса</w:t>
            </w:r>
          </w:p>
        </w:tc>
        <w:tc>
          <w:tcPr>
            <w:tcW w:w="2587" w:type="dxa"/>
            <w:tcBorders>
              <w:top w:val="single" w:sz="4" w:space="0" w:color="auto"/>
              <w:left w:val="single" w:sz="4" w:space="0" w:color="auto"/>
              <w:bottom w:val="single" w:sz="4" w:space="0" w:color="auto"/>
              <w:right w:val="single" w:sz="4" w:space="0" w:color="auto"/>
            </w:tcBorders>
            <w:vAlign w:val="center"/>
            <w:hideMark/>
          </w:tcPr>
          <w:p w:rsidR="008462BA" w:rsidRPr="008462BA" w:rsidRDefault="008462BA" w:rsidP="00DF7252">
            <w:pPr>
              <w:tabs>
                <w:tab w:val="left" w:pos="8364"/>
              </w:tabs>
              <w:jc w:val="center"/>
              <w:rPr>
                <w:rFonts w:eastAsiaTheme="minorEastAsia"/>
                <w:bCs/>
                <w:iCs/>
                <w:sz w:val="28"/>
                <w:szCs w:val="28"/>
              </w:rPr>
            </w:pPr>
            <w:r w:rsidRPr="008462BA">
              <w:rPr>
                <w:rFonts w:eastAsiaTheme="minorEastAsia"/>
                <w:bCs/>
                <w:iCs/>
                <w:sz w:val="28"/>
                <w:szCs w:val="28"/>
              </w:rPr>
              <w:t>Ответственный</w:t>
            </w:r>
          </w:p>
        </w:tc>
      </w:tr>
      <w:tr w:rsidR="008462BA" w:rsidRPr="008462BA" w:rsidTr="00DF7252">
        <w:trPr>
          <w:trHeight w:val="1266"/>
        </w:trPr>
        <w:tc>
          <w:tcPr>
            <w:tcW w:w="920" w:type="dxa"/>
            <w:tcBorders>
              <w:top w:val="single" w:sz="4" w:space="0" w:color="auto"/>
              <w:left w:val="single" w:sz="4" w:space="0" w:color="auto"/>
              <w:bottom w:val="single" w:sz="4" w:space="0" w:color="auto"/>
              <w:right w:val="single" w:sz="4" w:space="0" w:color="auto"/>
            </w:tcBorders>
            <w:hideMark/>
          </w:tcPr>
          <w:p w:rsidR="008462BA" w:rsidRPr="008462BA" w:rsidRDefault="008462BA" w:rsidP="00DF7252">
            <w:pPr>
              <w:tabs>
                <w:tab w:val="left" w:pos="8364"/>
              </w:tabs>
              <w:jc w:val="center"/>
              <w:rPr>
                <w:rFonts w:eastAsiaTheme="minorEastAsia"/>
                <w:bCs/>
                <w:iCs/>
                <w:sz w:val="28"/>
                <w:szCs w:val="28"/>
              </w:rPr>
            </w:pPr>
            <w:r w:rsidRPr="008462BA">
              <w:rPr>
                <w:rFonts w:eastAsiaTheme="minorEastAsia"/>
                <w:bCs/>
                <w:iCs/>
                <w:sz w:val="28"/>
                <w:szCs w:val="28"/>
              </w:rPr>
              <w:t>1.</w:t>
            </w:r>
          </w:p>
        </w:tc>
        <w:tc>
          <w:tcPr>
            <w:tcW w:w="1534" w:type="dxa"/>
            <w:tcBorders>
              <w:top w:val="single" w:sz="4" w:space="0" w:color="auto"/>
              <w:left w:val="single" w:sz="4" w:space="0" w:color="auto"/>
              <w:bottom w:val="single" w:sz="4" w:space="0" w:color="auto"/>
              <w:right w:val="single" w:sz="4" w:space="0" w:color="auto"/>
            </w:tcBorders>
            <w:hideMark/>
          </w:tcPr>
          <w:p w:rsidR="008462BA" w:rsidRPr="008462BA" w:rsidRDefault="008462BA" w:rsidP="00DF7252">
            <w:pPr>
              <w:tabs>
                <w:tab w:val="left" w:pos="8364"/>
              </w:tabs>
              <w:jc w:val="center"/>
              <w:rPr>
                <w:rFonts w:eastAsiaTheme="minorEastAsia"/>
                <w:bCs/>
                <w:iCs/>
                <w:sz w:val="28"/>
                <w:szCs w:val="28"/>
              </w:rPr>
            </w:pPr>
            <w:r w:rsidRPr="008462BA">
              <w:rPr>
                <w:rFonts w:eastAsiaTheme="minorEastAsia"/>
                <w:bCs/>
                <w:iCs/>
                <w:sz w:val="28"/>
                <w:szCs w:val="28"/>
                <w:lang w:val="en-US"/>
              </w:rPr>
              <w:t>I</w:t>
            </w:r>
            <w:r w:rsidRPr="008462BA">
              <w:rPr>
                <w:rFonts w:eastAsiaTheme="minorEastAsia"/>
                <w:bCs/>
                <w:iCs/>
                <w:sz w:val="28"/>
                <w:szCs w:val="28"/>
              </w:rPr>
              <w:t xml:space="preserve"> квартал</w:t>
            </w:r>
          </w:p>
        </w:tc>
        <w:tc>
          <w:tcPr>
            <w:tcW w:w="4304" w:type="dxa"/>
            <w:tcBorders>
              <w:top w:val="single" w:sz="4" w:space="0" w:color="auto"/>
              <w:left w:val="single" w:sz="4" w:space="0" w:color="auto"/>
              <w:bottom w:val="single" w:sz="4" w:space="0" w:color="auto"/>
              <w:right w:val="single" w:sz="4" w:space="0" w:color="auto"/>
            </w:tcBorders>
            <w:hideMark/>
          </w:tcPr>
          <w:p w:rsidR="008462BA" w:rsidRPr="008462BA" w:rsidRDefault="008462BA" w:rsidP="00DF7252">
            <w:pPr>
              <w:tabs>
                <w:tab w:val="left" w:pos="8364"/>
              </w:tabs>
              <w:jc w:val="both"/>
              <w:rPr>
                <w:rFonts w:eastAsiaTheme="minorEastAsia"/>
                <w:bCs/>
                <w:iCs/>
                <w:sz w:val="28"/>
                <w:szCs w:val="28"/>
              </w:rPr>
            </w:pPr>
            <w:r w:rsidRPr="008462BA">
              <w:rPr>
                <w:rFonts w:eastAsiaTheme="minorEastAsia"/>
                <w:bCs/>
                <w:iCs/>
                <w:sz w:val="28"/>
                <w:szCs w:val="28"/>
              </w:rPr>
              <w:t xml:space="preserve">О плане работы постоянной комиссии Совета депутатов по градостроительству на </w:t>
            </w:r>
            <w:r w:rsidRPr="008462BA">
              <w:rPr>
                <w:rFonts w:eastAsiaTheme="minorEastAsia"/>
                <w:bCs/>
                <w:iCs/>
                <w:sz w:val="28"/>
                <w:szCs w:val="28"/>
                <w:lang w:val="en-US"/>
              </w:rPr>
              <w:t>II</w:t>
            </w:r>
            <w:r w:rsidRPr="008462BA">
              <w:rPr>
                <w:rFonts w:eastAsiaTheme="minorEastAsia"/>
                <w:bCs/>
                <w:iCs/>
                <w:sz w:val="28"/>
                <w:szCs w:val="28"/>
              </w:rPr>
              <w:t xml:space="preserve"> квартал 2026 года</w:t>
            </w:r>
          </w:p>
          <w:p w:rsidR="008462BA" w:rsidRPr="008462BA" w:rsidRDefault="008462BA" w:rsidP="00DF7252">
            <w:pPr>
              <w:tabs>
                <w:tab w:val="left" w:pos="3240"/>
              </w:tabs>
              <w:jc w:val="both"/>
              <w:rPr>
                <w:rFonts w:eastAsiaTheme="minorEastAsia"/>
                <w:sz w:val="28"/>
                <w:szCs w:val="28"/>
              </w:rPr>
            </w:pPr>
          </w:p>
          <w:p w:rsidR="008462BA" w:rsidRPr="008462BA" w:rsidRDefault="008462BA" w:rsidP="00DF7252">
            <w:pPr>
              <w:tabs>
                <w:tab w:val="left" w:pos="3240"/>
              </w:tabs>
              <w:jc w:val="both"/>
              <w:rPr>
                <w:rFonts w:eastAsiaTheme="minorEastAsia"/>
                <w:sz w:val="28"/>
                <w:szCs w:val="28"/>
              </w:rPr>
            </w:pPr>
          </w:p>
          <w:p w:rsidR="008462BA" w:rsidRPr="008462BA" w:rsidRDefault="008462BA" w:rsidP="00DF7252">
            <w:pPr>
              <w:tabs>
                <w:tab w:val="left" w:pos="3240"/>
              </w:tabs>
              <w:jc w:val="both"/>
              <w:rPr>
                <w:rFonts w:eastAsiaTheme="minorEastAsia"/>
                <w:sz w:val="28"/>
                <w:szCs w:val="28"/>
              </w:rPr>
            </w:pPr>
            <w:r w:rsidRPr="008462BA">
              <w:rPr>
                <w:rFonts w:eastAsiaTheme="minorEastAsia"/>
                <w:sz w:val="28"/>
                <w:szCs w:val="28"/>
              </w:rPr>
              <w:t>О внесении изменений в Местные нормативы градостроительного проектирования города Новосибирска, утвержденные решением Совета депутатов города Новосибирска от 02.12.2015 № 96</w:t>
            </w:r>
          </w:p>
          <w:p w:rsidR="008462BA" w:rsidRPr="008462BA" w:rsidRDefault="008462BA" w:rsidP="00DF7252">
            <w:pPr>
              <w:tabs>
                <w:tab w:val="left" w:pos="3240"/>
              </w:tabs>
              <w:jc w:val="both"/>
              <w:rPr>
                <w:rFonts w:eastAsiaTheme="minorEastAsia"/>
                <w:sz w:val="28"/>
                <w:szCs w:val="28"/>
              </w:rPr>
            </w:pPr>
          </w:p>
        </w:tc>
        <w:tc>
          <w:tcPr>
            <w:tcW w:w="2587" w:type="dxa"/>
            <w:tcBorders>
              <w:top w:val="single" w:sz="4" w:space="0" w:color="auto"/>
              <w:left w:val="single" w:sz="4" w:space="0" w:color="auto"/>
              <w:bottom w:val="single" w:sz="4" w:space="0" w:color="auto"/>
              <w:right w:val="single" w:sz="4" w:space="0" w:color="auto"/>
            </w:tcBorders>
          </w:tcPr>
          <w:p w:rsidR="008462BA" w:rsidRPr="008462BA" w:rsidRDefault="008462BA" w:rsidP="00DF7252">
            <w:pPr>
              <w:tabs>
                <w:tab w:val="left" w:pos="8364"/>
              </w:tabs>
              <w:jc w:val="both"/>
              <w:rPr>
                <w:rFonts w:eastAsiaTheme="minorEastAsia"/>
                <w:sz w:val="28"/>
                <w:szCs w:val="28"/>
              </w:rPr>
            </w:pPr>
            <w:r w:rsidRPr="008462BA">
              <w:rPr>
                <w:rFonts w:eastAsiaTheme="minorEastAsia"/>
                <w:sz w:val="28"/>
                <w:szCs w:val="28"/>
              </w:rPr>
              <w:lastRenderedPageBreak/>
              <w:t>Постоянная комиссия Совета депутатов города Новосибирска по градостроительству</w:t>
            </w:r>
          </w:p>
          <w:p w:rsidR="008462BA" w:rsidRPr="008462BA" w:rsidRDefault="008462BA" w:rsidP="00DF7252">
            <w:pPr>
              <w:tabs>
                <w:tab w:val="left" w:pos="8364"/>
              </w:tabs>
              <w:jc w:val="both"/>
              <w:rPr>
                <w:rFonts w:eastAsiaTheme="minorEastAsia"/>
                <w:sz w:val="28"/>
                <w:szCs w:val="28"/>
              </w:rPr>
            </w:pPr>
          </w:p>
          <w:p w:rsidR="008462BA" w:rsidRPr="008462BA" w:rsidRDefault="008462BA" w:rsidP="00DF7252">
            <w:pPr>
              <w:tabs>
                <w:tab w:val="left" w:pos="8364"/>
              </w:tabs>
              <w:jc w:val="both"/>
              <w:rPr>
                <w:rFonts w:eastAsiaTheme="minorEastAsia"/>
                <w:sz w:val="28"/>
                <w:szCs w:val="28"/>
              </w:rPr>
            </w:pPr>
            <w:r w:rsidRPr="008462BA">
              <w:rPr>
                <w:rFonts w:eastAsiaTheme="minorEastAsia"/>
                <w:sz w:val="28"/>
                <w:szCs w:val="28"/>
              </w:rPr>
              <w:t xml:space="preserve"> ДСА*</w:t>
            </w:r>
          </w:p>
          <w:p w:rsidR="008462BA" w:rsidRPr="008462BA" w:rsidRDefault="008462BA" w:rsidP="00DF7252">
            <w:pPr>
              <w:tabs>
                <w:tab w:val="left" w:pos="8364"/>
              </w:tabs>
              <w:jc w:val="both"/>
              <w:rPr>
                <w:rFonts w:eastAsiaTheme="minorEastAsia"/>
                <w:sz w:val="28"/>
                <w:szCs w:val="28"/>
              </w:rPr>
            </w:pPr>
          </w:p>
        </w:tc>
      </w:tr>
      <w:tr w:rsidR="008462BA" w:rsidRPr="008462BA" w:rsidTr="00DF7252">
        <w:trPr>
          <w:trHeight w:val="692"/>
        </w:trPr>
        <w:tc>
          <w:tcPr>
            <w:tcW w:w="920" w:type="dxa"/>
            <w:tcBorders>
              <w:top w:val="single" w:sz="4" w:space="0" w:color="auto"/>
              <w:left w:val="single" w:sz="4" w:space="0" w:color="auto"/>
              <w:bottom w:val="single" w:sz="4" w:space="0" w:color="auto"/>
              <w:right w:val="single" w:sz="4" w:space="0" w:color="auto"/>
            </w:tcBorders>
          </w:tcPr>
          <w:p w:rsidR="008462BA" w:rsidRPr="008462BA" w:rsidRDefault="008462BA" w:rsidP="00DF7252">
            <w:pPr>
              <w:tabs>
                <w:tab w:val="left" w:pos="8364"/>
              </w:tabs>
              <w:jc w:val="center"/>
              <w:rPr>
                <w:rFonts w:eastAsiaTheme="minorEastAsia"/>
                <w:bCs/>
                <w:iCs/>
                <w:sz w:val="28"/>
                <w:szCs w:val="28"/>
              </w:rPr>
            </w:pPr>
            <w:r w:rsidRPr="008462BA">
              <w:rPr>
                <w:rFonts w:eastAsiaTheme="minorEastAsia"/>
                <w:bCs/>
                <w:iCs/>
                <w:sz w:val="28"/>
                <w:szCs w:val="28"/>
              </w:rPr>
              <w:lastRenderedPageBreak/>
              <w:t>2.</w:t>
            </w:r>
          </w:p>
        </w:tc>
        <w:tc>
          <w:tcPr>
            <w:tcW w:w="1534" w:type="dxa"/>
            <w:tcBorders>
              <w:top w:val="single" w:sz="4" w:space="0" w:color="auto"/>
              <w:left w:val="single" w:sz="4" w:space="0" w:color="auto"/>
              <w:bottom w:val="single" w:sz="4" w:space="0" w:color="auto"/>
              <w:right w:val="single" w:sz="4" w:space="0" w:color="auto"/>
            </w:tcBorders>
          </w:tcPr>
          <w:p w:rsidR="008462BA" w:rsidRPr="008462BA" w:rsidRDefault="008462BA" w:rsidP="00DF7252">
            <w:pPr>
              <w:tabs>
                <w:tab w:val="left" w:pos="8364"/>
              </w:tabs>
              <w:jc w:val="center"/>
              <w:rPr>
                <w:rFonts w:eastAsiaTheme="minorEastAsia"/>
                <w:bCs/>
                <w:iCs/>
                <w:sz w:val="28"/>
                <w:szCs w:val="28"/>
                <w:lang w:val="en-US"/>
              </w:rPr>
            </w:pPr>
            <w:r w:rsidRPr="008462BA">
              <w:rPr>
                <w:rFonts w:eastAsiaTheme="minorEastAsia"/>
                <w:bCs/>
                <w:iCs/>
                <w:sz w:val="28"/>
                <w:szCs w:val="28"/>
                <w:lang w:val="en-US"/>
              </w:rPr>
              <w:t>II</w:t>
            </w:r>
            <w:r w:rsidRPr="008462BA">
              <w:rPr>
                <w:rFonts w:eastAsiaTheme="minorEastAsia"/>
                <w:bCs/>
                <w:iCs/>
                <w:sz w:val="28"/>
                <w:szCs w:val="28"/>
              </w:rPr>
              <w:t xml:space="preserve"> квартал</w:t>
            </w:r>
          </w:p>
        </w:tc>
        <w:tc>
          <w:tcPr>
            <w:tcW w:w="4304" w:type="dxa"/>
            <w:tcBorders>
              <w:top w:val="single" w:sz="4" w:space="0" w:color="auto"/>
              <w:left w:val="single" w:sz="4" w:space="0" w:color="auto"/>
              <w:bottom w:val="single" w:sz="4" w:space="0" w:color="auto"/>
              <w:right w:val="single" w:sz="4" w:space="0" w:color="auto"/>
            </w:tcBorders>
          </w:tcPr>
          <w:p w:rsidR="008462BA" w:rsidRPr="008462BA" w:rsidRDefault="008462BA" w:rsidP="00DF7252">
            <w:pPr>
              <w:tabs>
                <w:tab w:val="left" w:pos="8364"/>
              </w:tabs>
              <w:jc w:val="both"/>
              <w:rPr>
                <w:rFonts w:eastAsiaTheme="minorEastAsia"/>
                <w:sz w:val="28"/>
                <w:szCs w:val="28"/>
              </w:rPr>
            </w:pPr>
            <w:r w:rsidRPr="008462BA">
              <w:rPr>
                <w:rFonts w:eastAsiaTheme="minorEastAsia"/>
                <w:sz w:val="28"/>
                <w:szCs w:val="28"/>
              </w:rPr>
              <w:t xml:space="preserve">О внесении изменений в решение Совета депутатов города Новосибирска «О бюджете города на 2026 год и плановый период 2027 и 2028 годов» </w:t>
            </w:r>
          </w:p>
          <w:p w:rsidR="008462BA" w:rsidRPr="008462BA" w:rsidRDefault="008462BA" w:rsidP="00DF7252">
            <w:pPr>
              <w:tabs>
                <w:tab w:val="left" w:pos="8364"/>
              </w:tabs>
              <w:jc w:val="both"/>
              <w:rPr>
                <w:rFonts w:eastAsiaTheme="minorEastAsia"/>
                <w:sz w:val="28"/>
                <w:szCs w:val="28"/>
              </w:rPr>
            </w:pPr>
          </w:p>
          <w:p w:rsidR="008462BA" w:rsidRPr="008462BA" w:rsidRDefault="008462BA" w:rsidP="00DF7252">
            <w:pPr>
              <w:tabs>
                <w:tab w:val="left" w:pos="8364"/>
              </w:tabs>
              <w:jc w:val="both"/>
              <w:rPr>
                <w:rFonts w:eastAsiaTheme="minorEastAsia"/>
                <w:sz w:val="28"/>
                <w:szCs w:val="28"/>
              </w:rPr>
            </w:pPr>
            <w:r w:rsidRPr="008462BA">
              <w:rPr>
                <w:rFonts w:eastAsiaTheme="minorEastAsia"/>
                <w:sz w:val="28"/>
                <w:szCs w:val="28"/>
              </w:rPr>
              <w:t>Об отчете об исполнении бюджета города Новосибирска за 2025 год</w:t>
            </w:r>
          </w:p>
          <w:p w:rsidR="008462BA" w:rsidRPr="008462BA" w:rsidRDefault="008462BA" w:rsidP="00DF7252">
            <w:pPr>
              <w:tabs>
                <w:tab w:val="left" w:pos="8364"/>
              </w:tabs>
              <w:jc w:val="both"/>
              <w:rPr>
                <w:rFonts w:eastAsiaTheme="minorEastAsia"/>
                <w:sz w:val="28"/>
                <w:szCs w:val="28"/>
              </w:rPr>
            </w:pPr>
          </w:p>
          <w:p w:rsidR="008462BA" w:rsidRPr="008462BA" w:rsidRDefault="008462BA" w:rsidP="00DF7252">
            <w:pPr>
              <w:tabs>
                <w:tab w:val="left" w:pos="8364"/>
              </w:tabs>
              <w:ind w:hanging="12"/>
              <w:jc w:val="both"/>
              <w:rPr>
                <w:rFonts w:eastAsiaTheme="minorEastAsia"/>
                <w:bCs/>
                <w:iCs/>
                <w:sz w:val="28"/>
                <w:szCs w:val="28"/>
              </w:rPr>
            </w:pPr>
            <w:r w:rsidRPr="008462BA">
              <w:rPr>
                <w:rFonts w:eastAsiaTheme="minorEastAsia"/>
                <w:bCs/>
                <w:iCs/>
                <w:sz w:val="28"/>
                <w:szCs w:val="28"/>
              </w:rPr>
              <w:t>О внесении изменений в Правила землепользования и застройки города Новосибирска, утвержденные решением Совета депутатов города Новосибирска от 24.06.2009 № 1288</w:t>
            </w:r>
          </w:p>
          <w:p w:rsidR="008462BA" w:rsidRPr="008462BA" w:rsidRDefault="008462BA" w:rsidP="00DF7252">
            <w:pPr>
              <w:tabs>
                <w:tab w:val="left" w:pos="8364"/>
              </w:tabs>
              <w:jc w:val="both"/>
              <w:rPr>
                <w:rFonts w:eastAsiaTheme="minorEastAsia"/>
                <w:sz w:val="28"/>
                <w:szCs w:val="28"/>
              </w:rPr>
            </w:pPr>
          </w:p>
          <w:p w:rsidR="008462BA" w:rsidRPr="008462BA" w:rsidRDefault="008462BA" w:rsidP="00DF7252">
            <w:pPr>
              <w:tabs>
                <w:tab w:val="left" w:pos="8364"/>
              </w:tabs>
              <w:jc w:val="both"/>
              <w:rPr>
                <w:rFonts w:eastAsiaTheme="minorEastAsia"/>
                <w:bCs/>
                <w:iCs/>
                <w:sz w:val="28"/>
                <w:szCs w:val="28"/>
              </w:rPr>
            </w:pPr>
            <w:r w:rsidRPr="008462BA">
              <w:rPr>
                <w:rFonts w:eastAsiaTheme="minorEastAsia"/>
                <w:sz w:val="28"/>
                <w:szCs w:val="28"/>
              </w:rPr>
              <w:t xml:space="preserve"> </w:t>
            </w:r>
            <w:r w:rsidRPr="008462BA">
              <w:rPr>
                <w:rFonts w:eastAsiaTheme="minorEastAsia"/>
                <w:bCs/>
                <w:iCs/>
                <w:sz w:val="28"/>
                <w:szCs w:val="28"/>
              </w:rPr>
              <w:t xml:space="preserve">О плане работы постоянной комиссии Совета депутатов по градостроительству на </w:t>
            </w:r>
            <w:r w:rsidRPr="008462BA">
              <w:rPr>
                <w:rFonts w:eastAsiaTheme="minorEastAsia"/>
                <w:bCs/>
                <w:iCs/>
                <w:sz w:val="28"/>
                <w:szCs w:val="28"/>
                <w:lang w:val="en-US"/>
              </w:rPr>
              <w:t>III</w:t>
            </w:r>
            <w:r w:rsidRPr="008462BA">
              <w:rPr>
                <w:rFonts w:eastAsiaTheme="minorEastAsia"/>
                <w:bCs/>
                <w:iCs/>
                <w:sz w:val="28"/>
                <w:szCs w:val="28"/>
              </w:rPr>
              <w:t xml:space="preserve"> квартал 2026 года</w:t>
            </w:r>
          </w:p>
        </w:tc>
        <w:tc>
          <w:tcPr>
            <w:tcW w:w="2587" w:type="dxa"/>
            <w:tcBorders>
              <w:top w:val="single" w:sz="4" w:space="0" w:color="auto"/>
              <w:left w:val="single" w:sz="4" w:space="0" w:color="auto"/>
              <w:bottom w:val="single" w:sz="4" w:space="0" w:color="auto"/>
              <w:right w:val="single" w:sz="4" w:space="0" w:color="auto"/>
            </w:tcBorders>
          </w:tcPr>
          <w:p w:rsidR="008462BA" w:rsidRPr="008462BA" w:rsidRDefault="008462BA" w:rsidP="00DF7252">
            <w:pPr>
              <w:tabs>
                <w:tab w:val="left" w:pos="8364"/>
              </w:tabs>
              <w:jc w:val="both"/>
              <w:rPr>
                <w:rFonts w:eastAsiaTheme="minorEastAsia"/>
                <w:sz w:val="28"/>
                <w:szCs w:val="28"/>
              </w:rPr>
            </w:pPr>
            <w:r w:rsidRPr="008462BA">
              <w:rPr>
                <w:rFonts w:eastAsiaTheme="minorEastAsia"/>
                <w:sz w:val="28"/>
                <w:szCs w:val="28"/>
              </w:rPr>
              <w:t>ДФ и НП**</w:t>
            </w:r>
          </w:p>
          <w:p w:rsidR="008462BA" w:rsidRPr="008462BA" w:rsidRDefault="008462BA" w:rsidP="00DF7252">
            <w:pPr>
              <w:tabs>
                <w:tab w:val="left" w:pos="8364"/>
              </w:tabs>
              <w:jc w:val="both"/>
              <w:rPr>
                <w:rFonts w:eastAsiaTheme="minorEastAsia"/>
                <w:sz w:val="28"/>
                <w:szCs w:val="28"/>
              </w:rPr>
            </w:pPr>
          </w:p>
          <w:p w:rsidR="008462BA" w:rsidRPr="008462BA" w:rsidRDefault="008462BA" w:rsidP="00DF7252">
            <w:pPr>
              <w:tabs>
                <w:tab w:val="left" w:pos="8364"/>
              </w:tabs>
              <w:jc w:val="both"/>
              <w:rPr>
                <w:rFonts w:eastAsiaTheme="minorEastAsia"/>
                <w:sz w:val="28"/>
                <w:szCs w:val="28"/>
              </w:rPr>
            </w:pPr>
          </w:p>
          <w:p w:rsidR="008462BA" w:rsidRPr="008462BA" w:rsidRDefault="008462BA" w:rsidP="00DF7252">
            <w:pPr>
              <w:tabs>
                <w:tab w:val="left" w:pos="8364"/>
              </w:tabs>
              <w:jc w:val="both"/>
              <w:rPr>
                <w:rFonts w:eastAsiaTheme="minorEastAsia"/>
                <w:sz w:val="28"/>
                <w:szCs w:val="28"/>
              </w:rPr>
            </w:pPr>
          </w:p>
          <w:p w:rsidR="008462BA" w:rsidRPr="008462BA" w:rsidRDefault="008462BA" w:rsidP="00DF7252">
            <w:pPr>
              <w:tabs>
                <w:tab w:val="left" w:pos="8364"/>
              </w:tabs>
              <w:jc w:val="both"/>
              <w:rPr>
                <w:rFonts w:eastAsiaTheme="minorEastAsia"/>
                <w:sz w:val="28"/>
                <w:szCs w:val="28"/>
              </w:rPr>
            </w:pPr>
          </w:p>
          <w:p w:rsidR="008462BA" w:rsidRPr="008462BA" w:rsidRDefault="008462BA" w:rsidP="00DF7252">
            <w:pPr>
              <w:tabs>
                <w:tab w:val="left" w:pos="8364"/>
              </w:tabs>
              <w:jc w:val="both"/>
              <w:rPr>
                <w:rFonts w:eastAsiaTheme="minorEastAsia"/>
                <w:sz w:val="28"/>
                <w:szCs w:val="28"/>
              </w:rPr>
            </w:pPr>
          </w:p>
          <w:p w:rsidR="008462BA" w:rsidRPr="008462BA" w:rsidRDefault="008462BA" w:rsidP="00DF7252">
            <w:pPr>
              <w:tabs>
                <w:tab w:val="left" w:pos="8364"/>
              </w:tabs>
              <w:jc w:val="both"/>
              <w:rPr>
                <w:rFonts w:eastAsiaTheme="minorEastAsia"/>
                <w:sz w:val="28"/>
                <w:szCs w:val="28"/>
              </w:rPr>
            </w:pPr>
            <w:r w:rsidRPr="008462BA">
              <w:rPr>
                <w:rFonts w:eastAsiaTheme="minorEastAsia"/>
                <w:sz w:val="28"/>
                <w:szCs w:val="28"/>
              </w:rPr>
              <w:t>ДФ и НП**</w:t>
            </w:r>
          </w:p>
          <w:p w:rsidR="008462BA" w:rsidRPr="008462BA" w:rsidRDefault="008462BA" w:rsidP="00DF7252">
            <w:pPr>
              <w:tabs>
                <w:tab w:val="left" w:pos="8364"/>
              </w:tabs>
              <w:jc w:val="both"/>
              <w:rPr>
                <w:rFonts w:eastAsiaTheme="minorEastAsia"/>
                <w:sz w:val="28"/>
                <w:szCs w:val="28"/>
              </w:rPr>
            </w:pPr>
          </w:p>
          <w:p w:rsidR="008462BA" w:rsidRPr="008462BA" w:rsidRDefault="008462BA" w:rsidP="00DF7252">
            <w:pPr>
              <w:tabs>
                <w:tab w:val="left" w:pos="8364"/>
              </w:tabs>
              <w:jc w:val="both"/>
              <w:rPr>
                <w:rFonts w:eastAsiaTheme="minorEastAsia"/>
                <w:sz w:val="28"/>
                <w:szCs w:val="28"/>
              </w:rPr>
            </w:pPr>
          </w:p>
          <w:p w:rsidR="008462BA" w:rsidRPr="008462BA" w:rsidRDefault="008462BA" w:rsidP="00DF7252">
            <w:pPr>
              <w:tabs>
                <w:tab w:val="left" w:pos="8364"/>
              </w:tabs>
              <w:jc w:val="both"/>
              <w:rPr>
                <w:rFonts w:eastAsiaTheme="minorEastAsia"/>
                <w:sz w:val="28"/>
                <w:szCs w:val="28"/>
              </w:rPr>
            </w:pPr>
          </w:p>
          <w:p w:rsidR="008462BA" w:rsidRPr="008462BA" w:rsidRDefault="008462BA" w:rsidP="00DF7252">
            <w:pPr>
              <w:tabs>
                <w:tab w:val="left" w:pos="8364"/>
              </w:tabs>
              <w:jc w:val="both"/>
              <w:rPr>
                <w:rFonts w:eastAsiaTheme="minorEastAsia"/>
                <w:sz w:val="28"/>
                <w:szCs w:val="28"/>
              </w:rPr>
            </w:pPr>
            <w:r w:rsidRPr="008462BA">
              <w:rPr>
                <w:rFonts w:eastAsiaTheme="minorEastAsia"/>
                <w:sz w:val="28"/>
                <w:szCs w:val="28"/>
              </w:rPr>
              <w:t>ДСА*</w:t>
            </w:r>
          </w:p>
          <w:p w:rsidR="008462BA" w:rsidRPr="008462BA" w:rsidRDefault="008462BA" w:rsidP="00DF7252">
            <w:pPr>
              <w:tabs>
                <w:tab w:val="left" w:pos="8364"/>
              </w:tabs>
              <w:jc w:val="both"/>
              <w:rPr>
                <w:rFonts w:eastAsiaTheme="minorEastAsia"/>
                <w:sz w:val="28"/>
                <w:szCs w:val="28"/>
              </w:rPr>
            </w:pPr>
          </w:p>
          <w:p w:rsidR="008462BA" w:rsidRPr="008462BA" w:rsidRDefault="008462BA" w:rsidP="00DF7252">
            <w:pPr>
              <w:tabs>
                <w:tab w:val="left" w:pos="8364"/>
              </w:tabs>
              <w:jc w:val="both"/>
              <w:rPr>
                <w:rFonts w:eastAsiaTheme="minorEastAsia"/>
                <w:sz w:val="28"/>
                <w:szCs w:val="28"/>
              </w:rPr>
            </w:pPr>
          </w:p>
          <w:p w:rsidR="008462BA" w:rsidRPr="008462BA" w:rsidRDefault="008462BA" w:rsidP="00DF7252">
            <w:pPr>
              <w:tabs>
                <w:tab w:val="left" w:pos="8364"/>
              </w:tabs>
              <w:jc w:val="both"/>
              <w:rPr>
                <w:rFonts w:eastAsiaTheme="minorEastAsia"/>
                <w:sz w:val="28"/>
                <w:szCs w:val="28"/>
              </w:rPr>
            </w:pPr>
          </w:p>
          <w:p w:rsidR="008462BA" w:rsidRPr="008462BA" w:rsidRDefault="008462BA" w:rsidP="00DF7252">
            <w:pPr>
              <w:tabs>
                <w:tab w:val="left" w:pos="8364"/>
              </w:tabs>
              <w:jc w:val="both"/>
              <w:rPr>
                <w:rFonts w:eastAsiaTheme="minorEastAsia"/>
                <w:sz w:val="28"/>
                <w:szCs w:val="28"/>
              </w:rPr>
            </w:pPr>
          </w:p>
          <w:p w:rsidR="008462BA" w:rsidRPr="008462BA" w:rsidRDefault="008462BA" w:rsidP="00DF7252">
            <w:pPr>
              <w:tabs>
                <w:tab w:val="left" w:pos="8364"/>
              </w:tabs>
              <w:jc w:val="both"/>
              <w:rPr>
                <w:rFonts w:eastAsiaTheme="minorEastAsia"/>
                <w:sz w:val="28"/>
                <w:szCs w:val="28"/>
              </w:rPr>
            </w:pPr>
          </w:p>
          <w:p w:rsidR="008462BA" w:rsidRPr="008462BA" w:rsidRDefault="008462BA" w:rsidP="00DF7252">
            <w:pPr>
              <w:tabs>
                <w:tab w:val="left" w:pos="8364"/>
              </w:tabs>
              <w:jc w:val="both"/>
              <w:rPr>
                <w:rFonts w:eastAsiaTheme="minorEastAsia"/>
                <w:sz w:val="28"/>
                <w:szCs w:val="28"/>
              </w:rPr>
            </w:pPr>
          </w:p>
          <w:p w:rsidR="008462BA" w:rsidRPr="008462BA" w:rsidRDefault="008462BA" w:rsidP="00DF7252">
            <w:pPr>
              <w:tabs>
                <w:tab w:val="left" w:pos="8364"/>
              </w:tabs>
              <w:jc w:val="both"/>
              <w:rPr>
                <w:rFonts w:eastAsiaTheme="minorEastAsia"/>
                <w:sz w:val="28"/>
                <w:szCs w:val="28"/>
              </w:rPr>
            </w:pPr>
            <w:r w:rsidRPr="008462BA">
              <w:rPr>
                <w:rFonts w:eastAsiaTheme="minorEastAsia"/>
                <w:sz w:val="28"/>
                <w:szCs w:val="28"/>
              </w:rPr>
              <w:t xml:space="preserve">Постоянная комиссия Совета депутатов города Новосибирска по градостроительству </w:t>
            </w:r>
          </w:p>
        </w:tc>
      </w:tr>
      <w:tr w:rsidR="008462BA" w:rsidRPr="008462BA" w:rsidTr="00DF7252">
        <w:trPr>
          <w:trHeight w:val="699"/>
        </w:trPr>
        <w:tc>
          <w:tcPr>
            <w:tcW w:w="920" w:type="dxa"/>
            <w:tcBorders>
              <w:top w:val="single" w:sz="4" w:space="0" w:color="auto"/>
              <w:left w:val="single" w:sz="4" w:space="0" w:color="auto"/>
              <w:bottom w:val="single" w:sz="4" w:space="0" w:color="auto"/>
              <w:right w:val="single" w:sz="4" w:space="0" w:color="auto"/>
            </w:tcBorders>
            <w:hideMark/>
          </w:tcPr>
          <w:p w:rsidR="008462BA" w:rsidRPr="008462BA" w:rsidRDefault="008462BA" w:rsidP="00DF7252">
            <w:pPr>
              <w:tabs>
                <w:tab w:val="left" w:pos="8364"/>
              </w:tabs>
              <w:jc w:val="center"/>
              <w:rPr>
                <w:rFonts w:eastAsiaTheme="minorEastAsia"/>
                <w:bCs/>
                <w:iCs/>
                <w:sz w:val="28"/>
                <w:szCs w:val="28"/>
              </w:rPr>
            </w:pPr>
            <w:r w:rsidRPr="008462BA">
              <w:rPr>
                <w:rFonts w:eastAsiaTheme="minorEastAsia"/>
                <w:bCs/>
                <w:iCs/>
                <w:sz w:val="28"/>
                <w:szCs w:val="28"/>
              </w:rPr>
              <w:t>3.</w:t>
            </w:r>
          </w:p>
        </w:tc>
        <w:tc>
          <w:tcPr>
            <w:tcW w:w="1534" w:type="dxa"/>
            <w:tcBorders>
              <w:top w:val="single" w:sz="4" w:space="0" w:color="auto"/>
              <w:left w:val="single" w:sz="4" w:space="0" w:color="auto"/>
              <w:bottom w:val="single" w:sz="4" w:space="0" w:color="auto"/>
              <w:right w:val="single" w:sz="4" w:space="0" w:color="auto"/>
            </w:tcBorders>
            <w:hideMark/>
          </w:tcPr>
          <w:p w:rsidR="008462BA" w:rsidRPr="008462BA" w:rsidRDefault="008462BA" w:rsidP="00DF7252">
            <w:pPr>
              <w:tabs>
                <w:tab w:val="left" w:pos="8364"/>
              </w:tabs>
              <w:jc w:val="center"/>
              <w:rPr>
                <w:rFonts w:eastAsiaTheme="minorEastAsia"/>
                <w:bCs/>
                <w:iCs/>
                <w:sz w:val="28"/>
                <w:szCs w:val="28"/>
              </w:rPr>
            </w:pPr>
            <w:r w:rsidRPr="008462BA">
              <w:rPr>
                <w:rFonts w:eastAsiaTheme="minorEastAsia"/>
                <w:bCs/>
                <w:iCs/>
                <w:sz w:val="28"/>
                <w:szCs w:val="28"/>
                <w:lang w:val="en-US"/>
              </w:rPr>
              <w:t>III</w:t>
            </w:r>
            <w:r w:rsidRPr="008462BA">
              <w:rPr>
                <w:rFonts w:eastAsiaTheme="minorEastAsia"/>
                <w:bCs/>
                <w:iCs/>
                <w:sz w:val="28"/>
                <w:szCs w:val="28"/>
              </w:rPr>
              <w:t xml:space="preserve"> квартал</w:t>
            </w:r>
          </w:p>
        </w:tc>
        <w:tc>
          <w:tcPr>
            <w:tcW w:w="4304" w:type="dxa"/>
            <w:tcBorders>
              <w:top w:val="single" w:sz="4" w:space="0" w:color="auto"/>
              <w:left w:val="single" w:sz="4" w:space="0" w:color="auto"/>
              <w:bottom w:val="single" w:sz="4" w:space="0" w:color="auto"/>
              <w:right w:val="single" w:sz="4" w:space="0" w:color="auto"/>
            </w:tcBorders>
          </w:tcPr>
          <w:p w:rsidR="008462BA" w:rsidRPr="008462BA" w:rsidRDefault="008462BA" w:rsidP="00DF7252">
            <w:pPr>
              <w:tabs>
                <w:tab w:val="left" w:pos="8364"/>
              </w:tabs>
              <w:jc w:val="both"/>
              <w:rPr>
                <w:rFonts w:eastAsiaTheme="minorEastAsia"/>
                <w:sz w:val="28"/>
                <w:szCs w:val="28"/>
              </w:rPr>
            </w:pPr>
            <w:r w:rsidRPr="008462BA">
              <w:rPr>
                <w:rFonts w:eastAsiaTheme="minorEastAsia"/>
                <w:sz w:val="28"/>
                <w:szCs w:val="28"/>
              </w:rPr>
              <w:t>О внесении изменений в решение Совета депутатов города Новосибирска «О бюджете города Новосибирска на 2026 год и плановый период 2027 и 2028 годов»</w:t>
            </w:r>
          </w:p>
          <w:p w:rsidR="008462BA" w:rsidRPr="008462BA" w:rsidRDefault="008462BA" w:rsidP="00DF7252">
            <w:pPr>
              <w:tabs>
                <w:tab w:val="left" w:pos="8364"/>
              </w:tabs>
              <w:jc w:val="both"/>
              <w:rPr>
                <w:rFonts w:eastAsiaTheme="minorEastAsia"/>
                <w:sz w:val="28"/>
                <w:szCs w:val="28"/>
              </w:rPr>
            </w:pPr>
          </w:p>
          <w:p w:rsidR="008462BA" w:rsidRPr="008462BA" w:rsidRDefault="008462BA" w:rsidP="00DF7252">
            <w:pPr>
              <w:tabs>
                <w:tab w:val="left" w:pos="8364"/>
              </w:tabs>
              <w:jc w:val="both"/>
              <w:rPr>
                <w:rFonts w:eastAsiaTheme="minorEastAsia"/>
                <w:bCs/>
                <w:iCs/>
                <w:sz w:val="28"/>
                <w:szCs w:val="28"/>
              </w:rPr>
            </w:pPr>
            <w:r w:rsidRPr="008462BA">
              <w:rPr>
                <w:rFonts w:eastAsiaTheme="minorEastAsia"/>
                <w:bCs/>
                <w:iCs/>
                <w:sz w:val="28"/>
                <w:szCs w:val="28"/>
              </w:rPr>
              <w:t xml:space="preserve">О плане работы постоянной комиссии Совета депутатов по градостроительству на </w:t>
            </w:r>
            <w:r w:rsidRPr="008462BA">
              <w:rPr>
                <w:rFonts w:eastAsiaTheme="minorEastAsia"/>
                <w:bCs/>
                <w:iCs/>
                <w:sz w:val="28"/>
                <w:szCs w:val="28"/>
                <w:lang w:val="en-US"/>
              </w:rPr>
              <w:t>IV</w:t>
            </w:r>
            <w:r w:rsidRPr="008462BA">
              <w:rPr>
                <w:rFonts w:eastAsiaTheme="minorEastAsia"/>
                <w:bCs/>
                <w:iCs/>
                <w:sz w:val="28"/>
                <w:szCs w:val="28"/>
              </w:rPr>
              <w:t xml:space="preserve"> квартал 2026 года</w:t>
            </w:r>
          </w:p>
          <w:p w:rsidR="008462BA" w:rsidRPr="008462BA" w:rsidRDefault="008462BA" w:rsidP="00DF7252">
            <w:pPr>
              <w:tabs>
                <w:tab w:val="left" w:pos="8364"/>
              </w:tabs>
              <w:jc w:val="both"/>
              <w:rPr>
                <w:rFonts w:eastAsiaTheme="minorEastAsia"/>
                <w:sz w:val="28"/>
                <w:szCs w:val="28"/>
              </w:rPr>
            </w:pPr>
          </w:p>
        </w:tc>
        <w:tc>
          <w:tcPr>
            <w:tcW w:w="2587" w:type="dxa"/>
            <w:tcBorders>
              <w:top w:val="single" w:sz="4" w:space="0" w:color="auto"/>
              <w:left w:val="single" w:sz="4" w:space="0" w:color="auto"/>
              <w:bottom w:val="single" w:sz="4" w:space="0" w:color="auto"/>
              <w:right w:val="single" w:sz="4" w:space="0" w:color="auto"/>
            </w:tcBorders>
          </w:tcPr>
          <w:p w:rsidR="008462BA" w:rsidRPr="008462BA" w:rsidRDefault="008462BA" w:rsidP="00DF7252">
            <w:pPr>
              <w:tabs>
                <w:tab w:val="left" w:pos="8364"/>
              </w:tabs>
              <w:jc w:val="both"/>
              <w:rPr>
                <w:rFonts w:eastAsiaTheme="minorEastAsia"/>
                <w:sz w:val="28"/>
                <w:szCs w:val="28"/>
              </w:rPr>
            </w:pPr>
            <w:r w:rsidRPr="008462BA">
              <w:rPr>
                <w:rFonts w:eastAsiaTheme="minorEastAsia"/>
                <w:sz w:val="28"/>
                <w:szCs w:val="28"/>
              </w:rPr>
              <w:t>ДФ и НП**</w:t>
            </w:r>
          </w:p>
          <w:p w:rsidR="008462BA" w:rsidRPr="008462BA" w:rsidRDefault="008462BA" w:rsidP="00DF7252">
            <w:pPr>
              <w:tabs>
                <w:tab w:val="left" w:pos="8364"/>
              </w:tabs>
              <w:jc w:val="both"/>
              <w:rPr>
                <w:rFonts w:eastAsiaTheme="minorEastAsia"/>
                <w:sz w:val="28"/>
                <w:szCs w:val="28"/>
              </w:rPr>
            </w:pPr>
          </w:p>
          <w:p w:rsidR="008462BA" w:rsidRPr="008462BA" w:rsidRDefault="008462BA" w:rsidP="00DF7252">
            <w:pPr>
              <w:tabs>
                <w:tab w:val="left" w:pos="8364"/>
              </w:tabs>
              <w:jc w:val="both"/>
              <w:rPr>
                <w:rFonts w:eastAsiaTheme="minorEastAsia"/>
                <w:sz w:val="28"/>
                <w:szCs w:val="28"/>
              </w:rPr>
            </w:pPr>
          </w:p>
          <w:p w:rsidR="008462BA" w:rsidRPr="008462BA" w:rsidRDefault="008462BA" w:rsidP="00DF7252">
            <w:pPr>
              <w:tabs>
                <w:tab w:val="left" w:pos="8364"/>
              </w:tabs>
              <w:jc w:val="both"/>
              <w:rPr>
                <w:rFonts w:eastAsiaTheme="minorEastAsia"/>
                <w:sz w:val="28"/>
                <w:szCs w:val="28"/>
              </w:rPr>
            </w:pPr>
          </w:p>
          <w:p w:rsidR="008462BA" w:rsidRPr="008462BA" w:rsidRDefault="008462BA" w:rsidP="00DF7252">
            <w:pPr>
              <w:tabs>
                <w:tab w:val="left" w:pos="8364"/>
              </w:tabs>
              <w:jc w:val="both"/>
              <w:rPr>
                <w:rFonts w:eastAsiaTheme="minorEastAsia"/>
                <w:sz w:val="28"/>
                <w:szCs w:val="28"/>
              </w:rPr>
            </w:pPr>
          </w:p>
          <w:p w:rsidR="008462BA" w:rsidRPr="008462BA" w:rsidRDefault="008462BA" w:rsidP="00DF7252">
            <w:pPr>
              <w:tabs>
                <w:tab w:val="left" w:pos="8364"/>
              </w:tabs>
              <w:jc w:val="both"/>
              <w:rPr>
                <w:rFonts w:eastAsiaTheme="minorEastAsia"/>
                <w:sz w:val="28"/>
                <w:szCs w:val="28"/>
              </w:rPr>
            </w:pPr>
          </w:p>
          <w:p w:rsidR="008462BA" w:rsidRPr="008462BA" w:rsidRDefault="008462BA" w:rsidP="00DF7252">
            <w:pPr>
              <w:tabs>
                <w:tab w:val="left" w:pos="8364"/>
              </w:tabs>
              <w:jc w:val="both"/>
              <w:rPr>
                <w:rFonts w:eastAsiaTheme="minorEastAsia"/>
                <w:sz w:val="28"/>
                <w:szCs w:val="28"/>
              </w:rPr>
            </w:pPr>
          </w:p>
          <w:p w:rsidR="008462BA" w:rsidRPr="008462BA" w:rsidRDefault="008462BA" w:rsidP="00DF7252">
            <w:pPr>
              <w:tabs>
                <w:tab w:val="left" w:pos="8364"/>
              </w:tabs>
              <w:jc w:val="both"/>
              <w:rPr>
                <w:rFonts w:eastAsiaTheme="minorEastAsia"/>
                <w:sz w:val="28"/>
                <w:szCs w:val="28"/>
              </w:rPr>
            </w:pPr>
            <w:r w:rsidRPr="008462BA">
              <w:rPr>
                <w:rFonts w:eastAsiaTheme="minorEastAsia"/>
                <w:sz w:val="28"/>
                <w:szCs w:val="28"/>
              </w:rPr>
              <w:t>Постоянная комиссия Совета депутатов города Новосибирска по градостроительству</w:t>
            </w:r>
          </w:p>
        </w:tc>
      </w:tr>
      <w:tr w:rsidR="008462BA" w:rsidRPr="008462BA" w:rsidTr="00DF7252">
        <w:trPr>
          <w:trHeight w:val="841"/>
        </w:trPr>
        <w:tc>
          <w:tcPr>
            <w:tcW w:w="920" w:type="dxa"/>
            <w:hideMark/>
          </w:tcPr>
          <w:p w:rsidR="008462BA" w:rsidRPr="008462BA" w:rsidRDefault="008462BA" w:rsidP="00DF7252">
            <w:pPr>
              <w:tabs>
                <w:tab w:val="left" w:pos="8364"/>
              </w:tabs>
              <w:jc w:val="center"/>
              <w:rPr>
                <w:rFonts w:eastAsiaTheme="minorEastAsia"/>
                <w:bCs/>
                <w:iCs/>
                <w:sz w:val="28"/>
                <w:szCs w:val="28"/>
              </w:rPr>
            </w:pPr>
            <w:r w:rsidRPr="008462BA">
              <w:rPr>
                <w:rFonts w:eastAsiaTheme="minorEastAsia"/>
                <w:bCs/>
                <w:iCs/>
                <w:sz w:val="28"/>
                <w:szCs w:val="28"/>
                <w:lang w:val="en-US"/>
              </w:rPr>
              <w:t>4</w:t>
            </w:r>
            <w:r w:rsidRPr="008462BA">
              <w:rPr>
                <w:rFonts w:eastAsiaTheme="minorEastAsia"/>
                <w:bCs/>
                <w:iCs/>
                <w:sz w:val="28"/>
                <w:szCs w:val="28"/>
              </w:rPr>
              <w:t>.</w:t>
            </w:r>
          </w:p>
        </w:tc>
        <w:tc>
          <w:tcPr>
            <w:tcW w:w="1534" w:type="dxa"/>
            <w:hideMark/>
          </w:tcPr>
          <w:p w:rsidR="008462BA" w:rsidRPr="008462BA" w:rsidRDefault="008462BA" w:rsidP="00DF7252">
            <w:pPr>
              <w:tabs>
                <w:tab w:val="left" w:pos="8364"/>
              </w:tabs>
              <w:jc w:val="center"/>
              <w:rPr>
                <w:rFonts w:eastAsiaTheme="minorEastAsia"/>
                <w:bCs/>
                <w:iCs/>
                <w:sz w:val="28"/>
                <w:szCs w:val="28"/>
              </w:rPr>
            </w:pPr>
            <w:r w:rsidRPr="008462BA">
              <w:rPr>
                <w:rFonts w:eastAsiaTheme="minorEastAsia"/>
                <w:bCs/>
                <w:iCs/>
                <w:sz w:val="28"/>
                <w:szCs w:val="28"/>
                <w:lang w:val="en-US"/>
              </w:rPr>
              <w:t>IV</w:t>
            </w:r>
            <w:r w:rsidRPr="008462BA">
              <w:rPr>
                <w:rFonts w:eastAsiaTheme="minorEastAsia"/>
                <w:bCs/>
                <w:iCs/>
                <w:sz w:val="28"/>
                <w:szCs w:val="28"/>
              </w:rPr>
              <w:t xml:space="preserve"> квартал</w:t>
            </w:r>
          </w:p>
        </w:tc>
        <w:tc>
          <w:tcPr>
            <w:tcW w:w="4304" w:type="dxa"/>
          </w:tcPr>
          <w:p w:rsidR="008462BA" w:rsidRPr="008462BA" w:rsidRDefault="008462BA" w:rsidP="00DF7252">
            <w:pPr>
              <w:tabs>
                <w:tab w:val="left" w:pos="8364"/>
              </w:tabs>
              <w:jc w:val="both"/>
              <w:rPr>
                <w:rFonts w:eastAsiaTheme="minorEastAsia"/>
                <w:sz w:val="28"/>
                <w:szCs w:val="28"/>
              </w:rPr>
            </w:pPr>
            <w:r w:rsidRPr="008462BA">
              <w:rPr>
                <w:rFonts w:eastAsiaTheme="minorEastAsia"/>
                <w:sz w:val="28"/>
                <w:szCs w:val="28"/>
              </w:rPr>
              <w:t>О бюджете города Новосибирска на 2027 год и плановый период 2028 и 2029 годов</w:t>
            </w:r>
          </w:p>
          <w:p w:rsidR="008462BA" w:rsidRPr="008462BA" w:rsidRDefault="008462BA" w:rsidP="00DF7252">
            <w:pPr>
              <w:tabs>
                <w:tab w:val="left" w:pos="8364"/>
              </w:tabs>
              <w:jc w:val="both"/>
              <w:rPr>
                <w:rFonts w:eastAsiaTheme="minorEastAsia"/>
                <w:sz w:val="28"/>
                <w:szCs w:val="28"/>
              </w:rPr>
            </w:pPr>
          </w:p>
          <w:p w:rsidR="008462BA" w:rsidRPr="008462BA" w:rsidRDefault="008462BA" w:rsidP="00DF7252">
            <w:pPr>
              <w:tabs>
                <w:tab w:val="left" w:pos="8364"/>
              </w:tabs>
              <w:jc w:val="both"/>
              <w:rPr>
                <w:rFonts w:eastAsiaTheme="minorEastAsia"/>
                <w:sz w:val="28"/>
                <w:szCs w:val="28"/>
              </w:rPr>
            </w:pPr>
            <w:r w:rsidRPr="008462BA">
              <w:rPr>
                <w:rFonts w:eastAsiaTheme="minorEastAsia"/>
                <w:sz w:val="28"/>
                <w:szCs w:val="28"/>
              </w:rPr>
              <w:lastRenderedPageBreak/>
              <w:t>О внесении изменений в решение Совета депутатов города Новосибирска «О бюджете города Новосибирска на 2026 год и плановый период 2027 и 2028 годов»</w:t>
            </w:r>
          </w:p>
          <w:p w:rsidR="008462BA" w:rsidRPr="008462BA" w:rsidRDefault="008462BA" w:rsidP="00DF7252">
            <w:pPr>
              <w:tabs>
                <w:tab w:val="left" w:pos="8364"/>
              </w:tabs>
              <w:jc w:val="both"/>
              <w:rPr>
                <w:rFonts w:eastAsiaTheme="minorEastAsia"/>
                <w:sz w:val="28"/>
                <w:szCs w:val="28"/>
              </w:rPr>
            </w:pPr>
          </w:p>
          <w:p w:rsidR="008462BA" w:rsidRPr="008462BA" w:rsidRDefault="008462BA" w:rsidP="00DF7252">
            <w:pPr>
              <w:tabs>
                <w:tab w:val="left" w:pos="8364"/>
              </w:tabs>
              <w:jc w:val="both"/>
              <w:rPr>
                <w:rFonts w:eastAsiaTheme="minorEastAsia"/>
                <w:bCs/>
                <w:iCs/>
                <w:sz w:val="28"/>
                <w:szCs w:val="28"/>
              </w:rPr>
            </w:pPr>
            <w:r w:rsidRPr="008462BA">
              <w:rPr>
                <w:rFonts w:eastAsiaTheme="minorEastAsia"/>
                <w:bCs/>
                <w:iCs/>
                <w:sz w:val="28"/>
                <w:szCs w:val="28"/>
              </w:rPr>
              <w:t xml:space="preserve">О планах работы постоянной комиссии Совета депутатов по градостроительству на 2027 год и </w:t>
            </w:r>
            <w:r w:rsidRPr="008462BA">
              <w:rPr>
                <w:rFonts w:eastAsiaTheme="minorEastAsia"/>
                <w:bCs/>
                <w:iCs/>
                <w:sz w:val="28"/>
                <w:szCs w:val="28"/>
                <w:lang w:val="en-US"/>
              </w:rPr>
              <w:t>I</w:t>
            </w:r>
            <w:r w:rsidRPr="008462BA">
              <w:rPr>
                <w:rFonts w:eastAsiaTheme="minorEastAsia"/>
                <w:bCs/>
                <w:iCs/>
                <w:sz w:val="28"/>
                <w:szCs w:val="28"/>
              </w:rPr>
              <w:t xml:space="preserve"> квартал 2027года</w:t>
            </w:r>
          </w:p>
          <w:p w:rsidR="008462BA" w:rsidRPr="008462BA" w:rsidRDefault="008462BA" w:rsidP="00DF7252">
            <w:pPr>
              <w:tabs>
                <w:tab w:val="left" w:pos="8364"/>
              </w:tabs>
              <w:jc w:val="both"/>
              <w:rPr>
                <w:rFonts w:eastAsiaTheme="minorEastAsia"/>
                <w:sz w:val="28"/>
                <w:szCs w:val="28"/>
              </w:rPr>
            </w:pPr>
          </w:p>
        </w:tc>
        <w:tc>
          <w:tcPr>
            <w:tcW w:w="2587" w:type="dxa"/>
          </w:tcPr>
          <w:p w:rsidR="008462BA" w:rsidRPr="008462BA" w:rsidRDefault="008462BA" w:rsidP="00DF7252">
            <w:pPr>
              <w:tabs>
                <w:tab w:val="left" w:pos="8364"/>
              </w:tabs>
              <w:jc w:val="both"/>
              <w:rPr>
                <w:rFonts w:eastAsiaTheme="minorEastAsia"/>
                <w:sz w:val="28"/>
                <w:szCs w:val="28"/>
              </w:rPr>
            </w:pPr>
            <w:r w:rsidRPr="008462BA">
              <w:rPr>
                <w:rFonts w:eastAsiaTheme="minorEastAsia"/>
                <w:sz w:val="28"/>
                <w:szCs w:val="28"/>
              </w:rPr>
              <w:lastRenderedPageBreak/>
              <w:t>ДФ и НП**</w:t>
            </w:r>
          </w:p>
          <w:p w:rsidR="008462BA" w:rsidRPr="008462BA" w:rsidRDefault="008462BA" w:rsidP="00DF7252">
            <w:pPr>
              <w:tabs>
                <w:tab w:val="left" w:pos="8364"/>
              </w:tabs>
              <w:jc w:val="both"/>
              <w:rPr>
                <w:rFonts w:eastAsiaTheme="minorEastAsia"/>
                <w:sz w:val="28"/>
                <w:szCs w:val="28"/>
              </w:rPr>
            </w:pPr>
          </w:p>
          <w:p w:rsidR="008462BA" w:rsidRPr="008462BA" w:rsidRDefault="008462BA" w:rsidP="00DF7252">
            <w:pPr>
              <w:tabs>
                <w:tab w:val="left" w:pos="8364"/>
              </w:tabs>
              <w:jc w:val="both"/>
              <w:rPr>
                <w:rFonts w:eastAsiaTheme="minorEastAsia"/>
                <w:sz w:val="28"/>
                <w:szCs w:val="28"/>
              </w:rPr>
            </w:pPr>
          </w:p>
          <w:p w:rsidR="008462BA" w:rsidRPr="008462BA" w:rsidRDefault="008462BA" w:rsidP="00DF7252">
            <w:pPr>
              <w:tabs>
                <w:tab w:val="left" w:pos="8364"/>
              </w:tabs>
              <w:jc w:val="both"/>
              <w:rPr>
                <w:rFonts w:eastAsiaTheme="minorEastAsia"/>
                <w:sz w:val="28"/>
                <w:szCs w:val="28"/>
              </w:rPr>
            </w:pPr>
          </w:p>
          <w:p w:rsidR="008462BA" w:rsidRPr="008462BA" w:rsidRDefault="008462BA" w:rsidP="00DF7252">
            <w:pPr>
              <w:tabs>
                <w:tab w:val="left" w:pos="8364"/>
              </w:tabs>
              <w:jc w:val="both"/>
              <w:rPr>
                <w:rFonts w:eastAsiaTheme="minorEastAsia"/>
                <w:sz w:val="28"/>
                <w:szCs w:val="28"/>
              </w:rPr>
            </w:pPr>
            <w:r w:rsidRPr="008462BA">
              <w:rPr>
                <w:rFonts w:eastAsiaTheme="minorEastAsia"/>
                <w:sz w:val="28"/>
                <w:szCs w:val="28"/>
              </w:rPr>
              <w:lastRenderedPageBreak/>
              <w:t>ДФ и НП**</w:t>
            </w:r>
          </w:p>
          <w:p w:rsidR="008462BA" w:rsidRPr="008462BA" w:rsidRDefault="008462BA" w:rsidP="00DF7252">
            <w:pPr>
              <w:tabs>
                <w:tab w:val="left" w:pos="8364"/>
              </w:tabs>
              <w:jc w:val="both"/>
              <w:rPr>
                <w:rFonts w:eastAsiaTheme="minorEastAsia"/>
                <w:sz w:val="28"/>
                <w:szCs w:val="28"/>
              </w:rPr>
            </w:pPr>
          </w:p>
          <w:p w:rsidR="008462BA" w:rsidRPr="008462BA" w:rsidRDefault="008462BA" w:rsidP="00DF7252">
            <w:pPr>
              <w:tabs>
                <w:tab w:val="left" w:pos="8364"/>
              </w:tabs>
              <w:jc w:val="both"/>
              <w:rPr>
                <w:rFonts w:eastAsiaTheme="minorEastAsia"/>
                <w:sz w:val="28"/>
                <w:szCs w:val="28"/>
              </w:rPr>
            </w:pPr>
          </w:p>
          <w:p w:rsidR="008462BA" w:rsidRPr="008462BA" w:rsidRDefault="008462BA" w:rsidP="00DF7252">
            <w:pPr>
              <w:tabs>
                <w:tab w:val="left" w:pos="8364"/>
              </w:tabs>
              <w:jc w:val="both"/>
              <w:rPr>
                <w:rFonts w:eastAsiaTheme="minorEastAsia"/>
                <w:sz w:val="28"/>
                <w:szCs w:val="28"/>
              </w:rPr>
            </w:pPr>
          </w:p>
          <w:p w:rsidR="008462BA" w:rsidRPr="008462BA" w:rsidRDefault="008462BA" w:rsidP="00DF7252">
            <w:pPr>
              <w:tabs>
                <w:tab w:val="left" w:pos="8364"/>
              </w:tabs>
              <w:jc w:val="both"/>
              <w:rPr>
                <w:rFonts w:eastAsiaTheme="minorEastAsia"/>
                <w:sz w:val="28"/>
                <w:szCs w:val="28"/>
              </w:rPr>
            </w:pPr>
          </w:p>
          <w:p w:rsidR="008462BA" w:rsidRPr="008462BA" w:rsidRDefault="008462BA" w:rsidP="00DF7252">
            <w:pPr>
              <w:tabs>
                <w:tab w:val="left" w:pos="8364"/>
              </w:tabs>
              <w:jc w:val="both"/>
              <w:rPr>
                <w:rFonts w:eastAsiaTheme="minorEastAsia"/>
                <w:sz w:val="28"/>
                <w:szCs w:val="28"/>
              </w:rPr>
            </w:pPr>
          </w:p>
          <w:p w:rsidR="008462BA" w:rsidRPr="008462BA" w:rsidRDefault="008462BA" w:rsidP="00DF7252">
            <w:pPr>
              <w:tabs>
                <w:tab w:val="left" w:pos="8364"/>
              </w:tabs>
              <w:jc w:val="both"/>
              <w:rPr>
                <w:rFonts w:eastAsiaTheme="minorEastAsia"/>
                <w:sz w:val="28"/>
                <w:szCs w:val="28"/>
              </w:rPr>
            </w:pPr>
          </w:p>
          <w:p w:rsidR="008462BA" w:rsidRPr="008462BA" w:rsidRDefault="008462BA" w:rsidP="00DF7252">
            <w:pPr>
              <w:tabs>
                <w:tab w:val="left" w:pos="8364"/>
              </w:tabs>
              <w:jc w:val="both"/>
              <w:rPr>
                <w:rFonts w:eastAsiaTheme="minorEastAsia"/>
                <w:sz w:val="28"/>
                <w:szCs w:val="28"/>
              </w:rPr>
            </w:pPr>
            <w:r w:rsidRPr="008462BA">
              <w:rPr>
                <w:rFonts w:eastAsiaTheme="minorEastAsia"/>
                <w:sz w:val="28"/>
                <w:szCs w:val="28"/>
              </w:rPr>
              <w:t>Постоянная комиссия Совета депутатов города Новосибирска по градостроительству</w:t>
            </w:r>
          </w:p>
        </w:tc>
      </w:tr>
    </w:tbl>
    <w:p w:rsidR="008462BA" w:rsidRPr="008462BA" w:rsidRDefault="008462BA" w:rsidP="008462BA">
      <w:pPr>
        <w:tabs>
          <w:tab w:val="left" w:pos="8364"/>
        </w:tabs>
        <w:jc w:val="both"/>
        <w:rPr>
          <w:rFonts w:eastAsiaTheme="minorEastAsia"/>
          <w:sz w:val="28"/>
          <w:szCs w:val="28"/>
        </w:rPr>
      </w:pPr>
      <w:r w:rsidRPr="008462BA">
        <w:rPr>
          <w:rFonts w:eastAsiaTheme="minorEastAsia"/>
          <w:sz w:val="28"/>
          <w:szCs w:val="28"/>
        </w:rPr>
        <w:lastRenderedPageBreak/>
        <w:t>* - Департамент строительства и архитектуры мэрии города Новосибирска</w:t>
      </w:r>
    </w:p>
    <w:p w:rsidR="008462BA" w:rsidRPr="008462BA" w:rsidRDefault="008462BA" w:rsidP="008462BA">
      <w:pPr>
        <w:tabs>
          <w:tab w:val="left" w:pos="8364"/>
        </w:tabs>
        <w:jc w:val="both"/>
        <w:rPr>
          <w:rFonts w:eastAsiaTheme="minorEastAsia"/>
          <w:sz w:val="28"/>
          <w:szCs w:val="28"/>
        </w:rPr>
      </w:pPr>
      <w:r w:rsidRPr="008462BA">
        <w:rPr>
          <w:rFonts w:eastAsiaTheme="minorEastAsia"/>
          <w:sz w:val="28"/>
          <w:szCs w:val="28"/>
        </w:rPr>
        <w:t>** - Департамент финансов и налоговой политики мэрии города Новосибирска</w:t>
      </w:r>
    </w:p>
    <w:p w:rsidR="008462BA" w:rsidRPr="008462BA" w:rsidRDefault="008462BA" w:rsidP="008462BA">
      <w:pPr>
        <w:outlineLvl w:val="4"/>
        <w:rPr>
          <w:rFonts w:eastAsiaTheme="minorEastAsia"/>
          <w:bCs/>
          <w:iCs/>
          <w:sz w:val="28"/>
          <w:szCs w:val="28"/>
        </w:rPr>
      </w:pPr>
    </w:p>
    <w:p w:rsidR="008462BA" w:rsidRPr="008462BA" w:rsidRDefault="008462BA" w:rsidP="008462BA">
      <w:pPr>
        <w:jc w:val="center"/>
        <w:outlineLvl w:val="4"/>
        <w:rPr>
          <w:rFonts w:eastAsia="Times New Roman"/>
          <w:bCs/>
          <w:iCs/>
          <w:sz w:val="28"/>
          <w:szCs w:val="28"/>
        </w:rPr>
      </w:pPr>
      <w:r w:rsidRPr="008462BA">
        <w:rPr>
          <w:rFonts w:eastAsia="Times New Roman"/>
          <w:bCs/>
          <w:iCs/>
          <w:sz w:val="28"/>
          <w:szCs w:val="28"/>
        </w:rPr>
        <w:t>План работы постоянной комиссии Совета депутатов города Новосибирска</w:t>
      </w:r>
    </w:p>
    <w:p w:rsidR="008462BA" w:rsidRPr="008462BA" w:rsidRDefault="008462BA" w:rsidP="008462BA">
      <w:pPr>
        <w:jc w:val="center"/>
        <w:outlineLvl w:val="4"/>
        <w:rPr>
          <w:rFonts w:eastAsia="Times New Roman"/>
          <w:bCs/>
          <w:iCs/>
          <w:sz w:val="28"/>
          <w:szCs w:val="28"/>
        </w:rPr>
      </w:pPr>
      <w:r w:rsidRPr="008462BA">
        <w:rPr>
          <w:rFonts w:eastAsia="Times New Roman"/>
          <w:bCs/>
          <w:iCs/>
          <w:sz w:val="28"/>
          <w:szCs w:val="28"/>
        </w:rPr>
        <w:t xml:space="preserve">по градостроительству на </w:t>
      </w:r>
      <w:r w:rsidRPr="008462BA">
        <w:rPr>
          <w:rFonts w:eastAsia="Times New Roman"/>
          <w:bCs/>
          <w:iCs/>
          <w:sz w:val="28"/>
          <w:szCs w:val="28"/>
          <w:lang w:val="en-US"/>
        </w:rPr>
        <w:t>I</w:t>
      </w:r>
      <w:r w:rsidRPr="008462BA">
        <w:rPr>
          <w:rFonts w:eastAsia="Times New Roman"/>
          <w:bCs/>
          <w:iCs/>
          <w:sz w:val="28"/>
          <w:szCs w:val="28"/>
        </w:rPr>
        <w:t xml:space="preserve"> квартал 2026 года</w:t>
      </w:r>
    </w:p>
    <w:p w:rsidR="008462BA" w:rsidRPr="008462BA" w:rsidRDefault="008462BA" w:rsidP="008462BA">
      <w:pPr>
        <w:jc w:val="center"/>
        <w:outlineLvl w:val="4"/>
        <w:rPr>
          <w:rFonts w:eastAsia="Times New Roman"/>
          <w:bCs/>
          <w:iCs/>
          <w:sz w:val="28"/>
          <w:szCs w:val="28"/>
        </w:rPr>
      </w:pPr>
    </w:p>
    <w:tbl>
      <w:tblPr>
        <w:tblStyle w:val="af7"/>
        <w:tblW w:w="0" w:type="auto"/>
        <w:tblLook w:val="04A0" w:firstRow="1" w:lastRow="0" w:firstColumn="1" w:lastColumn="0" w:noHBand="0" w:noVBand="1"/>
      </w:tblPr>
      <w:tblGrid>
        <w:gridCol w:w="921"/>
        <w:gridCol w:w="1516"/>
        <w:gridCol w:w="4321"/>
        <w:gridCol w:w="2587"/>
      </w:tblGrid>
      <w:tr w:rsidR="008462BA" w:rsidRPr="008462BA" w:rsidTr="00DF7252">
        <w:tc>
          <w:tcPr>
            <w:tcW w:w="921" w:type="dxa"/>
            <w:vAlign w:val="center"/>
          </w:tcPr>
          <w:p w:rsidR="008462BA" w:rsidRPr="008462BA" w:rsidRDefault="008462BA" w:rsidP="00DF7252">
            <w:pPr>
              <w:jc w:val="center"/>
              <w:outlineLvl w:val="4"/>
              <w:rPr>
                <w:rFonts w:eastAsia="Times New Roman"/>
                <w:bCs/>
                <w:iCs/>
                <w:sz w:val="28"/>
                <w:szCs w:val="28"/>
              </w:rPr>
            </w:pPr>
            <w:r w:rsidRPr="008462BA">
              <w:rPr>
                <w:rFonts w:eastAsia="Times New Roman"/>
                <w:bCs/>
                <w:iCs/>
                <w:sz w:val="28"/>
                <w:szCs w:val="28"/>
              </w:rPr>
              <w:t>№</w:t>
            </w:r>
          </w:p>
          <w:p w:rsidR="008462BA" w:rsidRPr="008462BA" w:rsidRDefault="008462BA" w:rsidP="00DF7252">
            <w:pPr>
              <w:jc w:val="center"/>
              <w:outlineLvl w:val="4"/>
              <w:rPr>
                <w:rFonts w:eastAsia="Times New Roman"/>
                <w:bCs/>
                <w:iCs/>
                <w:sz w:val="28"/>
                <w:szCs w:val="28"/>
              </w:rPr>
            </w:pPr>
            <w:r w:rsidRPr="008462BA">
              <w:rPr>
                <w:rFonts w:eastAsia="Times New Roman"/>
                <w:bCs/>
                <w:iCs/>
                <w:sz w:val="28"/>
                <w:szCs w:val="28"/>
              </w:rPr>
              <w:t>п/п</w:t>
            </w:r>
          </w:p>
        </w:tc>
        <w:tc>
          <w:tcPr>
            <w:tcW w:w="1516" w:type="dxa"/>
            <w:vAlign w:val="center"/>
          </w:tcPr>
          <w:p w:rsidR="008462BA" w:rsidRPr="008462BA" w:rsidRDefault="008462BA" w:rsidP="00DF7252">
            <w:pPr>
              <w:jc w:val="center"/>
              <w:outlineLvl w:val="4"/>
              <w:rPr>
                <w:rFonts w:eastAsia="Times New Roman"/>
                <w:bCs/>
                <w:iCs/>
                <w:sz w:val="28"/>
                <w:szCs w:val="28"/>
              </w:rPr>
            </w:pPr>
            <w:r w:rsidRPr="008462BA">
              <w:rPr>
                <w:rFonts w:eastAsia="Times New Roman"/>
                <w:bCs/>
                <w:iCs/>
                <w:sz w:val="28"/>
                <w:szCs w:val="28"/>
              </w:rPr>
              <w:t xml:space="preserve">Дата </w:t>
            </w:r>
          </w:p>
        </w:tc>
        <w:tc>
          <w:tcPr>
            <w:tcW w:w="4321" w:type="dxa"/>
            <w:vAlign w:val="center"/>
          </w:tcPr>
          <w:p w:rsidR="008462BA" w:rsidRPr="008462BA" w:rsidRDefault="008462BA" w:rsidP="00DF7252">
            <w:pPr>
              <w:jc w:val="center"/>
              <w:outlineLvl w:val="4"/>
              <w:rPr>
                <w:rFonts w:eastAsia="Times New Roman"/>
                <w:bCs/>
                <w:iCs/>
                <w:sz w:val="28"/>
                <w:szCs w:val="28"/>
              </w:rPr>
            </w:pPr>
            <w:r w:rsidRPr="008462BA">
              <w:rPr>
                <w:rFonts w:eastAsia="Times New Roman"/>
                <w:bCs/>
                <w:iCs/>
                <w:sz w:val="28"/>
                <w:szCs w:val="28"/>
              </w:rPr>
              <w:t>Наименование вопроса</w:t>
            </w:r>
          </w:p>
        </w:tc>
        <w:tc>
          <w:tcPr>
            <w:tcW w:w="2587" w:type="dxa"/>
            <w:vAlign w:val="center"/>
          </w:tcPr>
          <w:p w:rsidR="008462BA" w:rsidRPr="008462BA" w:rsidRDefault="008462BA" w:rsidP="00DF7252">
            <w:pPr>
              <w:jc w:val="center"/>
              <w:outlineLvl w:val="4"/>
              <w:rPr>
                <w:rFonts w:eastAsia="Times New Roman"/>
                <w:bCs/>
                <w:iCs/>
                <w:sz w:val="28"/>
                <w:szCs w:val="28"/>
              </w:rPr>
            </w:pPr>
            <w:r w:rsidRPr="008462BA">
              <w:rPr>
                <w:rFonts w:eastAsia="Times New Roman"/>
                <w:bCs/>
                <w:iCs/>
                <w:sz w:val="28"/>
                <w:szCs w:val="28"/>
              </w:rPr>
              <w:t>Ответственный</w:t>
            </w:r>
          </w:p>
        </w:tc>
      </w:tr>
      <w:tr w:rsidR="008462BA" w:rsidRPr="008462BA" w:rsidTr="00DF7252">
        <w:trPr>
          <w:trHeight w:val="1259"/>
        </w:trPr>
        <w:tc>
          <w:tcPr>
            <w:tcW w:w="921" w:type="dxa"/>
          </w:tcPr>
          <w:p w:rsidR="008462BA" w:rsidRPr="008462BA" w:rsidRDefault="008462BA" w:rsidP="00DF7252">
            <w:pPr>
              <w:jc w:val="center"/>
              <w:outlineLvl w:val="4"/>
              <w:rPr>
                <w:rFonts w:eastAsia="Times New Roman"/>
                <w:bCs/>
                <w:iCs/>
                <w:sz w:val="28"/>
                <w:szCs w:val="28"/>
              </w:rPr>
            </w:pPr>
            <w:r w:rsidRPr="008462BA">
              <w:rPr>
                <w:rFonts w:eastAsia="Times New Roman"/>
                <w:bCs/>
                <w:iCs/>
                <w:sz w:val="28"/>
                <w:szCs w:val="28"/>
              </w:rPr>
              <w:t>1.</w:t>
            </w:r>
          </w:p>
        </w:tc>
        <w:tc>
          <w:tcPr>
            <w:tcW w:w="1516" w:type="dxa"/>
          </w:tcPr>
          <w:p w:rsidR="008462BA" w:rsidRPr="008462BA" w:rsidRDefault="008462BA" w:rsidP="00DF7252">
            <w:pPr>
              <w:jc w:val="center"/>
              <w:outlineLvl w:val="4"/>
              <w:rPr>
                <w:rFonts w:eastAsia="Times New Roman"/>
                <w:bCs/>
                <w:iCs/>
                <w:sz w:val="28"/>
                <w:szCs w:val="28"/>
              </w:rPr>
            </w:pPr>
            <w:r w:rsidRPr="008462BA">
              <w:rPr>
                <w:rFonts w:eastAsia="Times New Roman"/>
                <w:bCs/>
                <w:iCs/>
                <w:sz w:val="28"/>
                <w:szCs w:val="28"/>
                <w:lang w:val="en-US"/>
              </w:rPr>
              <w:t>I</w:t>
            </w:r>
            <w:r w:rsidRPr="008462BA">
              <w:rPr>
                <w:rFonts w:eastAsia="Times New Roman"/>
                <w:bCs/>
                <w:iCs/>
                <w:sz w:val="28"/>
                <w:szCs w:val="28"/>
              </w:rPr>
              <w:t xml:space="preserve"> квартал</w:t>
            </w:r>
          </w:p>
        </w:tc>
        <w:tc>
          <w:tcPr>
            <w:tcW w:w="4321" w:type="dxa"/>
          </w:tcPr>
          <w:p w:rsidR="008462BA" w:rsidRPr="008462BA" w:rsidRDefault="008462BA" w:rsidP="00DF7252">
            <w:pPr>
              <w:jc w:val="both"/>
              <w:outlineLvl w:val="4"/>
              <w:rPr>
                <w:rFonts w:eastAsia="Times New Roman"/>
                <w:bCs/>
                <w:iCs/>
                <w:sz w:val="28"/>
                <w:szCs w:val="28"/>
              </w:rPr>
            </w:pPr>
            <w:r w:rsidRPr="008462BA">
              <w:rPr>
                <w:rFonts w:eastAsia="Times New Roman"/>
                <w:bCs/>
                <w:iCs/>
                <w:sz w:val="28"/>
                <w:szCs w:val="28"/>
              </w:rPr>
              <w:t xml:space="preserve">О плане работы постоянной комиссии Совета депутатов по градостроительству на </w:t>
            </w:r>
            <w:r w:rsidRPr="008462BA">
              <w:rPr>
                <w:rFonts w:eastAsia="Times New Roman"/>
                <w:bCs/>
                <w:iCs/>
                <w:sz w:val="28"/>
                <w:szCs w:val="28"/>
                <w:lang w:val="en-US"/>
              </w:rPr>
              <w:t>II</w:t>
            </w:r>
            <w:r w:rsidRPr="008462BA">
              <w:rPr>
                <w:rFonts w:eastAsia="Times New Roman"/>
                <w:bCs/>
                <w:iCs/>
                <w:sz w:val="28"/>
                <w:szCs w:val="28"/>
              </w:rPr>
              <w:t xml:space="preserve"> квартал 2026 года</w:t>
            </w:r>
          </w:p>
          <w:p w:rsidR="008462BA" w:rsidRPr="008462BA" w:rsidRDefault="008462BA" w:rsidP="00DF7252">
            <w:pPr>
              <w:jc w:val="both"/>
              <w:outlineLvl w:val="4"/>
              <w:rPr>
                <w:rFonts w:eastAsia="Times New Roman"/>
                <w:bCs/>
                <w:iCs/>
                <w:sz w:val="28"/>
                <w:szCs w:val="28"/>
              </w:rPr>
            </w:pPr>
          </w:p>
          <w:p w:rsidR="008462BA" w:rsidRPr="008462BA" w:rsidRDefault="008462BA" w:rsidP="00DF7252">
            <w:pPr>
              <w:jc w:val="both"/>
              <w:outlineLvl w:val="4"/>
              <w:rPr>
                <w:rFonts w:eastAsia="Times New Roman"/>
                <w:bCs/>
                <w:iCs/>
                <w:sz w:val="28"/>
                <w:szCs w:val="28"/>
              </w:rPr>
            </w:pPr>
          </w:p>
          <w:p w:rsidR="008462BA" w:rsidRPr="008462BA" w:rsidRDefault="008462BA" w:rsidP="00DF7252">
            <w:pPr>
              <w:tabs>
                <w:tab w:val="left" w:pos="1605"/>
              </w:tabs>
              <w:jc w:val="both"/>
              <w:outlineLvl w:val="4"/>
              <w:rPr>
                <w:rFonts w:eastAsia="Times New Roman"/>
                <w:bCs/>
                <w:iCs/>
                <w:sz w:val="28"/>
                <w:szCs w:val="28"/>
              </w:rPr>
            </w:pPr>
            <w:r w:rsidRPr="008462BA">
              <w:rPr>
                <w:rFonts w:eastAsia="Times New Roman"/>
                <w:bCs/>
                <w:iCs/>
                <w:sz w:val="28"/>
                <w:szCs w:val="28"/>
              </w:rPr>
              <w:t>О внесении изменений в Местные нормативы градостроительного проектирования города Новосибирска, утвержденные решением Совета депутатов города Новосибирска от 02.12.2015 № 96</w:t>
            </w:r>
          </w:p>
        </w:tc>
        <w:tc>
          <w:tcPr>
            <w:tcW w:w="2587" w:type="dxa"/>
          </w:tcPr>
          <w:p w:rsidR="008462BA" w:rsidRPr="008462BA" w:rsidRDefault="008462BA" w:rsidP="00DF7252">
            <w:pPr>
              <w:jc w:val="both"/>
              <w:rPr>
                <w:sz w:val="28"/>
                <w:szCs w:val="28"/>
              </w:rPr>
            </w:pPr>
            <w:r w:rsidRPr="008462BA">
              <w:rPr>
                <w:sz w:val="28"/>
                <w:szCs w:val="28"/>
              </w:rPr>
              <w:t>Постоянная комиссия Совета депутатов города Новосибирска по градостроительству</w:t>
            </w:r>
          </w:p>
          <w:p w:rsidR="008462BA" w:rsidRPr="008462BA" w:rsidRDefault="008462BA" w:rsidP="00DF7252">
            <w:pPr>
              <w:jc w:val="both"/>
              <w:rPr>
                <w:sz w:val="28"/>
                <w:szCs w:val="28"/>
              </w:rPr>
            </w:pPr>
          </w:p>
          <w:p w:rsidR="008462BA" w:rsidRPr="008462BA" w:rsidRDefault="008462BA" w:rsidP="00DF7252">
            <w:pPr>
              <w:jc w:val="both"/>
              <w:rPr>
                <w:sz w:val="28"/>
                <w:szCs w:val="28"/>
              </w:rPr>
            </w:pPr>
            <w:r w:rsidRPr="008462BA">
              <w:rPr>
                <w:sz w:val="28"/>
                <w:szCs w:val="28"/>
              </w:rPr>
              <w:t>ДСА*</w:t>
            </w:r>
          </w:p>
          <w:p w:rsidR="008462BA" w:rsidRPr="008462BA" w:rsidRDefault="008462BA" w:rsidP="00DF7252">
            <w:pPr>
              <w:jc w:val="both"/>
              <w:rPr>
                <w:sz w:val="28"/>
                <w:szCs w:val="28"/>
              </w:rPr>
            </w:pPr>
          </w:p>
          <w:p w:rsidR="008462BA" w:rsidRPr="008462BA" w:rsidRDefault="008462BA" w:rsidP="00DF7252">
            <w:pPr>
              <w:jc w:val="both"/>
              <w:rPr>
                <w:sz w:val="28"/>
                <w:szCs w:val="28"/>
              </w:rPr>
            </w:pPr>
            <w:r w:rsidRPr="008462BA">
              <w:rPr>
                <w:sz w:val="28"/>
                <w:szCs w:val="28"/>
              </w:rPr>
              <w:t xml:space="preserve"> </w:t>
            </w:r>
          </w:p>
        </w:tc>
      </w:tr>
    </w:tbl>
    <w:p w:rsidR="008462BA" w:rsidRDefault="008462BA" w:rsidP="008462BA">
      <w:pPr>
        <w:jc w:val="both"/>
        <w:rPr>
          <w:rFonts w:eastAsiaTheme="minorEastAsia"/>
          <w:sz w:val="28"/>
          <w:szCs w:val="28"/>
        </w:rPr>
      </w:pPr>
      <w:r w:rsidRPr="008462BA">
        <w:rPr>
          <w:rFonts w:eastAsiaTheme="minorEastAsia"/>
          <w:sz w:val="28"/>
          <w:szCs w:val="28"/>
        </w:rPr>
        <w:t>* - Департамент строительства и архитектуры мэрии города Новосибирска</w:t>
      </w:r>
    </w:p>
    <w:p w:rsidR="00646534" w:rsidRDefault="00646534" w:rsidP="008462BA">
      <w:pPr>
        <w:jc w:val="both"/>
        <w:rPr>
          <w:rFonts w:eastAsiaTheme="minorEastAsia"/>
          <w:sz w:val="28"/>
          <w:szCs w:val="28"/>
        </w:rPr>
      </w:pPr>
    </w:p>
    <w:p w:rsidR="00646534" w:rsidRPr="008462BA" w:rsidRDefault="00646534" w:rsidP="008462BA">
      <w:pPr>
        <w:jc w:val="both"/>
        <w:rPr>
          <w:sz w:val="28"/>
          <w:szCs w:val="28"/>
        </w:rPr>
      </w:pPr>
    </w:p>
    <w:p w:rsidR="008E0AB3" w:rsidRPr="008462BA" w:rsidRDefault="00357912">
      <w:pPr>
        <w:pStyle w:val="af2"/>
        <w:tabs>
          <w:tab w:val="left" w:pos="7655"/>
          <w:tab w:val="left" w:pos="7938"/>
          <w:tab w:val="left" w:pos="8222"/>
          <w:tab w:val="left" w:pos="8364"/>
        </w:tabs>
        <w:spacing w:after="0"/>
        <w:ind w:left="0"/>
        <w:jc w:val="both"/>
        <w:rPr>
          <w:sz w:val="28"/>
          <w:szCs w:val="28"/>
        </w:rPr>
      </w:pPr>
      <w:r w:rsidRPr="008462BA">
        <w:rPr>
          <w:sz w:val="28"/>
          <w:szCs w:val="28"/>
        </w:rPr>
        <w:t>Председательствующий</w:t>
      </w:r>
      <w:r w:rsidR="00DC52AD" w:rsidRPr="008462BA">
        <w:rPr>
          <w:sz w:val="28"/>
          <w:szCs w:val="28"/>
        </w:rPr>
        <w:t xml:space="preserve">                                                                 </w:t>
      </w:r>
      <w:r w:rsidR="00B14D54" w:rsidRPr="008462BA">
        <w:rPr>
          <w:sz w:val="28"/>
          <w:szCs w:val="28"/>
        </w:rPr>
        <w:t xml:space="preserve">              </w:t>
      </w:r>
      <w:r w:rsidR="00D63D80" w:rsidRPr="008462BA">
        <w:rPr>
          <w:sz w:val="28"/>
          <w:szCs w:val="28"/>
        </w:rPr>
        <w:t>С.М. Трубников</w:t>
      </w:r>
      <w:r w:rsidR="00DC52AD" w:rsidRPr="008462BA">
        <w:rPr>
          <w:sz w:val="28"/>
          <w:szCs w:val="28"/>
        </w:rPr>
        <w:t xml:space="preserve">      </w:t>
      </w:r>
    </w:p>
    <w:p w:rsidR="008E0AB3" w:rsidRPr="008462BA" w:rsidRDefault="008E0AB3">
      <w:pPr>
        <w:pStyle w:val="af2"/>
        <w:tabs>
          <w:tab w:val="left" w:pos="7938"/>
        </w:tabs>
        <w:spacing w:after="0"/>
        <w:ind w:left="0"/>
        <w:jc w:val="both"/>
        <w:rPr>
          <w:sz w:val="28"/>
          <w:szCs w:val="28"/>
        </w:rPr>
      </w:pPr>
    </w:p>
    <w:p w:rsidR="008E0AB3" w:rsidRPr="008462BA" w:rsidRDefault="00DC52AD" w:rsidP="00B14D54">
      <w:pPr>
        <w:pStyle w:val="af2"/>
        <w:tabs>
          <w:tab w:val="left" w:pos="7938"/>
          <w:tab w:val="left" w:pos="8080"/>
          <w:tab w:val="left" w:pos="8505"/>
        </w:tabs>
        <w:spacing w:after="0"/>
        <w:ind w:left="0"/>
        <w:rPr>
          <w:sz w:val="28"/>
          <w:szCs w:val="28"/>
        </w:rPr>
      </w:pPr>
      <w:r w:rsidRPr="008462BA">
        <w:rPr>
          <w:sz w:val="28"/>
          <w:szCs w:val="28"/>
        </w:rPr>
        <w:t xml:space="preserve">Секретарь комиссии                                                                             </w:t>
      </w:r>
      <w:r w:rsidR="00FA5531" w:rsidRPr="008462BA">
        <w:rPr>
          <w:sz w:val="28"/>
          <w:szCs w:val="28"/>
        </w:rPr>
        <w:t xml:space="preserve">   </w:t>
      </w:r>
      <w:r w:rsidR="00B14D54" w:rsidRPr="008462BA">
        <w:rPr>
          <w:sz w:val="28"/>
          <w:szCs w:val="28"/>
        </w:rPr>
        <w:t xml:space="preserve"> </w:t>
      </w:r>
      <w:r w:rsidR="00FA5531" w:rsidRPr="008462BA">
        <w:rPr>
          <w:sz w:val="28"/>
          <w:szCs w:val="28"/>
        </w:rPr>
        <w:t>А.Б. Унжакова</w:t>
      </w:r>
    </w:p>
    <w:p w:rsidR="00AD7D20" w:rsidRPr="008462BA" w:rsidRDefault="00AD7D20" w:rsidP="00BB7929">
      <w:pPr>
        <w:rPr>
          <w:sz w:val="28"/>
          <w:szCs w:val="28"/>
        </w:rPr>
        <w:sectPr w:rsidR="00AD7D20" w:rsidRPr="008462BA" w:rsidSect="00DF7252">
          <w:footerReference w:type="even" r:id="rId8"/>
          <w:footerReference w:type="default" r:id="rId9"/>
          <w:pgSz w:w="11906" w:h="16838"/>
          <w:pgMar w:top="851" w:right="424" w:bottom="851" w:left="1418" w:header="0" w:footer="0" w:gutter="0"/>
          <w:cols w:space="708"/>
          <w:titlePg/>
          <w:docGrid w:linePitch="360"/>
        </w:sectPr>
      </w:pPr>
    </w:p>
    <w:p w:rsidR="008E0AB3" w:rsidRPr="008462BA" w:rsidRDefault="00DC52AD">
      <w:pPr>
        <w:jc w:val="center"/>
        <w:rPr>
          <w:sz w:val="28"/>
          <w:szCs w:val="28"/>
        </w:rPr>
      </w:pPr>
      <w:r w:rsidRPr="008462BA">
        <w:rPr>
          <w:sz w:val="28"/>
          <w:szCs w:val="28"/>
        </w:rPr>
        <w:lastRenderedPageBreak/>
        <w:t xml:space="preserve">Список присутствующих на заседании </w:t>
      </w:r>
    </w:p>
    <w:p w:rsidR="008E0AB3" w:rsidRPr="008462BA" w:rsidRDefault="00DC52AD">
      <w:pPr>
        <w:jc w:val="center"/>
        <w:rPr>
          <w:sz w:val="28"/>
          <w:szCs w:val="28"/>
        </w:rPr>
      </w:pPr>
      <w:r w:rsidRPr="008462BA">
        <w:rPr>
          <w:sz w:val="28"/>
          <w:szCs w:val="28"/>
        </w:rPr>
        <w:t>постоянной комиссии Совета депутатов города Новосибирска</w:t>
      </w:r>
    </w:p>
    <w:p w:rsidR="008E0AB3" w:rsidRPr="008462BA" w:rsidRDefault="00AC694C" w:rsidP="00FA5531">
      <w:pPr>
        <w:jc w:val="center"/>
        <w:rPr>
          <w:sz w:val="28"/>
          <w:szCs w:val="28"/>
        </w:rPr>
      </w:pPr>
      <w:r w:rsidRPr="008462BA">
        <w:rPr>
          <w:sz w:val="28"/>
          <w:szCs w:val="28"/>
        </w:rPr>
        <w:t xml:space="preserve"> по </w:t>
      </w:r>
      <w:r w:rsidR="00FA5531" w:rsidRPr="008462BA">
        <w:rPr>
          <w:sz w:val="28"/>
          <w:szCs w:val="28"/>
        </w:rPr>
        <w:t>градостроительству</w:t>
      </w:r>
      <w:r w:rsidR="00357912" w:rsidRPr="008462BA">
        <w:rPr>
          <w:sz w:val="28"/>
          <w:szCs w:val="28"/>
        </w:rPr>
        <w:t xml:space="preserve"> </w:t>
      </w:r>
      <w:r w:rsidR="00B14D54" w:rsidRPr="008462BA">
        <w:rPr>
          <w:sz w:val="28"/>
          <w:szCs w:val="28"/>
        </w:rPr>
        <w:t>26</w:t>
      </w:r>
      <w:r w:rsidR="00357912" w:rsidRPr="008462BA">
        <w:rPr>
          <w:sz w:val="28"/>
          <w:szCs w:val="28"/>
        </w:rPr>
        <w:t>.09</w:t>
      </w:r>
      <w:r w:rsidR="00C72CF9" w:rsidRPr="008462BA">
        <w:rPr>
          <w:sz w:val="28"/>
          <w:szCs w:val="28"/>
        </w:rPr>
        <w:t>.2025</w:t>
      </w:r>
      <w:r w:rsidR="00DC52AD" w:rsidRPr="008462BA">
        <w:rPr>
          <w:sz w:val="28"/>
          <w:szCs w:val="28"/>
        </w:rPr>
        <w:t xml:space="preserve"> </w:t>
      </w:r>
    </w:p>
    <w:p w:rsidR="008E0AB3" w:rsidRPr="008462BA" w:rsidRDefault="008E0AB3">
      <w:pPr>
        <w:jc w:val="center"/>
        <w:rPr>
          <w:sz w:val="28"/>
          <w:szCs w:val="28"/>
        </w:rPr>
      </w:pPr>
    </w:p>
    <w:tbl>
      <w:tblPr>
        <w:tblStyle w:val="af7"/>
        <w:tblW w:w="9923" w:type="dxa"/>
        <w:tblInd w:w="108" w:type="dxa"/>
        <w:tblLayout w:type="fixed"/>
        <w:tblLook w:val="04A0" w:firstRow="1" w:lastRow="0" w:firstColumn="1" w:lastColumn="0" w:noHBand="0" w:noVBand="1"/>
      </w:tblPr>
      <w:tblGrid>
        <w:gridCol w:w="596"/>
        <w:gridCol w:w="3799"/>
        <w:gridCol w:w="5528"/>
      </w:tblGrid>
      <w:tr w:rsidR="00756460" w:rsidRPr="008462BA" w:rsidTr="00C1420D">
        <w:trPr>
          <w:trHeight w:val="594"/>
        </w:trPr>
        <w:tc>
          <w:tcPr>
            <w:tcW w:w="596" w:type="dxa"/>
          </w:tcPr>
          <w:p w:rsidR="008E0AB3" w:rsidRPr="008462BA" w:rsidRDefault="00DC52AD">
            <w:pPr>
              <w:spacing w:after="80"/>
              <w:jc w:val="center"/>
              <w:rPr>
                <w:rFonts w:eastAsia="Times New Roman"/>
                <w:color w:val="000000" w:themeColor="text1"/>
                <w:sz w:val="28"/>
                <w:szCs w:val="28"/>
              </w:rPr>
            </w:pPr>
            <w:r w:rsidRPr="008462BA">
              <w:rPr>
                <w:rFonts w:eastAsia="Times New Roman"/>
                <w:color w:val="000000" w:themeColor="text1"/>
                <w:sz w:val="28"/>
                <w:szCs w:val="28"/>
              </w:rPr>
              <w:t>№ п/п</w:t>
            </w:r>
          </w:p>
        </w:tc>
        <w:tc>
          <w:tcPr>
            <w:tcW w:w="3799" w:type="dxa"/>
            <w:vAlign w:val="center"/>
          </w:tcPr>
          <w:p w:rsidR="008E0AB3" w:rsidRPr="008462BA" w:rsidRDefault="00DC52AD">
            <w:pPr>
              <w:spacing w:after="80"/>
              <w:jc w:val="center"/>
              <w:rPr>
                <w:rFonts w:eastAsia="Times New Roman"/>
                <w:color w:val="000000" w:themeColor="text1"/>
                <w:sz w:val="28"/>
                <w:szCs w:val="28"/>
              </w:rPr>
            </w:pPr>
            <w:r w:rsidRPr="008462BA">
              <w:rPr>
                <w:rFonts w:eastAsia="Times New Roman"/>
                <w:color w:val="000000" w:themeColor="text1"/>
                <w:sz w:val="28"/>
                <w:szCs w:val="28"/>
              </w:rPr>
              <w:t>ФИО</w:t>
            </w:r>
          </w:p>
        </w:tc>
        <w:tc>
          <w:tcPr>
            <w:tcW w:w="5528" w:type="dxa"/>
            <w:vAlign w:val="center"/>
          </w:tcPr>
          <w:p w:rsidR="008E0AB3" w:rsidRPr="008462BA" w:rsidRDefault="00DC52AD">
            <w:pPr>
              <w:spacing w:after="80"/>
              <w:ind w:firstLine="34"/>
              <w:jc w:val="center"/>
              <w:rPr>
                <w:rFonts w:eastAsia="Times New Roman"/>
                <w:color w:val="000000" w:themeColor="text1"/>
                <w:sz w:val="28"/>
                <w:szCs w:val="28"/>
              </w:rPr>
            </w:pPr>
            <w:r w:rsidRPr="008462BA">
              <w:rPr>
                <w:rFonts w:eastAsia="Times New Roman"/>
                <w:color w:val="000000" w:themeColor="text1"/>
                <w:sz w:val="28"/>
                <w:szCs w:val="28"/>
              </w:rPr>
              <w:t>Должность</w:t>
            </w:r>
          </w:p>
        </w:tc>
      </w:tr>
      <w:tr w:rsidR="0072444D" w:rsidRPr="008462BA" w:rsidTr="0072444D">
        <w:trPr>
          <w:trHeight w:val="801"/>
        </w:trPr>
        <w:tc>
          <w:tcPr>
            <w:tcW w:w="596" w:type="dxa"/>
          </w:tcPr>
          <w:p w:rsidR="0072444D" w:rsidRPr="0072444D" w:rsidRDefault="0072444D">
            <w:pPr>
              <w:spacing w:after="80"/>
              <w:jc w:val="center"/>
              <w:rPr>
                <w:rFonts w:eastAsia="Times New Roman"/>
                <w:color w:val="000000" w:themeColor="text1"/>
              </w:rPr>
            </w:pPr>
            <w:r w:rsidRPr="0072444D">
              <w:rPr>
                <w:rFonts w:eastAsia="Times New Roman"/>
                <w:color w:val="000000" w:themeColor="text1"/>
              </w:rPr>
              <w:t>1.</w:t>
            </w:r>
          </w:p>
        </w:tc>
        <w:tc>
          <w:tcPr>
            <w:tcW w:w="3799" w:type="dxa"/>
            <w:vAlign w:val="center"/>
          </w:tcPr>
          <w:p w:rsidR="0072444D" w:rsidRPr="0072444D" w:rsidRDefault="0072444D" w:rsidP="0072444D">
            <w:pPr>
              <w:spacing w:after="80"/>
              <w:jc w:val="both"/>
              <w:rPr>
                <w:rStyle w:val="b-dept-lead-info--second-name"/>
              </w:rPr>
            </w:pPr>
            <w:r w:rsidRPr="0072444D">
              <w:rPr>
                <w:rStyle w:val="b-dept-lead-info--second-name"/>
              </w:rPr>
              <w:t>Андронова Анастасия Анатольевна</w:t>
            </w:r>
          </w:p>
        </w:tc>
        <w:tc>
          <w:tcPr>
            <w:tcW w:w="5528" w:type="dxa"/>
            <w:vAlign w:val="center"/>
          </w:tcPr>
          <w:p w:rsidR="0072444D" w:rsidRPr="0072444D" w:rsidRDefault="0072444D" w:rsidP="0072444D">
            <w:pPr>
              <w:spacing w:after="80"/>
              <w:jc w:val="both"/>
              <w:rPr>
                <w:rStyle w:val="b-dept-lead-info--second-name"/>
              </w:rPr>
            </w:pPr>
            <w:r w:rsidRPr="0072444D">
              <w:rPr>
                <w:rStyle w:val="b-dept-lead-info--second-name"/>
              </w:rPr>
              <w:t>депутат Совета депутатов города Новосибирска</w:t>
            </w:r>
          </w:p>
        </w:tc>
      </w:tr>
      <w:tr w:rsidR="00004112" w:rsidRPr="00756460" w:rsidTr="00C1420D">
        <w:tc>
          <w:tcPr>
            <w:tcW w:w="596" w:type="dxa"/>
          </w:tcPr>
          <w:p w:rsidR="00004112" w:rsidRPr="00756460" w:rsidRDefault="0072444D" w:rsidP="00004112">
            <w:pPr>
              <w:contextualSpacing/>
              <w:jc w:val="center"/>
              <w:rPr>
                <w:rFonts w:eastAsia="Times New Roman"/>
                <w:color w:val="000000" w:themeColor="text1"/>
              </w:rPr>
            </w:pPr>
            <w:r>
              <w:rPr>
                <w:rFonts w:eastAsia="Times New Roman"/>
                <w:color w:val="000000" w:themeColor="text1"/>
              </w:rPr>
              <w:t>2</w:t>
            </w:r>
          </w:p>
        </w:tc>
        <w:tc>
          <w:tcPr>
            <w:tcW w:w="3799" w:type="dxa"/>
          </w:tcPr>
          <w:p w:rsidR="00004112" w:rsidRPr="00004112" w:rsidRDefault="00FA5531" w:rsidP="00004112">
            <w:pPr>
              <w:contextualSpacing/>
              <w:jc w:val="both"/>
              <w:rPr>
                <w:color w:val="000000" w:themeColor="text1"/>
              </w:rPr>
            </w:pPr>
            <w:r>
              <w:rPr>
                <w:color w:val="000000" w:themeColor="text1"/>
              </w:rPr>
              <w:t>Бестужев Александр Владимирович</w:t>
            </w:r>
          </w:p>
        </w:tc>
        <w:tc>
          <w:tcPr>
            <w:tcW w:w="5528" w:type="dxa"/>
          </w:tcPr>
          <w:p w:rsidR="00004112" w:rsidRPr="00756460" w:rsidRDefault="00004112" w:rsidP="00004112">
            <w:pPr>
              <w:jc w:val="both"/>
              <w:rPr>
                <w:rFonts w:eastAsia="Times New Roman"/>
                <w:color w:val="000000" w:themeColor="text1"/>
              </w:rPr>
            </w:pPr>
            <w:r w:rsidRPr="005D0E0B">
              <w:rPr>
                <w:color w:val="000000" w:themeColor="text1"/>
              </w:rPr>
              <w:t>депутат Совета депутатов города Новосибирск</w:t>
            </w:r>
            <w:r w:rsidR="00A12CFD">
              <w:rPr>
                <w:color w:val="000000" w:themeColor="text1"/>
              </w:rPr>
              <w:t>а</w:t>
            </w:r>
          </w:p>
        </w:tc>
      </w:tr>
      <w:tr w:rsidR="00B32078" w:rsidRPr="00756460" w:rsidTr="00C1420D">
        <w:tc>
          <w:tcPr>
            <w:tcW w:w="596" w:type="dxa"/>
          </w:tcPr>
          <w:p w:rsidR="00B32078" w:rsidRDefault="0072444D" w:rsidP="00004112">
            <w:pPr>
              <w:contextualSpacing/>
              <w:jc w:val="center"/>
              <w:rPr>
                <w:rFonts w:eastAsia="Times New Roman"/>
                <w:color w:val="000000" w:themeColor="text1"/>
              </w:rPr>
            </w:pPr>
            <w:r>
              <w:rPr>
                <w:rFonts w:eastAsia="Times New Roman"/>
                <w:color w:val="000000" w:themeColor="text1"/>
              </w:rPr>
              <w:t>3</w:t>
            </w:r>
            <w:r w:rsidR="00B32078">
              <w:rPr>
                <w:rFonts w:eastAsia="Times New Roman"/>
                <w:color w:val="000000" w:themeColor="text1"/>
              </w:rPr>
              <w:t>.</w:t>
            </w:r>
          </w:p>
        </w:tc>
        <w:tc>
          <w:tcPr>
            <w:tcW w:w="3799" w:type="dxa"/>
          </w:tcPr>
          <w:p w:rsidR="00B32078" w:rsidRDefault="00493F67" w:rsidP="00B32078">
            <w:pPr>
              <w:contextualSpacing/>
              <w:jc w:val="both"/>
              <w:rPr>
                <w:color w:val="000000" w:themeColor="text1"/>
              </w:rPr>
            </w:pPr>
            <w:r>
              <w:rPr>
                <w:color w:val="000000" w:themeColor="text1"/>
              </w:rPr>
              <w:t>Бондаренко Сергей Валентинович</w:t>
            </w:r>
          </w:p>
        </w:tc>
        <w:tc>
          <w:tcPr>
            <w:tcW w:w="5528" w:type="dxa"/>
          </w:tcPr>
          <w:p w:rsidR="00B32078" w:rsidRPr="005D0E0B" w:rsidRDefault="00493F67" w:rsidP="00004112">
            <w:pPr>
              <w:jc w:val="both"/>
              <w:rPr>
                <w:color w:val="000000" w:themeColor="text1"/>
              </w:rPr>
            </w:pPr>
            <w:r w:rsidRPr="00493F67">
              <w:rPr>
                <w:color w:val="000000" w:themeColor="text1"/>
              </w:rPr>
              <w:t>депутат Совета депутатов города Новосибирска</w:t>
            </w:r>
          </w:p>
        </w:tc>
      </w:tr>
      <w:tr w:rsidR="00B32078" w:rsidRPr="00756460" w:rsidTr="00C1420D">
        <w:tc>
          <w:tcPr>
            <w:tcW w:w="596" w:type="dxa"/>
          </w:tcPr>
          <w:p w:rsidR="00B32078" w:rsidRDefault="0072444D" w:rsidP="00004112">
            <w:pPr>
              <w:contextualSpacing/>
              <w:jc w:val="center"/>
              <w:rPr>
                <w:rFonts w:eastAsia="Times New Roman"/>
                <w:color w:val="000000" w:themeColor="text1"/>
              </w:rPr>
            </w:pPr>
            <w:r>
              <w:rPr>
                <w:rFonts w:eastAsia="Times New Roman"/>
                <w:color w:val="000000" w:themeColor="text1"/>
              </w:rPr>
              <w:t>4</w:t>
            </w:r>
            <w:r w:rsidR="00B32078">
              <w:rPr>
                <w:rFonts w:eastAsia="Times New Roman"/>
                <w:color w:val="000000" w:themeColor="text1"/>
              </w:rPr>
              <w:t>.</w:t>
            </w:r>
          </w:p>
        </w:tc>
        <w:tc>
          <w:tcPr>
            <w:tcW w:w="3799" w:type="dxa"/>
          </w:tcPr>
          <w:p w:rsidR="00B32078" w:rsidRDefault="00B32078" w:rsidP="00004112">
            <w:pPr>
              <w:contextualSpacing/>
              <w:jc w:val="both"/>
              <w:rPr>
                <w:color w:val="000000" w:themeColor="text1"/>
              </w:rPr>
            </w:pPr>
            <w:r>
              <w:rPr>
                <w:color w:val="000000" w:themeColor="text1"/>
              </w:rPr>
              <w:t>Быковский Александр Олегович</w:t>
            </w:r>
          </w:p>
        </w:tc>
        <w:tc>
          <w:tcPr>
            <w:tcW w:w="5528" w:type="dxa"/>
          </w:tcPr>
          <w:p w:rsidR="00B32078" w:rsidRPr="00B32078" w:rsidRDefault="00B32078" w:rsidP="00B32078">
            <w:pPr>
              <w:jc w:val="both"/>
              <w:rPr>
                <w:color w:val="000000" w:themeColor="text1"/>
              </w:rPr>
            </w:pPr>
            <w:r>
              <w:rPr>
                <w:color w:val="000000" w:themeColor="text1"/>
              </w:rPr>
              <w:t>з</w:t>
            </w:r>
            <w:r w:rsidRPr="00B32078">
              <w:rPr>
                <w:color w:val="000000" w:themeColor="text1"/>
              </w:rPr>
              <w:t>аместитель председателя</w:t>
            </w:r>
            <w:r>
              <w:rPr>
                <w:color w:val="000000" w:themeColor="text1"/>
              </w:rPr>
              <w:t xml:space="preserve"> </w:t>
            </w:r>
            <w:r w:rsidRPr="00B32078">
              <w:rPr>
                <w:color w:val="000000" w:themeColor="text1"/>
              </w:rPr>
              <w:t>Совета депутатов города Новосибирска</w:t>
            </w:r>
          </w:p>
          <w:p w:rsidR="00B32078" w:rsidRPr="005D0E0B" w:rsidRDefault="00B32078" w:rsidP="00004112">
            <w:pPr>
              <w:jc w:val="both"/>
              <w:rPr>
                <w:color w:val="000000" w:themeColor="text1"/>
              </w:rPr>
            </w:pPr>
          </w:p>
        </w:tc>
      </w:tr>
      <w:tr w:rsidR="0072444D" w:rsidRPr="00756460" w:rsidTr="00C1420D">
        <w:tc>
          <w:tcPr>
            <w:tcW w:w="596" w:type="dxa"/>
          </w:tcPr>
          <w:p w:rsidR="0072444D" w:rsidRDefault="0030776A" w:rsidP="00004112">
            <w:pPr>
              <w:contextualSpacing/>
              <w:jc w:val="center"/>
              <w:rPr>
                <w:rFonts w:eastAsia="Times New Roman"/>
                <w:color w:val="000000" w:themeColor="text1"/>
              </w:rPr>
            </w:pPr>
            <w:r>
              <w:rPr>
                <w:rFonts w:eastAsia="Times New Roman"/>
                <w:color w:val="000000" w:themeColor="text1"/>
              </w:rPr>
              <w:t>5.</w:t>
            </w:r>
          </w:p>
        </w:tc>
        <w:tc>
          <w:tcPr>
            <w:tcW w:w="3799" w:type="dxa"/>
          </w:tcPr>
          <w:p w:rsidR="0072444D" w:rsidRDefault="0072444D" w:rsidP="00004112">
            <w:pPr>
              <w:contextualSpacing/>
              <w:jc w:val="both"/>
              <w:rPr>
                <w:color w:val="000000" w:themeColor="text1"/>
              </w:rPr>
            </w:pPr>
            <w:r w:rsidRPr="0072444D">
              <w:rPr>
                <w:color w:val="000000" w:themeColor="text1"/>
              </w:rPr>
              <w:t>Бобровицкий Роман Артурович</w:t>
            </w:r>
          </w:p>
        </w:tc>
        <w:tc>
          <w:tcPr>
            <w:tcW w:w="5528" w:type="dxa"/>
          </w:tcPr>
          <w:p w:rsidR="0072444D" w:rsidRPr="0072444D" w:rsidRDefault="0072444D" w:rsidP="00B32078">
            <w:pPr>
              <w:jc w:val="both"/>
              <w:rPr>
                <w:color w:val="000000" w:themeColor="text1"/>
              </w:rPr>
            </w:pPr>
            <w:r w:rsidRPr="0072444D">
              <w:rPr>
                <w:lang w:eastAsia="en-US"/>
              </w:rPr>
              <w:t>начальник управления по благоустройству общественных пространств мэрии города Новосибирска</w:t>
            </w:r>
          </w:p>
        </w:tc>
      </w:tr>
      <w:tr w:rsidR="0072444D" w:rsidRPr="00756460" w:rsidTr="00C1420D">
        <w:tc>
          <w:tcPr>
            <w:tcW w:w="596" w:type="dxa"/>
          </w:tcPr>
          <w:p w:rsidR="0072444D" w:rsidRDefault="0030776A" w:rsidP="00004112">
            <w:pPr>
              <w:contextualSpacing/>
              <w:jc w:val="center"/>
              <w:rPr>
                <w:rFonts w:eastAsia="Times New Roman"/>
                <w:color w:val="000000" w:themeColor="text1"/>
              </w:rPr>
            </w:pPr>
            <w:r>
              <w:rPr>
                <w:rFonts w:eastAsia="Times New Roman"/>
                <w:color w:val="000000" w:themeColor="text1"/>
              </w:rPr>
              <w:t>6.</w:t>
            </w:r>
          </w:p>
        </w:tc>
        <w:tc>
          <w:tcPr>
            <w:tcW w:w="3799" w:type="dxa"/>
          </w:tcPr>
          <w:p w:rsidR="0072444D" w:rsidRDefault="0072444D" w:rsidP="00004112">
            <w:pPr>
              <w:contextualSpacing/>
              <w:jc w:val="both"/>
              <w:rPr>
                <w:color w:val="000000" w:themeColor="text1"/>
              </w:rPr>
            </w:pPr>
            <w:proofErr w:type="spellStart"/>
            <w:r w:rsidRPr="0072444D">
              <w:rPr>
                <w:color w:val="000000" w:themeColor="text1"/>
              </w:rPr>
              <w:t>Буреев</w:t>
            </w:r>
            <w:proofErr w:type="spellEnd"/>
            <w:r w:rsidRPr="0072444D">
              <w:rPr>
                <w:color w:val="000000" w:themeColor="text1"/>
              </w:rPr>
              <w:t xml:space="preserve"> Борис Викторович</w:t>
            </w:r>
          </w:p>
        </w:tc>
        <w:tc>
          <w:tcPr>
            <w:tcW w:w="5528" w:type="dxa"/>
          </w:tcPr>
          <w:p w:rsidR="0072444D" w:rsidRDefault="0072444D" w:rsidP="00B32078">
            <w:pPr>
              <w:jc w:val="both"/>
              <w:rPr>
                <w:color w:val="000000" w:themeColor="text1"/>
              </w:rPr>
            </w:pPr>
            <w:r w:rsidRPr="0072444D">
              <w:rPr>
                <w:color w:val="000000" w:themeColor="text1"/>
              </w:rPr>
              <w:t>первый заместитель мэра города Новосибирска</w:t>
            </w:r>
          </w:p>
        </w:tc>
      </w:tr>
      <w:tr w:rsidR="00B32078" w:rsidRPr="00756460" w:rsidTr="00C1420D">
        <w:tc>
          <w:tcPr>
            <w:tcW w:w="596" w:type="dxa"/>
          </w:tcPr>
          <w:p w:rsidR="00B32078" w:rsidRDefault="0030776A" w:rsidP="00004112">
            <w:pPr>
              <w:contextualSpacing/>
              <w:jc w:val="center"/>
              <w:rPr>
                <w:rFonts w:eastAsia="Times New Roman"/>
                <w:color w:val="000000" w:themeColor="text1"/>
              </w:rPr>
            </w:pPr>
            <w:r>
              <w:rPr>
                <w:rFonts w:eastAsia="Times New Roman"/>
                <w:color w:val="000000" w:themeColor="text1"/>
              </w:rPr>
              <w:t>7.</w:t>
            </w:r>
          </w:p>
        </w:tc>
        <w:tc>
          <w:tcPr>
            <w:tcW w:w="3799" w:type="dxa"/>
          </w:tcPr>
          <w:p w:rsidR="00B32078" w:rsidRDefault="00B32078" w:rsidP="00B32078">
            <w:pPr>
              <w:contextualSpacing/>
              <w:jc w:val="both"/>
              <w:rPr>
                <w:color w:val="000000" w:themeColor="text1"/>
              </w:rPr>
            </w:pPr>
            <w:r w:rsidRPr="00B32078">
              <w:rPr>
                <w:color w:val="000000" w:themeColor="text1"/>
              </w:rPr>
              <w:t xml:space="preserve">Вахрамеева </w:t>
            </w:r>
            <w:bookmarkStart w:id="2" w:name="_GoBack"/>
            <w:bookmarkEnd w:id="2"/>
            <w:r w:rsidRPr="00B32078">
              <w:rPr>
                <w:color w:val="000000" w:themeColor="text1"/>
              </w:rPr>
              <w:t>Юлиана Николаевна</w:t>
            </w:r>
          </w:p>
        </w:tc>
        <w:tc>
          <w:tcPr>
            <w:tcW w:w="5528" w:type="dxa"/>
          </w:tcPr>
          <w:p w:rsidR="00B32078" w:rsidRDefault="00B32078" w:rsidP="00B32078">
            <w:pPr>
              <w:jc w:val="both"/>
              <w:rPr>
                <w:color w:val="000000" w:themeColor="text1"/>
              </w:rPr>
            </w:pPr>
            <w:r w:rsidRPr="00B32078">
              <w:rPr>
                <w:color w:val="000000" w:themeColor="text1"/>
              </w:rPr>
              <w:t>заместитель начальника управления по правовым и экономическим вопросам Совета депутатов города Новосибирска – начальник социально-экономического отдела</w:t>
            </w:r>
          </w:p>
        </w:tc>
      </w:tr>
      <w:tr w:rsidR="0072444D" w:rsidRPr="00756460" w:rsidTr="00C1420D">
        <w:tc>
          <w:tcPr>
            <w:tcW w:w="596" w:type="dxa"/>
          </w:tcPr>
          <w:p w:rsidR="0072444D" w:rsidRDefault="0030776A" w:rsidP="00004112">
            <w:pPr>
              <w:contextualSpacing/>
              <w:jc w:val="center"/>
              <w:rPr>
                <w:rFonts w:eastAsia="Times New Roman"/>
                <w:color w:val="000000" w:themeColor="text1"/>
              </w:rPr>
            </w:pPr>
            <w:r>
              <w:rPr>
                <w:rFonts w:eastAsia="Times New Roman"/>
                <w:color w:val="000000" w:themeColor="text1"/>
              </w:rPr>
              <w:t>8.</w:t>
            </w:r>
          </w:p>
        </w:tc>
        <w:tc>
          <w:tcPr>
            <w:tcW w:w="3799" w:type="dxa"/>
          </w:tcPr>
          <w:p w:rsidR="0072444D" w:rsidRPr="00B32078" w:rsidRDefault="0072444D" w:rsidP="00B32078">
            <w:pPr>
              <w:contextualSpacing/>
              <w:jc w:val="both"/>
              <w:rPr>
                <w:color w:val="000000" w:themeColor="text1"/>
              </w:rPr>
            </w:pPr>
            <w:r w:rsidRPr="0072444D">
              <w:rPr>
                <w:color w:val="000000" w:themeColor="text1"/>
              </w:rPr>
              <w:t>Веселков Александр Владимирович</w:t>
            </w:r>
          </w:p>
        </w:tc>
        <w:tc>
          <w:tcPr>
            <w:tcW w:w="5528" w:type="dxa"/>
          </w:tcPr>
          <w:p w:rsidR="0072444D" w:rsidRPr="00B32078" w:rsidRDefault="0072444D" w:rsidP="00B32078">
            <w:pPr>
              <w:jc w:val="both"/>
              <w:rPr>
                <w:color w:val="000000" w:themeColor="text1"/>
              </w:rPr>
            </w:pPr>
            <w:r w:rsidRPr="0072444D">
              <w:rPr>
                <w:color w:val="000000" w:themeColor="text1"/>
              </w:rPr>
              <w:t>начальник департамента финансов и налоговой политики мэрии города Новосибирска</w:t>
            </w:r>
          </w:p>
        </w:tc>
      </w:tr>
      <w:tr w:rsidR="00004112" w:rsidRPr="00756460" w:rsidTr="00C1420D">
        <w:tc>
          <w:tcPr>
            <w:tcW w:w="596" w:type="dxa"/>
          </w:tcPr>
          <w:p w:rsidR="00004112" w:rsidRPr="00756460" w:rsidRDefault="0030776A" w:rsidP="00004112">
            <w:pPr>
              <w:contextualSpacing/>
              <w:jc w:val="center"/>
              <w:rPr>
                <w:color w:val="000000" w:themeColor="text1"/>
              </w:rPr>
            </w:pPr>
            <w:r>
              <w:rPr>
                <w:color w:val="000000" w:themeColor="text1"/>
              </w:rPr>
              <w:t>9.</w:t>
            </w:r>
            <w:r w:rsidR="00B32078">
              <w:rPr>
                <w:color w:val="000000" w:themeColor="text1"/>
              </w:rPr>
              <w:t>.</w:t>
            </w:r>
          </w:p>
        </w:tc>
        <w:tc>
          <w:tcPr>
            <w:tcW w:w="3799" w:type="dxa"/>
          </w:tcPr>
          <w:p w:rsidR="00004112" w:rsidRPr="00004112" w:rsidRDefault="00FA5531" w:rsidP="00004112">
            <w:pPr>
              <w:contextualSpacing/>
              <w:jc w:val="both"/>
              <w:rPr>
                <w:color w:val="000000" w:themeColor="text1"/>
              </w:rPr>
            </w:pPr>
            <w:r>
              <w:rPr>
                <w:color w:val="000000" w:themeColor="text1"/>
              </w:rPr>
              <w:t>Воронина Елена Алексеевна</w:t>
            </w:r>
          </w:p>
        </w:tc>
        <w:tc>
          <w:tcPr>
            <w:tcW w:w="5528" w:type="dxa"/>
          </w:tcPr>
          <w:p w:rsidR="00004112" w:rsidRPr="00756460" w:rsidRDefault="00A12CFD" w:rsidP="00004112">
            <w:pPr>
              <w:jc w:val="both"/>
              <w:rPr>
                <w:rFonts w:eastAsia="Times New Roman"/>
                <w:color w:val="000000" w:themeColor="text1"/>
              </w:rPr>
            </w:pPr>
            <w:r w:rsidRPr="005D0E0B">
              <w:rPr>
                <w:color w:val="000000" w:themeColor="text1"/>
              </w:rPr>
              <w:t>депутат Совета депутатов города Новосибирск</w:t>
            </w:r>
            <w:r>
              <w:rPr>
                <w:color w:val="000000" w:themeColor="text1"/>
              </w:rPr>
              <w:t>а</w:t>
            </w:r>
          </w:p>
        </w:tc>
      </w:tr>
      <w:tr w:rsidR="007E597F" w:rsidRPr="00756460" w:rsidTr="00C1420D">
        <w:tc>
          <w:tcPr>
            <w:tcW w:w="596" w:type="dxa"/>
          </w:tcPr>
          <w:p w:rsidR="007E597F" w:rsidRDefault="0030776A" w:rsidP="00004112">
            <w:pPr>
              <w:contextualSpacing/>
              <w:jc w:val="center"/>
              <w:rPr>
                <w:color w:val="000000" w:themeColor="text1"/>
              </w:rPr>
            </w:pPr>
            <w:r>
              <w:rPr>
                <w:color w:val="000000" w:themeColor="text1"/>
              </w:rPr>
              <w:t>10.</w:t>
            </w:r>
          </w:p>
        </w:tc>
        <w:tc>
          <w:tcPr>
            <w:tcW w:w="3799" w:type="dxa"/>
          </w:tcPr>
          <w:p w:rsidR="007E597F" w:rsidRDefault="007E597F" w:rsidP="00004112">
            <w:pPr>
              <w:contextualSpacing/>
              <w:jc w:val="both"/>
              <w:rPr>
                <w:color w:val="000000" w:themeColor="text1"/>
              </w:rPr>
            </w:pPr>
            <w:r>
              <w:rPr>
                <w:color w:val="000000" w:themeColor="text1"/>
              </w:rPr>
              <w:t xml:space="preserve">Горшков Павел </w:t>
            </w:r>
            <w:r w:rsidR="00B32078">
              <w:rPr>
                <w:color w:val="000000" w:themeColor="text1"/>
              </w:rPr>
              <w:t>Александрович</w:t>
            </w:r>
          </w:p>
        </w:tc>
        <w:tc>
          <w:tcPr>
            <w:tcW w:w="5528" w:type="dxa"/>
          </w:tcPr>
          <w:p w:rsidR="00B32078" w:rsidRPr="00B32078" w:rsidRDefault="00B32078" w:rsidP="00B32078">
            <w:pPr>
              <w:jc w:val="both"/>
              <w:rPr>
                <w:color w:val="000000" w:themeColor="text1"/>
              </w:rPr>
            </w:pPr>
            <w:r w:rsidRPr="00B32078">
              <w:rPr>
                <w:color w:val="000000" w:themeColor="text1"/>
              </w:rPr>
              <w:t>заместитель председателя Совета депутатов города Новосибирска</w:t>
            </w:r>
          </w:p>
          <w:p w:rsidR="007E597F" w:rsidRPr="005D0E0B" w:rsidRDefault="007E597F" w:rsidP="00004112">
            <w:pPr>
              <w:jc w:val="both"/>
              <w:rPr>
                <w:color w:val="000000" w:themeColor="text1"/>
              </w:rPr>
            </w:pPr>
          </w:p>
        </w:tc>
      </w:tr>
      <w:tr w:rsidR="0030776A" w:rsidRPr="00756460" w:rsidTr="00C1420D">
        <w:tc>
          <w:tcPr>
            <w:tcW w:w="596" w:type="dxa"/>
          </w:tcPr>
          <w:p w:rsidR="0030776A" w:rsidRDefault="0030776A" w:rsidP="00004112">
            <w:pPr>
              <w:contextualSpacing/>
              <w:jc w:val="center"/>
              <w:rPr>
                <w:color w:val="000000" w:themeColor="text1"/>
              </w:rPr>
            </w:pPr>
            <w:r>
              <w:rPr>
                <w:color w:val="000000" w:themeColor="text1"/>
              </w:rPr>
              <w:t>11.</w:t>
            </w:r>
          </w:p>
        </w:tc>
        <w:tc>
          <w:tcPr>
            <w:tcW w:w="3799" w:type="dxa"/>
          </w:tcPr>
          <w:p w:rsidR="0030776A" w:rsidRDefault="0030776A" w:rsidP="0030776A">
            <w:pPr>
              <w:contextualSpacing/>
              <w:jc w:val="both"/>
              <w:rPr>
                <w:color w:val="000000" w:themeColor="text1"/>
              </w:rPr>
            </w:pPr>
            <w:proofErr w:type="spellStart"/>
            <w:r>
              <w:rPr>
                <w:color w:val="000000" w:themeColor="text1"/>
              </w:rPr>
              <w:t>Желдак</w:t>
            </w:r>
            <w:proofErr w:type="spellEnd"/>
            <w:r>
              <w:rPr>
                <w:color w:val="000000" w:themeColor="text1"/>
              </w:rPr>
              <w:t xml:space="preserve"> Олег Владимирович</w:t>
            </w:r>
          </w:p>
        </w:tc>
        <w:tc>
          <w:tcPr>
            <w:tcW w:w="5528" w:type="dxa"/>
          </w:tcPr>
          <w:p w:rsidR="0030776A" w:rsidRPr="0030776A" w:rsidRDefault="0030776A" w:rsidP="00B32078">
            <w:pPr>
              <w:jc w:val="both"/>
              <w:rPr>
                <w:color w:val="000000" w:themeColor="text1"/>
              </w:rPr>
            </w:pPr>
            <w:r w:rsidRPr="0030776A">
              <w:rPr>
                <w:bCs/>
                <w:color w:val="000000" w:themeColor="text1"/>
              </w:rPr>
              <w:t>прокурора города Новосибирска</w:t>
            </w:r>
          </w:p>
        </w:tc>
      </w:tr>
      <w:tr w:rsidR="0030776A" w:rsidRPr="00756460" w:rsidTr="00C1420D">
        <w:tc>
          <w:tcPr>
            <w:tcW w:w="596" w:type="dxa"/>
          </w:tcPr>
          <w:p w:rsidR="0030776A" w:rsidRDefault="0030776A" w:rsidP="00004112">
            <w:pPr>
              <w:contextualSpacing/>
              <w:jc w:val="center"/>
              <w:rPr>
                <w:color w:val="000000" w:themeColor="text1"/>
              </w:rPr>
            </w:pPr>
            <w:r>
              <w:rPr>
                <w:color w:val="000000" w:themeColor="text1"/>
              </w:rPr>
              <w:t>12.</w:t>
            </w:r>
          </w:p>
        </w:tc>
        <w:tc>
          <w:tcPr>
            <w:tcW w:w="3799" w:type="dxa"/>
          </w:tcPr>
          <w:p w:rsidR="0030776A" w:rsidRDefault="0030776A" w:rsidP="00004112">
            <w:pPr>
              <w:contextualSpacing/>
              <w:jc w:val="both"/>
              <w:rPr>
                <w:color w:val="000000" w:themeColor="text1"/>
              </w:rPr>
            </w:pPr>
            <w:proofErr w:type="spellStart"/>
            <w:r w:rsidRPr="0030776A">
              <w:rPr>
                <w:color w:val="000000" w:themeColor="text1"/>
              </w:rPr>
              <w:t>Згурин</w:t>
            </w:r>
            <w:proofErr w:type="spellEnd"/>
            <w:r w:rsidRPr="0030776A">
              <w:rPr>
                <w:color w:val="000000" w:themeColor="text1"/>
              </w:rPr>
              <w:t xml:space="preserve"> Александр Владимирович</w:t>
            </w:r>
          </w:p>
        </w:tc>
        <w:tc>
          <w:tcPr>
            <w:tcW w:w="5528" w:type="dxa"/>
          </w:tcPr>
          <w:p w:rsidR="0030776A" w:rsidRPr="00B32078" w:rsidRDefault="0030776A" w:rsidP="00B32078">
            <w:pPr>
              <w:jc w:val="both"/>
              <w:rPr>
                <w:color w:val="000000" w:themeColor="text1"/>
              </w:rPr>
            </w:pPr>
            <w:r w:rsidRPr="0030776A">
              <w:rPr>
                <w:color w:val="000000" w:themeColor="text1"/>
              </w:rPr>
              <w:t>депутат Совета депутатов города Новосибирска</w:t>
            </w:r>
          </w:p>
        </w:tc>
      </w:tr>
      <w:tr w:rsidR="00004112" w:rsidRPr="00756460" w:rsidTr="00C1420D">
        <w:tc>
          <w:tcPr>
            <w:tcW w:w="596" w:type="dxa"/>
          </w:tcPr>
          <w:p w:rsidR="00004112" w:rsidRPr="00756460" w:rsidRDefault="0030776A" w:rsidP="00004112">
            <w:pPr>
              <w:contextualSpacing/>
              <w:jc w:val="center"/>
              <w:rPr>
                <w:rFonts w:eastAsia="Times New Roman"/>
                <w:color w:val="000000" w:themeColor="text1"/>
              </w:rPr>
            </w:pPr>
            <w:r>
              <w:rPr>
                <w:rFonts w:eastAsia="Times New Roman"/>
                <w:color w:val="000000" w:themeColor="text1"/>
              </w:rPr>
              <w:t>13.</w:t>
            </w:r>
            <w:r w:rsidR="00493F67">
              <w:rPr>
                <w:rFonts w:eastAsia="Times New Roman"/>
                <w:color w:val="000000" w:themeColor="text1"/>
              </w:rPr>
              <w:t>.</w:t>
            </w:r>
          </w:p>
        </w:tc>
        <w:tc>
          <w:tcPr>
            <w:tcW w:w="3799" w:type="dxa"/>
          </w:tcPr>
          <w:p w:rsidR="00FA5531" w:rsidRPr="00004112" w:rsidRDefault="00FA5531" w:rsidP="00004112">
            <w:pPr>
              <w:contextualSpacing/>
              <w:jc w:val="both"/>
              <w:rPr>
                <w:color w:val="000000" w:themeColor="text1"/>
              </w:rPr>
            </w:pPr>
            <w:r>
              <w:rPr>
                <w:color w:val="000000" w:themeColor="text1"/>
              </w:rPr>
              <w:t>Ильиных Инна Сергеевна</w:t>
            </w:r>
          </w:p>
        </w:tc>
        <w:tc>
          <w:tcPr>
            <w:tcW w:w="5528" w:type="dxa"/>
          </w:tcPr>
          <w:p w:rsidR="00004112" w:rsidRPr="00756460" w:rsidRDefault="00A12CFD" w:rsidP="00004112">
            <w:pPr>
              <w:jc w:val="both"/>
              <w:rPr>
                <w:rFonts w:eastAsia="Times New Roman"/>
                <w:color w:val="000000" w:themeColor="text1"/>
              </w:rPr>
            </w:pPr>
            <w:r w:rsidRPr="005D0E0B">
              <w:rPr>
                <w:color w:val="000000" w:themeColor="text1"/>
              </w:rPr>
              <w:t>депутат Совета депутатов города Новосибирск</w:t>
            </w:r>
            <w:r>
              <w:rPr>
                <w:color w:val="000000" w:themeColor="text1"/>
              </w:rPr>
              <w:t>а</w:t>
            </w:r>
          </w:p>
        </w:tc>
      </w:tr>
      <w:tr w:rsidR="00004112" w:rsidRPr="00756460" w:rsidTr="00C1420D">
        <w:tc>
          <w:tcPr>
            <w:tcW w:w="596" w:type="dxa"/>
          </w:tcPr>
          <w:p w:rsidR="00004112" w:rsidRPr="00756460" w:rsidRDefault="0030776A" w:rsidP="00004112">
            <w:pPr>
              <w:contextualSpacing/>
              <w:jc w:val="center"/>
              <w:rPr>
                <w:rFonts w:eastAsia="Times New Roman"/>
                <w:color w:val="000000" w:themeColor="text1"/>
              </w:rPr>
            </w:pPr>
            <w:r>
              <w:rPr>
                <w:rFonts w:eastAsia="Times New Roman"/>
                <w:color w:val="000000" w:themeColor="text1"/>
              </w:rPr>
              <w:t>14</w:t>
            </w:r>
            <w:r w:rsidR="00493F67">
              <w:rPr>
                <w:rFonts w:eastAsia="Times New Roman"/>
                <w:color w:val="000000" w:themeColor="text1"/>
              </w:rPr>
              <w:t>.</w:t>
            </w:r>
          </w:p>
        </w:tc>
        <w:tc>
          <w:tcPr>
            <w:tcW w:w="3799" w:type="dxa"/>
          </w:tcPr>
          <w:p w:rsidR="00004112" w:rsidRPr="00004112" w:rsidRDefault="00004112" w:rsidP="00004112">
            <w:pPr>
              <w:contextualSpacing/>
              <w:jc w:val="both"/>
              <w:rPr>
                <w:color w:val="000000" w:themeColor="text1"/>
              </w:rPr>
            </w:pPr>
            <w:r w:rsidRPr="00004112">
              <w:rPr>
                <w:color w:val="000000" w:themeColor="text1"/>
              </w:rPr>
              <w:t>Кондратенко</w:t>
            </w:r>
            <w:r w:rsidR="00CC25E0">
              <w:rPr>
                <w:color w:val="000000" w:themeColor="text1"/>
              </w:rPr>
              <w:t xml:space="preserve"> </w:t>
            </w:r>
            <w:r w:rsidRPr="00004112">
              <w:rPr>
                <w:color w:val="000000" w:themeColor="text1"/>
              </w:rPr>
              <w:t>Ольга Александровна</w:t>
            </w:r>
          </w:p>
        </w:tc>
        <w:tc>
          <w:tcPr>
            <w:tcW w:w="5528" w:type="dxa"/>
          </w:tcPr>
          <w:p w:rsidR="00004112" w:rsidRPr="005D0E0B" w:rsidRDefault="00004112" w:rsidP="00004112">
            <w:pPr>
              <w:contextualSpacing/>
              <w:jc w:val="both"/>
              <w:rPr>
                <w:rFonts w:eastAsia="Times New Roman"/>
                <w:color w:val="000000" w:themeColor="text1"/>
              </w:rPr>
            </w:pPr>
            <w:r w:rsidRPr="005D0E0B">
              <w:rPr>
                <w:rFonts w:eastAsia="Times New Roman"/>
                <w:color w:val="000000" w:themeColor="text1"/>
              </w:rPr>
              <w:t>начальник управления по правовым и экономическим вопросам Совета депутатов города Новосибирска</w:t>
            </w:r>
          </w:p>
        </w:tc>
      </w:tr>
      <w:tr w:rsidR="00004112" w:rsidRPr="00756460" w:rsidTr="00C1420D">
        <w:tc>
          <w:tcPr>
            <w:tcW w:w="596" w:type="dxa"/>
          </w:tcPr>
          <w:p w:rsidR="00004112" w:rsidRPr="00756460" w:rsidRDefault="0030776A" w:rsidP="00004112">
            <w:pPr>
              <w:contextualSpacing/>
              <w:jc w:val="center"/>
              <w:rPr>
                <w:rFonts w:eastAsia="Times New Roman"/>
                <w:color w:val="000000" w:themeColor="text1"/>
              </w:rPr>
            </w:pPr>
            <w:r>
              <w:rPr>
                <w:rFonts w:eastAsia="Times New Roman"/>
                <w:color w:val="000000" w:themeColor="text1"/>
              </w:rPr>
              <w:t>15</w:t>
            </w:r>
            <w:r w:rsidR="00493F67">
              <w:rPr>
                <w:rFonts w:eastAsia="Times New Roman"/>
                <w:color w:val="000000" w:themeColor="text1"/>
              </w:rPr>
              <w:t>.</w:t>
            </w:r>
          </w:p>
        </w:tc>
        <w:tc>
          <w:tcPr>
            <w:tcW w:w="3799" w:type="dxa"/>
          </w:tcPr>
          <w:p w:rsidR="00004112" w:rsidRPr="00004112" w:rsidRDefault="00FA5531" w:rsidP="00FA5531">
            <w:pPr>
              <w:contextualSpacing/>
              <w:jc w:val="both"/>
              <w:rPr>
                <w:color w:val="000000" w:themeColor="text1"/>
              </w:rPr>
            </w:pPr>
            <w:r>
              <w:rPr>
                <w:color w:val="000000" w:themeColor="text1"/>
              </w:rPr>
              <w:t>Коновалов Юрий Андреевич</w:t>
            </w:r>
          </w:p>
        </w:tc>
        <w:tc>
          <w:tcPr>
            <w:tcW w:w="5528" w:type="dxa"/>
          </w:tcPr>
          <w:p w:rsidR="00004112" w:rsidRPr="00756460" w:rsidRDefault="00A12CFD" w:rsidP="00004112">
            <w:pPr>
              <w:jc w:val="both"/>
              <w:rPr>
                <w:rFonts w:eastAsia="Times New Roman"/>
                <w:color w:val="000000" w:themeColor="text1"/>
              </w:rPr>
            </w:pPr>
            <w:r w:rsidRPr="005D0E0B">
              <w:rPr>
                <w:color w:val="000000" w:themeColor="text1"/>
              </w:rPr>
              <w:t>депутат Совета депутатов города Новосибирск</w:t>
            </w:r>
            <w:r>
              <w:rPr>
                <w:color w:val="000000" w:themeColor="text1"/>
              </w:rPr>
              <w:t>а</w:t>
            </w:r>
          </w:p>
        </w:tc>
      </w:tr>
      <w:tr w:rsidR="0072444D" w:rsidRPr="00756460" w:rsidTr="00C1420D">
        <w:tc>
          <w:tcPr>
            <w:tcW w:w="596" w:type="dxa"/>
          </w:tcPr>
          <w:p w:rsidR="0072444D" w:rsidRDefault="0030776A" w:rsidP="00004112">
            <w:pPr>
              <w:contextualSpacing/>
              <w:jc w:val="center"/>
              <w:rPr>
                <w:rFonts w:eastAsia="Times New Roman"/>
                <w:color w:val="000000" w:themeColor="text1"/>
              </w:rPr>
            </w:pPr>
            <w:r>
              <w:rPr>
                <w:rFonts w:eastAsia="Times New Roman"/>
                <w:color w:val="000000" w:themeColor="text1"/>
              </w:rPr>
              <w:t>16.</w:t>
            </w:r>
          </w:p>
        </w:tc>
        <w:tc>
          <w:tcPr>
            <w:tcW w:w="3799" w:type="dxa"/>
          </w:tcPr>
          <w:p w:rsidR="0072444D" w:rsidRPr="0072444D" w:rsidRDefault="0072444D" w:rsidP="00FA5531">
            <w:pPr>
              <w:contextualSpacing/>
              <w:jc w:val="both"/>
              <w:rPr>
                <w:color w:val="000000" w:themeColor="text1"/>
              </w:rPr>
            </w:pPr>
            <w:proofErr w:type="spellStart"/>
            <w:r w:rsidRPr="0072444D">
              <w:rPr>
                <w:bCs/>
                <w:color w:val="000000" w:themeColor="text1"/>
              </w:rPr>
              <w:t>Колович</w:t>
            </w:r>
            <w:proofErr w:type="spellEnd"/>
            <w:r w:rsidRPr="0072444D">
              <w:rPr>
                <w:bCs/>
                <w:color w:val="000000" w:themeColor="text1"/>
              </w:rPr>
              <w:t xml:space="preserve"> Алексей </w:t>
            </w:r>
            <w:proofErr w:type="spellStart"/>
            <w:r w:rsidRPr="0072444D">
              <w:rPr>
                <w:bCs/>
                <w:color w:val="000000" w:themeColor="text1"/>
              </w:rPr>
              <w:t>Арсентьевич</w:t>
            </w:r>
            <w:proofErr w:type="spellEnd"/>
          </w:p>
        </w:tc>
        <w:tc>
          <w:tcPr>
            <w:tcW w:w="5528" w:type="dxa"/>
          </w:tcPr>
          <w:p w:rsidR="0072444D" w:rsidRPr="0072444D" w:rsidRDefault="0072444D" w:rsidP="00004112">
            <w:pPr>
              <w:jc w:val="both"/>
              <w:rPr>
                <w:color w:val="000000" w:themeColor="text1"/>
              </w:rPr>
            </w:pPr>
            <w:r>
              <w:rPr>
                <w:shd w:val="clear" w:color="auto" w:fill="F5F5F7"/>
              </w:rPr>
              <w:t>н</w:t>
            </w:r>
            <w:r w:rsidRPr="0072444D">
              <w:rPr>
                <w:shd w:val="clear" w:color="auto" w:fill="F5F5F7"/>
              </w:rPr>
              <w:t>ачальник департамента земельных и имущественных отношений мэрии города Новосибирска</w:t>
            </w:r>
          </w:p>
        </w:tc>
      </w:tr>
      <w:tr w:rsidR="0072444D" w:rsidRPr="00756460" w:rsidTr="00C1420D">
        <w:tc>
          <w:tcPr>
            <w:tcW w:w="596" w:type="dxa"/>
          </w:tcPr>
          <w:p w:rsidR="0072444D" w:rsidRDefault="0030776A" w:rsidP="00004112">
            <w:pPr>
              <w:contextualSpacing/>
              <w:jc w:val="center"/>
              <w:rPr>
                <w:rFonts w:eastAsia="Times New Roman"/>
                <w:color w:val="000000" w:themeColor="text1"/>
              </w:rPr>
            </w:pPr>
            <w:r>
              <w:rPr>
                <w:rFonts w:eastAsia="Times New Roman"/>
                <w:color w:val="000000" w:themeColor="text1"/>
              </w:rPr>
              <w:t>17.</w:t>
            </w:r>
          </w:p>
        </w:tc>
        <w:tc>
          <w:tcPr>
            <w:tcW w:w="3799" w:type="dxa"/>
          </w:tcPr>
          <w:p w:rsidR="0072444D" w:rsidRDefault="0072444D" w:rsidP="00FA5531">
            <w:pPr>
              <w:contextualSpacing/>
              <w:jc w:val="both"/>
              <w:rPr>
                <w:color w:val="000000" w:themeColor="text1"/>
              </w:rPr>
            </w:pPr>
            <w:r>
              <w:rPr>
                <w:color w:val="000000" w:themeColor="text1"/>
              </w:rPr>
              <w:t>Кудин Игорь Валерьевич</w:t>
            </w:r>
          </w:p>
        </w:tc>
        <w:tc>
          <w:tcPr>
            <w:tcW w:w="5528" w:type="dxa"/>
          </w:tcPr>
          <w:p w:rsidR="0072444D" w:rsidRPr="005D0E0B" w:rsidRDefault="0072444D" w:rsidP="00004112">
            <w:pPr>
              <w:jc w:val="both"/>
              <w:rPr>
                <w:color w:val="000000" w:themeColor="text1"/>
              </w:rPr>
            </w:pPr>
            <w:r w:rsidRPr="0072444D">
              <w:rPr>
                <w:color w:val="000000" w:themeColor="text1"/>
              </w:rPr>
              <w:t>депутат Совета депутатов города Новосибирска</w:t>
            </w:r>
          </w:p>
        </w:tc>
      </w:tr>
      <w:tr w:rsidR="00004112" w:rsidRPr="00756460" w:rsidTr="00C1420D">
        <w:trPr>
          <w:trHeight w:val="818"/>
        </w:trPr>
        <w:tc>
          <w:tcPr>
            <w:tcW w:w="596" w:type="dxa"/>
          </w:tcPr>
          <w:p w:rsidR="00004112" w:rsidRPr="00756460" w:rsidRDefault="00493F67" w:rsidP="0030776A">
            <w:pPr>
              <w:contextualSpacing/>
              <w:jc w:val="center"/>
              <w:rPr>
                <w:rFonts w:eastAsia="Times New Roman"/>
                <w:color w:val="000000" w:themeColor="text1"/>
              </w:rPr>
            </w:pPr>
            <w:r>
              <w:rPr>
                <w:rFonts w:eastAsia="Times New Roman"/>
                <w:color w:val="000000" w:themeColor="text1"/>
              </w:rPr>
              <w:t>1</w:t>
            </w:r>
            <w:r w:rsidR="0030776A">
              <w:rPr>
                <w:rFonts w:eastAsia="Times New Roman"/>
                <w:color w:val="000000" w:themeColor="text1"/>
              </w:rPr>
              <w:t>8</w:t>
            </w:r>
            <w:r>
              <w:rPr>
                <w:rFonts w:eastAsia="Times New Roman"/>
                <w:color w:val="000000" w:themeColor="text1"/>
              </w:rPr>
              <w:t>.</w:t>
            </w:r>
          </w:p>
        </w:tc>
        <w:tc>
          <w:tcPr>
            <w:tcW w:w="3799" w:type="dxa"/>
          </w:tcPr>
          <w:p w:rsidR="00004112" w:rsidRPr="00756460" w:rsidRDefault="00EE547D" w:rsidP="00004112">
            <w:pPr>
              <w:contextualSpacing/>
              <w:jc w:val="both"/>
              <w:rPr>
                <w:rFonts w:eastAsia="Times New Roman"/>
                <w:color w:val="000000" w:themeColor="text1"/>
              </w:rPr>
            </w:pPr>
            <w:r>
              <w:rPr>
                <w:rFonts w:eastAsia="Times New Roman"/>
                <w:color w:val="000000" w:themeColor="text1"/>
              </w:rPr>
              <w:t>Лесникова Татьяна Сергеевна</w:t>
            </w:r>
          </w:p>
        </w:tc>
        <w:tc>
          <w:tcPr>
            <w:tcW w:w="5528" w:type="dxa"/>
          </w:tcPr>
          <w:p w:rsidR="00004112" w:rsidRPr="00756460" w:rsidRDefault="00EE547D" w:rsidP="00004112">
            <w:pPr>
              <w:jc w:val="both"/>
              <w:rPr>
                <w:rFonts w:eastAsia="Times New Roman"/>
                <w:color w:val="000000" w:themeColor="text1"/>
              </w:rPr>
            </w:pPr>
            <w:r w:rsidRPr="005D0E0B">
              <w:rPr>
                <w:rFonts w:eastAsia="Times New Roman"/>
                <w:color w:val="000000" w:themeColor="text1"/>
              </w:rPr>
              <w:t>консультант отдела правового обеспечения  управления по правовым и экономическим вопросам Совета депутатов города Новосибирска</w:t>
            </w:r>
          </w:p>
        </w:tc>
      </w:tr>
      <w:tr w:rsidR="00B32078" w:rsidRPr="00756460" w:rsidTr="00C1420D">
        <w:trPr>
          <w:trHeight w:val="818"/>
        </w:trPr>
        <w:tc>
          <w:tcPr>
            <w:tcW w:w="596" w:type="dxa"/>
          </w:tcPr>
          <w:p w:rsidR="00B32078" w:rsidRDefault="00CC3D34" w:rsidP="0030776A">
            <w:pPr>
              <w:contextualSpacing/>
              <w:jc w:val="center"/>
              <w:rPr>
                <w:rFonts w:eastAsia="Times New Roman"/>
                <w:color w:val="000000" w:themeColor="text1"/>
              </w:rPr>
            </w:pPr>
            <w:r>
              <w:rPr>
                <w:rFonts w:eastAsia="Times New Roman"/>
                <w:color w:val="000000" w:themeColor="text1"/>
              </w:rPr>
              <w:t>1</w:t>
            </w:r>
            <w:r w:rsidR="0030776A">
              <w:rPr>
                <w:rFonts w:eastAsia="Times New Roman"/>
                <w:color w:val="000000" w:themeColor="text1"/>
              </w:rPr>
              <w:t>9</w:t>
            </w:r>
          </w:p>
        </w:tc>
        <w:tc>
          <w:tcPr>
            <w:tcW w:w="3799" w:type="dxa"/>
          </w:tcPr>
          <w:p w:rsidR="00B32078" w:rsidRDefault="00B32078" w:rsidP="0072444D">
            <w:pPr>
              <w:contextualSpacing/>
              <w:rPr>
                <w:rFonts w:eastAsia="Times New Roman"/>
                <w:color w:val="000000" w:themeColor="text1"/>
              </w:rPr>
            </w:pPr>
            <w:r w:rsidRPr="00B32078">
              <w:rPr>
                <w:rFonts w:eastAsia="Times New Roman"/>
                <w:color w:val="000000" w:themeColor="text1"/>
              </w:rPr>
              <w:t>Лукьянова</w:t>
            </w:r>
            <w:r w:rsidR="0072444D">
              <w:rPr>
                <w:rFonts w:eastAsia="Times New Roman"/>
                <w:color w:val="000000" w:themeColor="text1"/>
              </w:rPr>
              <w:t xml:space="preserve"> </w:t>
            </w:r>
            <w:r w:rsidRPr="00B32078">
              <w:rPr>
                <w:rFonts w:eastAsia="Times New Roman"/>
                <w:color w:val="000000" w:themeColor="text1"/>
              </w:rPr>
              <w:t>Юлия Викторовна</w:t>
            </w:r>
          </w:p>
        </w:tc>
        <w:tc>
          <w:tcPr>
            <w:tcW w:w="5528" w:type="dxa"/>
          </w:tcPr>
          <w:p w:rsidR="00B32078" w:rsidRPr="005D0E0B" w:rsidRDefault="00B32078" w:rsidP="00004112">
            <w:pPr>
              <w:jc w:val="both"/>
              <w:rPr>
                <w:rFonts w:eastAsia="Times New Roman"/>
                <w:color w:val="000000" w:themeColor="text1"/>
              </w:rPr>
            </w:pPr>
            <w:r w:rsidRPr="00B32078">
              <w:rPr>
                <w:rFonts w:eastAsia="Times New Roman"/>
                <w:color w:val="000000" w:themeColor="text1"/>
              </w:rPr>
              <w:t>начальник отдела по правовой работе с Советом депутатов управления нормативно-правовой работы мэрии города Новосибирска</w:t>
            </w:r>
          </w:p>
        </w:tc>
      </w:tr>
      <w:tr w:rsidR="0072444D" w:rsidRPr="00756460" w:rsidTr="00C1420D">
        <w:trPr>
          <w:trHeight w:val="818"/>
        </w:trPr>
        <w:tc>
          <w:tcPr>
            <w:tcW w:w="596" w:type="dxa"/>
          </w:tcPr>
          <w:p w:rsidR="0072444D" w:rsidRDefault="0030776A" w:rsidP="00493F67">
            <w:pPr>
              <w:contextualSpacing/>
              <w:jc w:val="center"/>
              <w:rPr>
                <w:rFonts w:eastAsia="Times New Roman"/>
                <w:color w:val="000000" w:themeColor="text1"/>
              </w:rPr>
            </w:pPr>
            <w:r>
              <w:rPr>
                <w:rFonts w:eastAsia="Times New Roman"/>
                <w:color w:val="000000" w:themeColor="text1"/>
              </w:rPr>
              <w:t>20</w:t>
            </w:r>
          </w:p>
        </w:tc>
        <w:tc>
          <w:tcPr>
            <w:tcW w:w="3799" w:type="dxa"/>
          </w:tcPr>
          <w:p w:rsidR="0072444D" w:rsidRPr="00B32078" w:rsidRDefault="0072444D" w:rsidP="0072444D">
            <w:pPr>
              <w:contextualSpacing/>
              <w:rPr>
                <w:rFonts w:eastAsia="Times New Roman"/>
                <w:color w:val="000000" w:themeColor="text1"/>
              </w:rPr>
            </w:pPr>
            <w:r w:rsidRPr="0072444D">
              <w:rPr>
                <w:rFonts w:eastAsia="Times New Roman"/>
                <w:color w:val="000000" w:themeColor="text1"/>
              </w:rPr>
              <w:t>Макарухина</w:t>
            </w:r>
            <w:r w:rsidR="00CC25E0">
              <w:rPr>
                <w:rFonts w:eastAsia="Times New Roman"/>
                <w:color w:val="000000" w:themeColor="text1"/>
              </w:rPr>
              <w:t xml:space="preserve"> </w:t>
            </w:r>
            <w:r w:rsidRPr="0072444D">
              <w:rPr>
                <w:rFonts w:eastAsia="Times New Roman"/>
                <w:color w:val="000000" w:themeColor="text1"/>
              </w:rPr>
              <w:t>Анна Николаевна</w:t>
            </w:r>
          </w:p>
        </w:tc>
        <w:tc>
          <w:tcPr>
            <w:tcW w:w="5528" w:type="dxa"/>
          </w:tcPr>
          <w:p w:rsidR="0072444D" w:rsidRPr="00B32078" w:rsidRDefault="0072444D" w:rsidP="00004112">
            <w:pPr>
              <w:jc w:val="both"/>
              <w:rPr>
                <w:rFonts w:eastAsia="Times New Roman"/>
                <w:color w:val="000000" w:themeColor="text1"/>
              </w:rPr>
            </w:pPr>
            <w:r w:rsidRPr="0072444D">
              <w:rPr>
                <w:rFonts w:eastAsia="Times New Roman"/>
                <w:color w:val="000000" w:themeColor="text1"/>
              </w:rPr>
              <w:t>заместитель начальника правового департамента мэрии города Новосибирска</w:t>
            </w:r>
          </w:p>
        </w:tc>
      </w:tr>
      <w:tr w:rsidR="00004112" w:rsidRPr="00756460" w:rsidTr="00C1420D">
        <w:tc>
          <w:tcPr>
            <w:tcW w:w="596" w:type="dxa"/>
          </w:tcPr>
          <w:p w:rsidR="00004112" w:rsidRPr="00756460" w:rsidRDefault="0030776A" w:rsidP="00493F67">
            <w:pPr>
              <w:contextualSpacing/>
              <w:jc w:val="center"/>
              <w:rPr>
                <w:rFonts w:eastAsia="Times New Roman"/>
                <w:color w:val="000000" w:themeColor="text1"/>
              </w:rPr>
            </w:pPr>
            <w:r>
              <w:rPr>
                <w:rFonts w:eastAsia="Times New Roman"/>
                <w:color w:val="000000" w:themeColor="text1"/>
              </w:rPr>
              <w:t>21</w:t>
            </w:r>
          </w:p>
        </w:tc>
        <w:tc>
          <w:tcPr>
            <w:tcW w:w="3799" w:type="dxa"/>
          </w:tcPr>
          <w:p w:rsidR="00004112" w:rsidRPr="005D0E0B" w:rsidRDefault="00EE547D" w:rsidP="00EE547D">
            <w:pPr>
              <w:keepNext/>
              <w:keepLines/>
              <w:tabs>
                <w:tab w:val="right" w:pos="2761"/>
              </w:tabs>
              <w:spacing w:line="0" w:lineRule="atLeast"/>
              <w:contextualSpacing/>
              <w:jc w:val="both"/>
              <w:rPr>
                <w:rFonts w:eastAsia="Times New Roman"/>
                <w:color w:val="000000" w:themeColor="text1"/>
              </w:rPr>
            </w:pPr>
            <w:proofErr w:type="spellStart"/>
            <w:r>
              <w:rPr>
                <w:rFonts w:eastAsia="Times New Roman"/>
                <w:color w:val="000000" w:themeColor="text1"/>
              </w:rPr>
              <w:t>Миловзоров</w:t>
            </w:r>
            <w:proofErr w:type="spellEnd"/>
            <w:r>
              <w:rPr>
                <w:rFonts w:eastAsia="Times New Roman"/>
                <w:color w:val="000000" w:themeColor="text1"/>
              </w:rPr>
              <w:t xml:space="preserve"> Егор Владимирович</w:t>
            </w:r>
          </w:p>
        </w:tc>
        <w:tc>
          <w:tcPr>
            <w:tcW w:w="5528" w:type="dxa"/>
          </w:tcPr>
          <w:p w:rsidR="00004112" w:rsidRPr="005D0E0B" w:rsidRDefault="00EE547D" w:rsidP="00004112">
            <w:pPr>
              <w:spacing w:line="0" w:lineRule="atLeast"/>
              <w:contextualSpacing/>
              <w:jc w:val="both"/>
              <w:rPr>
                <w:rFonts w:eastAsia="Times New Roman"/>
                <w:color w:val="000000" w:themeColor="text1"/>
              </w:rPr>
            </w:pPr>
            <w:r w:rsidRPr="005D0E0B">
              <w:rPr>
                <w:color w:val="000000" w:themeColor="text1"/>
              </w:rPr>
              <w:t>депутат Совета депутатов города Новосибирск</w:t>
            </w:r>
            <w:r>
              <w:rPr>
                <w:color w:val="000000" w:themeColor="text1"/>
              </w:rPr>
              <w:t>а</w:t>
            </w:r>
          </w:p>
        </w:tc>
      </w:tr>
      <w:tr w:rsidR="00004112" w:rsidRPr="00756460" w:rsidTr="00C1420D">
        <w:tc>
          <w:tcPr>
            <w:tcW w:w="596" w:type="dxa"/>
          </w:tcPr>
          <w:p w:rsidR="00004112" w:rsidRPr="00756460" w:rsidRDefault="0030776A" w:rsidP="00493F67">
            <w:pPr>
              <w:contextualSpacing/>
              <w:jc w:val="center"/>
              <w:rPr>
                <w:rFonts w:eastAsia="Times New Roman"/>
                <w:color w:val="000000" w:themeColor="text1"/>
              </w:rPr>
            </w:pPr>
            <w:r>
              <w:rPr>
                <w:rFonts w:eastAsia="Times New Roman"/>
                <w:color w:val="000000" w:themeColor="text1"/>
              </w:rPr>
              <w:t>22</w:t>
            </w:r>
          </w:p>
        </w:tc>
        <w:tc>
          <w:tcPr>
            <w:tcW w:w="3799" w:type="dxa"/>
          </w:tcPr>
          <w:p w:rsidR="00004112" w:rsidRPr="00004112" w:rsidRDefault="00EE547D" w:rsidP="00004112">
            <w:pPr>
              <w:contextualSpacing/>
              <w:jc w:val="both"/>
              <w:rPr>
                <w:color w:val="000000" w:themeColor="text1"/>
              </w:rPr>
            </w:pPr>
            <w:proofErr w:type="spellStart"/>
            <w:r>
              <w:rPr>
                <w:color w:val="000000" w:themeColor="text1"/>
              </w:rPr>
              <w:t>Мухарыцин</w:t>
            </w:r>
            <w:proofErr w:type="spellEnd"/>
            <w:r>
              <w:rPr>
                <w:color w:val="000000" w:themeColor="text1"/>
              </w:rPr>
              <w:t xml:space="preserve"> Александр Михайлович</w:t>
            </w:r>
          </w:p>
        </w:tc>
        <w:tc>
          <w:tcPr>
            <w:tcW w:w="5528" w:type="dxa"/>
          </w:tcPr>
          <w:p w:rsidR="00004112" w:rsidRPr="00756460" w:rsidRDefault="00A12CFD" w:rsidP="00004112">
            <w:pPr>
              <w:jc w:val="both"/>
              <w:rPr>
                <w:rFonts w:eastAsia="Times New Roman"/>
                <w:color w:val="000000" w:themeColor="text1"/>
              </w:rPr>
            </w:pPr>
            <w:r w:rsidRPr="005D0E0B">
              <w:rPr>
                <w:color w:val="000000" w:themeColor="text1"/>
              </w:rPr>
              <w:t>депутат Совета депутатов города Новосибирск</w:t>
            </w:r>
            <w:r>
              <w:rPr>
                <w:color w:val="000000" w:themeColor="text1"/>
              </w:rPr>
              <w:t>а</w:t>
            </w:r>
          </w:p>
        </w:tc>
      </w:tr>
      <w:tr w:rsidR="00493F67" w:rsidRPr="00756460" w:rsidTr="00C1420D">
        <w:tc>
          <w:tcPr>
            <w:tcW w:w="596" w:type="dxa"/>
          </w:tcPr>
          <w:p w:rsidR="00493F67" w:rsidRDefault="0030776A" w:rsidP="00CC3D34">
            <w:pPr>
              <w:contextualSpacing/>
              <w:jc w:val="center"/>
              <w:rPr>
                <w:rFonts w:eastAsia="Times New Roman"/>
                <w:color w:val="000000" w:themeColor="text1"/>
              </w:rPr>
            </w:pPr>
            <w:r>
              <w:rPr>
                <w:rFonts w:eastAsia="Times New Roman"/>
                <w:color w:val="000000" w:themeColor="text1"/>
              </w:rPr>
              <w:lastRenderedPageBreak/>
              <w:t>23</w:t>
            </w:r>
          </w:p>
        </w:tc>
        <w:tc>
          <w:tcPr>
            <w:tcW w:w="3799" w:type="dxa"/>
          </w:tcPr>
          <w:p w:rsidR="00493F67" w:rsidRDefault="00493F67" w:rsidP="00004112">
            <w:pPr>
              <w:contextualSpacing/>
              <w:jc w:val="both"/>
              <w:rPr>
                <w:color w:val="000000" w:themeColor="text1"/>
              </w:rPr>
            </w:pPr>
            <w:r>
              <w:rPr>
                <w:color w:val="000000" w:themeColor="text1"/>
              </w:rPr>
              <w:t>Никулина Евгения Евгеньевна</w:t>
            </w:r>
          </w:p>
        </w:tc>
        <w:tc>
          <w:tcPr>
            <w:tcW w:w="5528" w:type="dxa"/>
          </w:tcPr>
          <w:p w:rsidR="00493F67" w:rsidRPr="005D0E0B" w:rsidRDefault="00493F67" w:rsidP="00004112">
            <w:pPr>
              <w:jc w:val="both"/>
              <w:rPr>
                <w:color w:val="000000" w:themeColor="text1"/>
              </w:rPr>
            </w:pPr>
            <w:r w:rsidRPr="00493F67">
              <w:rPr>
                <w:color w:val="000000" w:themeColor="text1"/>
              </w:rPr>
              <w:t>директор муниципального бюджетного учреждения города Новосибирска «Институт градостроительного планирования»;</w:t>
            </w:r>
          </w:p>
        </w:tc>
      </w:tr>
      <w:tr w:rsidR="00004112" w:rsidRPr="00756460" w:rsidTr="00C1420D">
        <w:tc>
          <w:tcPr>
            <w:tcW w:w="596" w:type="dxa"/>
          </w:tcPr>
          <w:p w:rsidR="00004112" w:rsidRPr="00756460" w:rsidRDefault="0030776A" w:rsidP="00493F67">
            <w:pPr>
              <w:contextualSpacing/>
              <w:jc w:val="center"/>
              <w:rPr>
                <w:rFonts w:eastAsia="Times New Roman"/>
                <w:color w:val="000000" w:themeColor="text1"/>
              </w:rPr>
            </w:pPr>
            <w:r>
              <w:rPr>
                <w:rFonts w:eastAsia="Times New Roman"/>
                <w:color w:val="000000" w:themeColor="text1"/>
              </w:rPr>
              <w:t>24</w:t>
            </w:r>
          </w:p>
        </w:tc>
        <w:tc>
          <w:tcPr>
            <w:tcW w:w="3799" w:type="dxa"/>
          </w:tcPr>
          <w:p w:rsidR="00004112" w:rsidRPr="00004112" w:rsidRDefault="00EE547D" w:rsidP="00004112">
            <w:pPr>
              <w:contextualSpacing/>
              <w:jc w:val="both"/>
              <w:rPr>
                <w:color w:val="000000" w:themeColor="text1"/>
              </w:rPr>
            </w:pPr>
            <w:r>
              <w:rPr>
                <w:color w:val="000000" w:themeColor="text1"/>
              </w:rPr>
              <w:t>Трубников Сергей Михайлович</w:t>
            </w:r>
          </w:p>
        </w:tc>
        <w:tc>
          <w:tcPr>
            <w:tcW w:w="5528" w:type="dxa"/>
          </w:tcPr>
          <w:p w:rsidR="00004112" w:rsidRPr="00756460" w:rsidRDefault="00A12CFD" w:rsidP="00004112">
            <w:pPr>
              <w:jc w:val="both"/>
              <w:rPr>
                <w:rFonts w:eastAsia="Times New Roman"/>
                <w:color w:val="000000" w:themeColor="text1"/>
              </w:rPr>
            </w:pPr>
            <w:r w:rsidRPr="005D0E0B">
              <w:rPr>
                <w:color w:val="000000" w:themeColor="text1"/>
              </w:rPr>
              <w:t>депутат Совета депутатов города Новосибирск</w:t>
            </w:r>
            <w:r>
              <w:rPr>
                <w:color w:val="000000" w:themeColor="text1"/>
              </w:rPr>
              <w:t>а</w:t>
            </w:r>
          </w:p>
        </w:tc>
      </w:tr>
      <w:tr w:rsidR="00004112" w:rsidRPr="00756460" w:rsidTr="00C1420D">
        <w:tc>
          <w:tcPr>
            <w:tcW w:w="596" w:type="dxa"/>
          </w:tcPr>
          <w:p w:rsidR="00004112" w:rsidRDefault="0030776A" w:rsidP="00C1420D">
            <w:pPr>
              <w:contextualSpacing/>
              <w:jc w:val="center"/>
              <w:rPr>
                <w:rFonts w:eastAsia="Times New Roman"/>
                <w:color w:val="000000" w:themeColor="text1"/>
              </w:rPr>
            </w:pPr>
            <w:r>
              <w:rPr>
                <w:rFonts w:eastAsia="Times New Roman"/>
                <w:color w:val="000000" w:themeColor="text1"/>
              </w:rPr>
              <w:t>25</w:t>
            </w:r>
          </w:p>
        </w:tc>
        <w:tc>
          <w:tcPr>
            <w:tcW w:w="3799" w:type="dxa"/>
          </w:tcPr>
          <w:p w:rsidR="00004112" w:rsidRPr="00004112" w:rsidRDefault="00EE547D" w:rsidP="00004112">
            <w:pPr>
              <w:contextualSpacing/>
              <w:jc w:val="both"/>
              <w:rPr>
                <w:color w:val="000000" w:themeColor="text1"/>
              </w:rPr>
            </w:pPr>
            <w:r>
              <w:rPr>
                <w:color w:val="000000" w:themeColor="text1"/>
              </w:rPr>
              <w:t>Сафонкин Степан Александрович</w:t>
            </w:r>
          </w:p>
        </w:tc>
        <w:tc>
          <w:tcPr>
            <w:tcW w:w="5528" w:type="dxa"/>
          </w:tcPr>
          <w:p w:rsidR="00004112" w:rsidRPr="00756460" w:rsidRDefault="00A12CFD" w:rsidP="00004112">
            <w:pPr>
              <w:jc w:val="both"/>
              <w:rPr>
                <w:rFonts w:eastAsia="Times New Roman"/>
                <w:color w:val="000000" w:themeColor="text1"/>
              </w:rPr>
            </w:pPr>
            <w:r w:rsidRPr="005D0E0B">
              <w:rPr>
                <w:color w:val="000000" w:themeColor="text1"/>
              </w:rPr>
              <w:t>депутат Совета депутатов города Новосибирск</w:t>
            </w:r>
            <w:r>
              <w:rPr>
                <w:color w:val="000000" w:themeColor="text1"/>
              </w:rPr>
              <w:t>а</w:t>
            </w:r>
          </w:p>
        </w:tc>
      </w:tr>
      <w:tr w:rsidR="00EE547D" w:rsidRPr="00756460" w:rsidTr="00C1420D">
        <w:tc>
          <w:tcPr>
            <w:tcW w:w="596" w:type="dxa"/>
          </w:tcPr>
          <w:p w:rsidR="00EE547D" w:rsidRDefault="0030776A" w:rsidP="00C1420D">
            <w:pPr>
              <w:contextualSpacing/>
              <w:jc w:val="center"/>
              <w:rPr>
                <w:rFonts w:eastAsia="Times New Roman"/>
                <w:color w:val="000000" w:themeColor="text1"/>
              </w:rPr>
            </w:pPr>
            <w:r>
              <w:rPr>
                <w:rFonts w:eastAsia="Times New Roman"/>
                <w:color w:val="000000" w:themeColor="text1"/>
              </w:rPr>
              <w:t>26</w:t>
            </w:r>
          </w:p>
        </w:tc>
        <w:tc>
          <w:tcPr>
            <w:tcW w:w="3799" w:type="dxa"/>
          </w:tcPr>
          <w:p w:rsidR="00EE547D" w:rsidRPr="00004112" w:rsidRDefault="00EE547D" w:rsidP="00004112">
            <w:pPr>
              <w:contextualSpacing/>
              <w:jc w:val="both"/>
              <w:rPr>
                <w:color w:val="000000" w:themeColor="text1"/>
              </w:rPr>
            </w:pPr>
            <w:r>
              <w:rPr>
                <w:color w:val="000000" w:themeColor="text1"/>
              </w:rPr>
              <w:t>Чаховский Денис Александрович</w:t>
            </w:r>
          </w:p>
        </w:tc>
        <w:tc>
          <w:tcPr>
            <w:tcW w:w="5528" w:type="dxa"/>
          </w:tcPr>
          <w:p w:rsidR="00EE547D" w:rsidRPr="005D0E0B" w:rsidRDefault="00EE547D" w:rsidP="00004112">
            <w:pPr>
              <w:jc w:val="both"/>
              <w:rPr>
                <w:color w:val="000000" w:themeColor="text1"/>
              </w:rPr>
            </w:pPr>
            <w:r w:rsidRPr="00EE547D">
              <w:rPr>
                <w:color w:val="000000" w:themeColor="text1"/>
              </w:rPr>
              <w:t>депутат Совета депутатов города Новосибирска</w:t>
            </w:r>
          </w:p>
        </w:tc>
      </w:tr>
      <w:tr w:rsidR="00493F67" w:rsidRPr="00756460" w:rsidTr="00C1420D">
        <w:tc>
          <w:tcPr>
            <w:tcW w:w="596" w:type="dxa"/>
          </w:tcPr>
          <w:p w:rsidR="00493F67" w:rsidRDefault="0030776A" w:rsidP="00C1420D">
            <w:pPr>
              <w:contextualSpacing/>
              <w:jc w:val="center"/>
              <w:rPr>
                <w:rFonts w:eastAsia="Times New Roman"/>
                <w:color w:val="000000" w:themeColor="text1"/>
              </w:rPr>
            </w:pPr>
            <w:r>
              <w:rPr>
                <w:rFonts w:eastAsia="Times New Roman"/>
                <w:color w:val="000000" w:themeColor="text1"/>
              </w:rPr>
              <w:t>27</w:t>
            </w:r>
          </w:p>
        </w:tc>
        <w:tc>
          <w:tcPr>
            <w:tcW w:w="3799" w:type="dxa"/>
          </w:tcPr>
          <w:p w:rsidR="00493F67" w:rsidRPr="00493F67" w:rsidRDefault="00493F67" w:rsidP="00493F67">
            <w:pPr>
              <w:contextualSpacing/>
              <w:jc w:val="both"/>
              <w:rPr>
                <w:color w:val="000000" w:themeColor="text1"/>
              </w:rPr>
            </w:pPr>
            <w:r w:rsidRPr="00493F67">
              <w:rPr>
                <w:color w:val="000000" w:themeColor="text1"/>
              </w:rPr>
              <w:t>Фролова Юлия Эдуардовна</w:t>
            </w:r>
          </w:p>
          <w:p w:rsidR="00493F67" w:rsidRDefault="00493F67" w:rsidP="00004112">
            <w:pPr>
              <w:contextualSpacing/>
              <w:jc w:val="both"/>
              <w:rPr>
                <w:color w:val="000000" w:themeColor="text1"/>
              </w:rPr>
            </w:pPr>
          </w:p>
        </w:tc>
        <w:tc>
          <w:tcPr>
            <w:tcW w:w="5528" w:type="dxa"/>
          </w:tcPr>
          <w:p w:rsidR="00493F67" w:rsidRPr="00EE547D" w:rsidRDefault="00493F67" w:rsidP="00004112">
            <w:pPr>
              <w:jc w:val="both"/>
              <w:rPr>
                <w:color w:val="000000" w:themeColor="text1"/>
              </w:rPr>
            </w:pPr>
            <w:r>
              <w:rPr>
                <w:iCs/>
                <w:color w:val="000000" w:themeColor="text1"/>
              </w:rPr>
              <w:t>консультант</w:t>
            </w:r>
            <w:r w:rsidRPr="00493F67">
              <w:rPr>
                <w:iCs/>
                <w:color w:val="000000" w:themeColor="text1"/>
              </w:rPr>
              <w:t xml:space="preserve"> управления </w:t>
            </w:r>
            <w:r w:rsidRPr="00493F67">
              <w:rPr>
                <w:color w:val="000000" w:themeColor="text1"/>
              </w:rPr>
              <w:t>внутренней политики министерства региональной политики Новосибирской области</w:t>
            </w:r>
          </w:p>
        </w:tc>
      </w:tr>
      <w:tr w:rsidR="00004112" w:rsidRPr="00756460" w:rsidTr="00C1420D">
        <w:tc>
          <w:tcPr>
            <w:tcW w:w="596" w:type="dxa"/>
          </w:tcPr>
          <w:p w:rsidR="00004112" w:rsidRDefault="0030776A" w:rsidP="00C1420D">
            <w:pPr>
              <w:contextualSpacing/>
              <w:jc w:val="center"/>
              <w:rPr>
                <w:rFonts w:eastAsia="Times New Roman"/>
                <w:color w:val="000000" w:themeColor="text1"/>
              </w:rPr>
            </w:pPr>
            <w:r>
              <w:rPr>
                <w:rFonts w:eastAsia="Times New Roman"/>
                <w:color w:val="000000" w:themeColor="text1"/>
              </w:rPr>
              <w:t>28</w:t>
            </w:r>
          </w:p>
        </w:tc>
        <w:tc>
          <w:tcPr>
            <w:tcW w:w="3799" w:type="dxa"/>
          </w:tcPr>
          <w:p w:rsidR="00004112" w:rsidRPr="00004112" w:rsidRDefault="00EE547D" w:rsidP="00EE547D">
            <w:pPr>
              <w:contextualSpacing/>
              <w:jc w:val="both"/>
              <w:rPr>
                <w:color w:val="000000" w:themeColor="text1"/>
              </w:rPr>
            </w:pPr>
            <w:proofErr w:type="spellStart"/>
            <w:r>
              <w:rPr>
                <w:color w:val="000000" w:themeColor="text1"/>
              </w:rPr>
              <w:t>Фельдбуш</w:t>
            </w:r>
            <w:proofErr w:type="spellEnd"/>
            <w:r>
              <w:rPr>
                <w:color w:val="000000" w:themeColor="text1"/>
              </w:rPr>
              <w:t xml:space="preserve"> Александр  Владимирович</w:t>
            </w:r>
          </w:p>
        </w:tc>
        <w:tc>
          <w:tcPr>
            <w:tcW w:w="5528" w:type="dxa"/>
          </w:tcPr>
          <w:p w:rsidR="00004112" w:rsidRPr="00756460" w:rsidRDefault="00A12CFD" w:rsidP="00004112">
            <w:pPr>
              <w:jc w:val="both"/>
              <w:rPr>
                <w:rFonts w:eastAsia="Times New Roman"/>
                <w:color w:val="000000" w:themeColor="text1"/>
              </w:rPr>
            </w:pPr>
            <w:r w:rsidRPr="005D0E0B">
              <w:rPr>
                <w:color w:val="000000" w:themeColor="text1"/>
              </w:rPr>
              <w:t>депутат Совета депутатов города Новосибирск</w:t>
            </w:r>
            <w:r>
              <w:rPr>
                <w:color w:val="000000" w:themeColor="text1"/>
              </w:rPr>
              <w:t>а</w:t>
            </w:r>
          </w:p>
        </w:tc>
      </w:tr>
      <w:tr w:rsidR="0072444D" w:rsidRPr="00756460" w:rsidTr="00C1420D">
        <w:tc>
          <w:tcPr>
            <w:tcW w:w="596" w:type="dxa"/>
          </w:tcPr>
          <w:p w:rsidR="0072444D" w:rsidRDefault="0030776A" w:rsidP="00C1420D">
            <w:pPr>
              <w:contextualSpacing/>
              <w:jc w:val="center"/>
              <w:rPr>
                <w:rFonts w:eastAsia="Times New Roman"/>
                <w:color w:val="000000" w:themeColor="text1"/>
              </w:rPr>
            </w:pPr>
            <w:r>
              <w:rPr>
                <w:rFonts w:eastAsia="Times New Roman"/>
                <w:color w:val="000000" w:themeColor="text1"/>
              </w:rPr>
              <w:t>29</w:t>
            </w:r>
          </w:p>
        </w:tc>
        <w:tc>
          <w:tcPr>
            <w:tcW w:w="3799" w:type="dxa"/>
          </w:tcPr>
          <w:p w:rsidR="0072444D" w:rsidRPr="0072444D" w:rsidRDefault="0072444D" w:rsidP="0072444D">
            <w:pPr>
              <w:contextualSpacing/>
              <w:jc w:val="both"/>
              <w:rPr>
                <w:color w:val="000000" w:themeColor="text1"/>
              </w:rPr>
            </w:pPr>
            <w:proofErr w:type="spellStart"/>
            <w:r w:rsidRPr="0072444D">
              <w:rPr>
                <w:color w:val="000000" w:themeColor="text1"/>
              </w:rPr>
              <w:t>Штурбабин</w:t>
            </w:r>
            <w:proofErr w:type="spellEnd"/>
            <w:r w:rsidRPr="0072444D">
              <w:rPr>
                <w:color w:val="000000" w:themeColor="text1"/>
              </w:rPr>
              <w:t xml:space="preserve"> Иван Владимирович</w:t>
            </w:r>
          </w:p>
          <w:p w:rsidR="0072444D" w:rsidRDefault="0072444D" w:rsidP="00EE547D">
            <w:pPr>
              <w:contextualSpacing/>
              <w:jc w:val="both"/>
              <w:rPr>
                <w:color w:val="000000" w:themeColor="text1"/>
              </w:rPr>
            </w:pPr>
          </w:p>
        </w:tc>
        <w:tc>
          <w:tcPr>
            <w:tcW w:w="5528" w:type="dxa"/>
          </w:tcPr>
          <w:p w:rsidR="0072444D" w:rsidRPr="005D0E0B" w:rsidRDefault="0072444D" w:rsidP="00004112">
            <w:pPr>
              <w:jc w:val="both"/>
              <w:rPr>
                <w:color w:val="000000" w:themeColor="text1"/>
              </w:rPr>
            </w:pPr>
            <w:r w:rsidRPr="0072444D">
              <w:rPr>
                <w:color w:val="000000" w:themeColor="text1"/>
              </w:rPr>
              <w:t>заместитель начальника департамента строительства и архитектуры мэрии города Новосибирска - главный архитектор города</w:t>
            </w:r>
          </w:p>
        </w:tc>
      </w:tr>
      <w:tr w:rsidR="00004112" w:rsidRPr="00756460" w:rsidTr="00C1420D">
        <w:tc>
          <w:tcPr>
            <w:tcW w:w="596" w:type="dxa"/>
          </w:tcPr>
          <w:p w:rsidR="00004112" w:rsidRDefault="0030776A" w:rsidP="00493F67">
            <w:pPr>
              <w:contextualSpacing/>
              <w:jc w:val="center"/>
              <w:rPr>
                <w:rFonts w:eastAsia="Times New Roman"/>
                <w:color w:val="000000" w:themeColor="text1"/>
              </w:rPr>
            </w:pPr>
            <w:r>
              <w:rPr>
                <w:rFonts w:eastAsia="Times New Roman"/>
                <w:color w:val="000000" w:themeColor="text1"/>
              </w:rPr>
              <w:t>3</w:t>
            </w:r>
            <w:r w:rsidR="00493F67">
              <w:rPr>
                <w:rFonts w:eastAsia="Times New Roman"/>
                <w:color w:val="000000" w:themeColor="text1"/>
              </w:rPr>
              <w:t>0</w:t>
            </w:r>
          </w:p>
        </w:tc>
        <w:tc>
          <w:tcPr>
            <w:tcW w:w="3799" w:type="dxa"/>
          </w:tcPr>
          <w:p w:rsidR="00004112" w:rsidRDefault="00004112" w:rsidP="00004112">
            <w:pPr>
              <w:contextualSpacing/>
              <w:jc w:val="both"/>
              <w:rPr>
                <w:color w:val="000000" w:themeColor="text1"/>
              </w:rPr>
            </w:pPr>
            <w:proofErr w:type="spellStart"/>
            <w:r>
              <w:rPr>
                <w:color w:val="000000" w:themeColor="text1"/>
              </w:rPr>
              <w:t>Щепетнёв</w:t>
            </w:r>
            <w:proofErr w:type="spellEnd"/>
          </w:p>
          <w:p w:rsidR="00004112" w:rsidRPr="00004112" w:rsidRDefault="00004112" w:rsidP="00004112">
            <w:pPr>
              <w:contextualSpacing/>
              <w:jc w:val="both"/>
              <w:rPr>
                <w:color w:val="000000" w:themeColor="text1"/>
              </w:rPr>
            </w:pPr>
            <w:r w:rsidRPr="00004112">
              <w:rPr>
                <w:color w:val="000000" w:themeColor="text1"/>
              </w:rPr>
              <w:t>Александр Александрович</w:t>
            </w:r>
          </w:p>
        </w:tc>
        <w:tc>
          <w:tcPr>
            <w:tcW w:w="5528" w:type="dxa"/>
          </w:tcPr>
          <w:p w:rsidR="00004112" w:rsidRPr="00756460" w:rsidRDefault="00A12CFD" w:rsidP="00004112">
            <w:pPr>
              <w:jc w:val="both"/>
              <w:rPr>
                <w:rFonts w:eastAsia="Times New Roman"/>
                <w:color w:val="000000" w:themeColor="text1"/>
              </w:rPr>
            </w:pPr>
            <w:r w:rsidRPr="005D0E0B">
              <w:rPr>
                <w:color w:val="000000" w:themeColor="text1"/>
              </w:rPr>
              <w:t>депутат Совета депутатов города Новосибирск</w:t>
            </w:r>
            <w:r>
              <w:rPr>
                <w:color w:val="000000" w:themeColor="text1"/>
              </w:rPr>
              <w:t>а</w:t>
            </w:r>
          </w:p>
        </w:tc>
      </w:tr>
      <w:tr w:rsidR="00EE547D" w:rsidRPr="00756460" w:rsidTr="00C1420D">
        <w:tc>
          <w:tcPr>
            <w:tcW w:w="596" w:type="dxa"/>
          </w:tcPr>
          <w:p w:rsidR="00EE547D" w:rsidRDefault="0030776A" w:rsidP="00493F67">
            <w:pPr>
              <w:contextualSpacing/>
              <w:jc w:val="center"/>
              <w:rPr>
                <w:rFonts w:eastAsia="Times New Roman"/>
                <w:color w:val="000000" w:themeColor="text1"/>
              </w:rPr>
            </w:pPr>
            <w:r>
              <w:rPr>
                <w:rFonts w:eastAsia="Times New Roman"/>
                <w:color w:val="000000" w:themeColor="text1"/>
              </w:rPr>
              <w:t>31</w:t>
            </w:r>
          </w:p>
        </w:tc>
        <w:tc>
          <w:tcPr>
            <w:tcW w:w="3799" w:type="dxa"/>
          </w:tcPr>
          <w:p w:rsidR="00EE547D" w:rsidRDefault="00EE547D" w:rsidP="00EE547D">
            <w:pPr>
              <w:contextualSpacing/>
              <w:jc w:val="both"/>
              <w:rPr>
                <w:color w:val="000000" w:themeColor="text1"/>
              </w:rPr>
            </w:pPr>
            <w:r>
              <w:rPr>
                <w:color w:val="000000" w:themeColor="text1"/>
              </w:rPr>
              <w:t>Унжакова Анна Борисовна</w:t>
            </w:r>
          </w:p>
        </w:tc>
        <w:tc>
          <w:tcPr>
            <w:tcW w:w="5528" w:type="dxa"/>
          </w:tcPr>
          <w:p w:rsidR="00EE547D" w:rsidRPr="00756460" w:rsidRDefault="00EE547D" w:rsidP="00EE547D">
            <w:pPr>
              <w:contextualSpacing/>
              <w:jc w:val="both"/>
              <w:rPr>
                <w:rFonts w:eastAsia="Times New Roman"/>
                <w:color w:val="000000" w:themeColor="text1"/>
              </w:rPr>
            </w:pPr>
            <w:r w:rsidRPr="00756460">
              <w:rPr>
                <w:rFonts w:eastAsia="Times New Roman"/>
                <w:color w:val="000000" w:themeColor="text1"/>
              </w:rPr>
              <w:t>консультант сектора специалистов постоянных комиссий Совета депутатов города Новосибирска</w:t>
            </w:r>
          </w:p>
        </w:tc>
      </w:tr>
      <w:tr w:rsidR="00B32078" w:rsidRPr="00756460" w:rsidTr="00C1420D">
        <w:tc>
          <w:tcPr>
            <w:tcW w:w="596" w:type="dxa"/>
          </w:tcPr>
          <w:p w:rsidR="00B32078" w:rsidRDefault="0030776A" w:rsidP="00493F67">
            <w:pPr>
              <w:contextualSpacing/>
              <w:jc w:val="center"/>
              <w:rPr>
                <w:rFonts w:eastAsia="Times New Roman"/>
                <w:color w:val="000000" w:themeColor="text1"/>
              </w:rPr>
            </w:pPr>
            <w:r>
              <w:rPr>
                <w:rFonts w:eastAsia="Times New Roman"/>
                <w:color w:val="000000" w:themeColor="text1"/>
              </w:rPr>
              <w:t>32</w:t>
            </w:r>
          </w:p>
        </w:tc>
        <w:tc>
          <w:tcPr>
            <w:tcW w:w="3799" w:type="dxa"/>
          </w:tcPr>
          <w:p w:rsidR="00B32078" w:rsidRPr="00B32078" w:rsidRDefault="00B32078" w:rsidP="00B32078">
            <w:pPr>
              <w:contextualSpacing/>
              <w:jc w:val="both"/>
              <w:rPr>
                <w:color w:val="000000" w:themeColor="text1"/>
              </w:rPr>
            </w:pPr>
            <w:r w:rsidRPr="00B32078">
              <w:rPr>
                <w:color w:val="000000" w:themeColor="text1"/>
              </w:rPr>
              <w:t>Улитко Евгений Владимирович</w:t>
            </w:r>
          </w:p>
          <w:p w:rsidR="00B32078" w:rsidRDefault="00B32078" w:rsidP="00EE547D">
            <w:pPr>
              <w:contextualSpacing/>
              <w:jc w:val="both"/>
              <w:rPr>
                <w:color w:val="000000" w:themeColor="text1"/>
              </w:rPr>
            </w:pPr>
          </w:p>
        </w:tc>
        <w:tc>
          <w:tcPr>
            <w:tcW w:w="5528" w:type="dxa"/>
          </w:tcPr>
          <w:p w:rsidR="00B32078" w:rsidRPr="00756460" w:rsidRDefault="00B32078" w:rsidP="00EE547D">
            <w:pPr>
              <w:contextualSpacing/>
              <w:jc w:val="both"/>
              <w:rPr>
                <w:rFonts w:eastAsia="Times New Roman"/>
                <w:color w:val="000000" w:themeColor="text1"/>
              </w:rPr>
            </w:pPr>
            <w:r w:rsidRPr="00B32078">
              <w:rPr>
                <w:rFonts w:eastAsia="Times New Roman"/>
                <w:color w:val="000000" w:themeColor="text1"/>
              </w:rPr>
              <w:t>заместитель мэра города Новосибирска – начальник департамента строительства и архитектуры мэрии города Новосибирска</w:t>
            </w:r>
          </w:p>
        </w:tc>
      </w:tr>
      <w:tr w:rsidR="00B32078" w:rsidRPr="00756460" w:rsidTr="00C1420D">
        <w:tc>
          <w:tcPr>
            <w:tcW w:w="596" w:type="dxa"/>
          </w:tcPr>
          <w:p w:rsidR="00B32078" w:rsidRDefault="0030776A" w:rsidP="00493F67">
            <w:pPr>
              <w:contextualSpacing/>
              <w:jc w:val="center"/>
              <w:rPr>
                <w:rFonts w:eastAsia="Times New Roman"/>
                <w:color w:val="000000" w:themeColor="text1"/>
              </w:rPr>
            </w:pPr>
            <w:r>
              <w:rPr>
                <w:rFonts w:eastAsia="Times New Roman"/>
                <w:color w:val="000000" w:themeColor="text1"/>
              </w:rPr>
              <w:t>33</w:t>
            </w:r>
          </w:p>
        </w:tc>
        <w:tc>
          <w:tcPr>
            <w:tcW w:w="3799" w:type="dxa"/>
          </w:tcPr>
          <w:p w:rsidR="00B32078" w:rsidRPr="00B32078" w:rsidRDefault="00B32078" w:rsidP="00B32078">
            <w:pPr>
              <w:contextualSpacing/>
              <w:jc w:val="both"/>
              <w:rPr>
                <w:color w:val="000000" w:themeColor="text1"/>
              </w:rPr>
            </w:pPr>
            <w:r w:rsidRPr="00B32078">
              <w:rPr>
                <w:color w:val="000000" w:themeColor="text1"/>
              </w:rPr>
              <w:t xml:space="preserve">Усов </w:t>
            </w:r>
          </w:p>
          <w:p w:rsidR="00B32078" w:rsidRPr="00B32078" w:rsidRDefault="00B32078" w:rsidP="00B32078">
            <w:pPr>
              <w:contextualSpacing/>
              <w:jc w:val="both"/>
              <w:rPr>
                <w:color w:val="000000" w:themeColor="text1"/>
              </w:rPr>
            </w:pPr>
            <w:r w:rsidRPr="00B32078">
              <w:rPr>
                <w:color w:val="000000" w:themeColor="text1"/>
              </w:rPr>
              <w:t>Алексей Викторович</w:t>
            </w:r>
          </w:p>
        </w:tc>
        <w:tc>
          <w:tcPr>
            <w:tcW w:w="5528" w:type="dxa"/>
          </w:tcPr>
          <w:p w:rsidR="00B32078" w:rsidRPr="00B32078" w:rsidRDefault="00B32078" w:rsidP="00EE547D">
            <w:pPr>
              <w:contextualSpacing/>
              <w:jc w:val="both"/>
              <w:rPr>
                <w:rFonts w:eastAsia="Times New Roman"/>
                <w:color w:val="000000" w:themeColor="text1"/>
              </w:rPr>
            </w:pPr>
            <w:r w:rsidRPr="00B32078">
              <w:rPr>
                <w:rFonts w:eastAsia="Times New Roman"/>
                <w:color w:val="000000" w:themeColor="text1"/>
              </w:rPr>
              <w:t>аудитор контрольно-счетной палаты города Новосибирска</w:t>
            </w:r>
          </w:p>
        </w:tc>
      </w:tr>
      <w:tr w:rsidR="00EE547D" w:rsidRPr="00756460" w:rsidTr="00CC3D34">
        <w:trPr>
          <w:trHeight w:val="70"/>
        </w:trPr>
        <w:tc>
          <w:tcPr>
            <w:tcW w:w="596" w:type="dxa"/>
          </w:tcPr>
          <w:p w:rsidR="00EE547D" w:rsidRPr="00756460" w:rsidRDefault="0030776A" w:rsidP="00493F67">
            <w:pPr>
              <w:contextualSpacing/>
              <w:jc w:val="center"/>
              <w:rPr>
                <w:rFonts w:eastAsia="Times New Roman"/>
                <w:color w:val="000000" w:themeColor="text1"/>
              </w:rPr>
            </w:pPr>
            <w:r>
              <w:rPr>
                <w:rFonts w:eastAsia="Times New Roman"/>
                <w:color w:val="000000" w:themeColor="text1"/>
              </w:rPr>
              <w:t>3</w:t>
            </w:r>
            <w:r w:rsidR="00493F67">
              <w:rPr>
                <w:rFonts w:eastAsia="Times New Roman"/>
                <w:color w:val="000000" w:themeColor="text1"/>
              </w:rPr>
              <w:t>4</w:t>
            </w:r>
          </w:p>
        </w:tc>
        <w:tc>
          <w:tcPr>
            <w:tcW w:w="3799" w:type="dxa"/>
          </w:tcPr>
          <w:p w:rsidR="00EE547D" w:rsidRPr="00004112" w:rsidRDefault="00EE547D" w:rsidP="00EE547D">
            <w:pPr>
              <w:contextualSpacing/>
              <w:jc w:val="both"/>
              <w:rPr>
                <w:color w:val="000000" w:themeColor="text1"/>
              </w:rPr>
            </w:pPr>
            <w:proofErr w:type="spellStart"/>
            <w:r w:rsidRPr="00004112">
              <w:rPr>
                <w:color w:val="000000" w:themeColor="text1"/>
              </w:rPr>
              <w:t>Якуткин</w:t>
            </w:r>
            <w:proofErr w:type="spellEnd"/>
            <w:r w:rsidRPr="00004112">
              <w:rPr>
                <w:color w:val="000000" w:themeColor="text1"/>
              </w:rPr>
              <w:t xml:space="preserve"> Илья Андреевич</w:t>
            </w:r>
          </w:p>
        </w:tc>
        <w:tc>
          <w:tcPr>
            <w:tcW w:w="5528" w:type="dxa"/>
          </w:tcPr>
          <w:p w:rsidR="00EE547D" w:rsidRPr="00756460" w:rsidRDefault="00EE547D" w:rsidP="00EE547D">
            <w:pPr>
              <w:jc w:val="both"/>
              <w:rPr>
                <w:rFonts w:eastAsia="Times New Roman"/>
                <w:color w:val="000000" w:themeColor="text1"/>
              </w:rPr>
            </w:pPr>
            <w:r w:rsidRPr="005D0E0B">
              <w:rPr>
                <w:color w:val="000000" w:themeColor="text1"/>
              </w:rPr>
              <w:t>депутат Совета депутатов города Новосибирск</w:t>
            </w:r>
            <w:r>
              <w:rPr>
                <w:color w:val="000000" w:themeColor="text1"/>
              </w:rPr>
              <w:t>а</w:t>
            </w:r>
          </w:p>
        </w:tc>
      </w:tr>
    </w:tbl>
    <w:p w:rsidR="008E0AB3" w:rsidRDefault="008E0AB3"/>
    <w:p w:rsidR="008E0AB3" w:rsidRDefault="008E0AB3" w:rsidP="008A7080">
      <w:pPr>
        <w:jc w:val="center"/>
      </w:pPr>
    </w:p>
    <w:p w:rsidR="00105AEB" w:rsidRDefault="00105AEB" w:rsidP="008A7080">
      <w:pPr>
        <w:jc w:val="center"/>
      </w:pPr>
    </w:p>
    <w:p w:rsidR="00105AEB" w:rsidRDefault="00105AEB" w:rsidP="008A7080">
      <w:pPr>
        <w:jc w:val="center"/>
      </w:pPr>
    </w:p>
    <w:p w:rsidR="00105AEB" w:rsidRDefault="00105AEB" w:rsidP="001420BA"/>
    <w:sectPr w:rsidR="00105AEB" w:rsidSect="00B72BD7">
      <w:pgSz w:w="11906" w:h="16838"/>
      <w:pgMar w:top="851" w:right="567" w:bottom="851"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252" w:rsidRDefault="00DF7252">
      <w:r>
        <w:separator/>
      </w:r>
    </w:p>
  </w:endnote>
  <w:endnote w:type="continuationSeparator" w:id="0">
    <w:p w:rsidR="00DF7252" w:rsidRDefault="00DF7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252" w:rsidRDefault="00DF7252">
    <w:pPr>
      <w:pStyle w:val="af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DF7252" w:rsidRDefault="00DF7252">
    <w:pPr>
      <w:pStyle w:val="af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252" w:rsidRDefault="00DF7252">
    <w:pPr>
      <w:pStyle w:val="af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252" w:rsidRDefault="00DF7252">
      <w:r>
        <w:separator/>
      </w:r>
    </w:p>
  </w:footnote>
  <w:footnote w:type="continuationSeparator" w:id="0">
    <w:p w:rsidR="00DF7252" w:rsidRDefault="00DF72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856EC"/>
    <w:multiLevelType w:val="multilevel"/>
    <w:tmpl w:val="053856EC"/>
    <w:lvl w:ilvl="0">
      <w:start w:val="1"/>
      <w:numFmt w:val="decimal"/>
      <w:lvlText w:val="%1."/>
      <w:lvlJc w:val="left"/>
      <w:pPr>
        <w:ind w:left="1077" w:hanging="360"/>
      </w:pPr>
      <w:rPr>
        <w:rFonts w:hint="default"/>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 w15:restartNumberingAfterBreak="0">
    <w:nsid w:val="0E3C4F8B"/>
    <w:multiLevelType w:val="multilevel"/>
    <w:tmpl w:val="915E4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2A3296"/>
    <w:multiLevelType w:val="hybridMultilevel"/>
    <w:tmpl w:val="2BEC66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B4F"/>
    <w:rsid w:val="00000015"/>
    <w:rsid w:val="00000581"/>
    <w:rsid w:val="00000A23"/>
    <w:rsid w:val="00000C43"/>
    <w:rsid w:val="00000DCE"/>
    <w:rsid w:val="00000DDA"/>
    <w:rsid w:val="00000F06"/>
    <w:rsid w:val="00000FF7"/>
    <w:rsid w:val="000011C3"/>
    <w:rsid w:val="000016C3"/>
    <w:rsid w:val="00001FE3"/>
    <w:rsid w:val="000021C1"/>
    <w:rsid w:val="00002525"/>
    <w:rsid w:val="000025EF"/>
    <w:rsid w:val="0000290D"/>
    <w:rsid w:val="00002A3D"/>
    <w:rsid w:val="00002B4A"/>
    <w:rsid w:val="000030F0"/>
    <w:rsid w:val="000034FD"/>
    <w:rsid w:val="000035CB"/>
    <w:rsid w:val="0000376F"/>
    <w:rsid w:val="00003978"/>
    <w:rsid w:val="00003AA8"/>
    <w:rsid w:val="00003C4E"/>
    <w:rsid w:val="00004112"/>
    <w:rsid w:val="000043B4"/>
    <w:rsid w:val="000043CE"/>
    <w:rsid w:val="00004D50"/>
    <w:rsid w:val="000056E4"/>
    <w:rsid w:val="00005AEF"/>
    <w:rsid w:val="00005B01"/>
    <w:rsid w:val="00005DA4"/>
    <w:rsid w:val="00006508"/>
    <w:rsid w:val="00006AC9"/>
    <w:rsid w:val="00006D47"/>
    <w:rsid w:val="000072EC"/>
    <w:rsid w:val="0000778E"/>
    <w:rsid w:val="00010195"/>
    <w:rsid w:val="0001039B"/>
    <w:rsid w:val="000104E1"/>
    <w:rsid w:val="000106CC"/>
    <w:rsid w:val="00010834"/>
    <w:rsid w:val="00010A0D"/>
    <w:rsid w:val="00010D01"/>
    <w:rsid w:val="00010D52"/>
    <w:rsid w:val="0001156C"/>
    <w:rsid w:val="00011596"/>
    <w:rsid w:val="000117EF"/>
    <w:rsid w:val="00011DF7"/>
    <w:rsid w:val="000120F8"/>
    <w:rsid w:val="000127A5"/>
    <w:rsid w:val="000128EF"/>
    <w:rsid w:val="000129C3"/>
    <w:rsid w:val="000130BA"/>
    <w:rsid w:val="000132FA"/>
    <w:rsid w:val="0001398A"/>
    <w:rsid w:val="00013D56"/>
    <w:rsid w:val="00013D7B"/>
    <w:rsid w:val="00014920"/>
    <w:rsid w:val="00014960"/>
    <w:rsid w:val="00014EC6"/>
    <w:rsid w:val="000157C2"/>
    <w:rsid w:val="00015A09"/>
    <w:rsid w:val="00015B29"/>
    <w:rsid w:val="0001644A"/>
    <w:rsid w:val="0001677A"/>
    <w:rsid w:val="000167F8"/>
    <w:rsid w:val="00017819"/>
    <w:rsid w:val="00020454"/>
    <w:rsid w:val="00020BEF"/>
    <w:rsid w:val="00020D23"/>
    <w:rsid w:val="00020E27"/>
    <w:rsid w:val="000215A4"/>
    <w:rsid w:val="000218F3"/>
    <w:rsid w:val="0002244A"/>
    <w:rsid w:val="00022517"/>
    <w:rsid w:val="00022556"/>
    <w:rsid w:val="00022A6E"/>
    <w:rsid w:val="0002319A"/>
    <w:rsid w:val="0002355E"/>
    <w:rsid w:val="000235F2"/>
    <w:rsid w:val="00023811"/>
    <w:rsid w:val="00023853"/>
    <w:rsid w:val="00023F3B"/>
    <w:rsid w:val="000247D2"/>
    <w:rsid w:val="00024981"/>
    <w:rsid w:val="00024B8F"/>
    <w:rsid w:val="00024FD1"/>
    <w:rsid w:val="000256F4"/>
    <w:rsid w:val="00025A0F"/>
    <w:rsid w:val="000264B9"/>
    <w:rsid w:val="00026541"/>
    <w:rsid w:val="0002670A"/>
    <w:rsid w:val="00026729"/>
    <w:rsid w:val="00026972"/>
    <w:rsid w:val="0002705E"/>
    <w:rsid w:val="00027288"/>
    <w:rsid w:val="000275E1"/>
    <w:rsid w:val="00027A20"/>
    <w:rsid w:val="00027E2C"/>
    <w:rsid w:val="000302CE"/>
    <w:rsid w:val="0003044C"/>
    <w:rsid w:val="000306A3"/>
    <w:rsid w:val="0003153D"/>
    <w:rsid w:val="00031745"/>
    <w:rsid w:val="00031884"/>
    <w:rsid w:val="00031CD2"/>
    <w:rsid w:val="00031CF5"/>
    <w:rsid w:val="00031E00"/>
    <w:rsid w:val="000322F5"/>
    <w:rsid w:val="0003278F"/>
    <w:rsid w:val="000327BF"/>
    <w:rsid w:val="0003362D"/>
    <w:rsid w:val="000337F4"/>
    <w:rsid w:val="00033F83"/>
    <w:rsid w:val="00034083"/>
    <w:rsid w:val="000344E7"/>
    <w:rsid w:val="000348B9"/>
    <w:rsid w:val="00034960"/>
    <w:rsid w:val="00034A9F"/>
    <w:rsid w:val="00035182"/>
    <w:rsid w:val="000351E7"/>
    <w:rsid w:val="000356C7"/>
    <w:rsid w:val="00035788"/>
    <w:rsid w:val="00036759"/>
    <w:rsid w:val="00036B3C"/>
    <w:rsid w:val="00036C26"/>
    <w:rsid w:val="000371C4"/>
    <w:rsid w:val="00037832"/>
    <w:rsid w:val="00037ADF"/>
    <w:rsid w:val="00037CF1"/>
    <w:rsid w:val="00037D03"/>
    <w:rsid w:val="00037E4D"/>
    <w:rsid w:val="00037F20"/>
    <w:rsid w:val="00037F4E"/>
    <w:rsid w:val="00040006"/>
    <w:rsid w:val="00040314"/>
    <w:rsid w:val="0004044A"/>
    <w:rsid w:val="0004065E"/>
    <w:rsid w:val="00040941"/>
    <w:rsid w:val="000409A7"/>
    <w:rsid w:val="00040FDE"/>
    <w:rsid w:val="000415BA"/>
    <w:rsid w:val="000418EF"/>
    <w:rsid w:val="000419E8"/>
    <w:rsid w:val="00041D56"/>
    <w:rsid w:val="000420B8"/>
    <w:rsid w:val="000421D3"/>
    <w:rsid w:val="00042394"/>
    <w:rsid w:val="00042A9F"/>
    <w:rsid w:val="00042B5A"/>
    <w:rsid w:val="00042D8B"/>
    <w:rsid w:val="00042DA1"/>
    <w:rsid w:val="00042FC2"/>
    <w:rsid w:val="00043149"/>
    <w:rsid w:val="000431A9"/>
    <w:rsid w:val="00043311"/>
    <w:rsid w:val="000434D9"/>
    <w:rsid w:val="00043C08"/>
    <w:rsid w:val="00043D3A"/>
    <w:rsid w:val="00043F0D"/>
    <w:rsid w:val="00044DB6"/>
    <w:rsid w:val="00044F01"/>
    <w:rsid w:val="00045118"/>
    <w:rsid w:val="00045246"/>
    <w:rsid w:val="00045714"/>
    <w:rsid w:val="000457AC"/>
    <w:rsid w:val="00045870"/>
    <w:rsid w:val="00045A77"/>
    <w:rsid w:val="00045B82"/>
    <w:rsid w:val="00045EF3"/>
    <w:rsid w:val="00045F15"/>
    <w:rsid w:val="00046303"/>
    <w:rsid w:val="00046467"/>
    <w:rsid w:val="00046637"/>
    <w:rsid w:val="00046738"/>
    <w:rsid w:val="000467FD"/>
    <w:rsid w:val="000469E2"/>
    <w:rsid w:val="00046B89"/>
    <w:rsid w:val="00046C97"/>
    <w:rsid w:val="00046D21"/>
    <w:rsid w:val="00046D63"/>
    <w:rsid w:val="00046DC0"/>
    <w:rsid w:val="0004707B"/>
    <w:rsid w:val="000471F9"/>
    <w:rsid w:val="00047255"/>
    <w:rsid w:val="00047274"/>
    <w:rsid w:val="00047291"/>
    <w:rsid w:val="00047546"/>
    <w:rsid w:val="00047909"/>
    <w:rsid w:val="00047E19"/>
    <w:rsid w:val="0005055A"/>
    <w:rsid w:val="00050645"/>
    <w:rsid w:val="00050649"/>
    <w:rsid w:val="00050A5E"/>
    <w:rsid w:val="00050BF2"/>
    <w:rsid w:val="00050EF4"/>
    <w:rsid w:val="00051048"/>
    <w:rsid w:val="000511A1"/>
    <w:rsid w:val="000513F1"/>
    <w:rsid w:val="00051633"/>
    <w:rsid w:val="00051869"/>
    <w:rsid w:val="00051D08"/>
    <w:rsid w:val="00052336"/>
    <w:rsid w:val="00052CCA"/>
    <w:rsid w:val="000530AB"/>
    <w:rsid w:val="0005322A"/>
    <w:rsid w:val="0005367A"/>
    <w:rsid w:val="0005386B"/>
    <w:rsid w:val="00053CE7"/>
    <w:rsid w:val="00053DE6"/>
    <w:rsid w:val="0005416C"/>
    <w:rsid w:val="0005449A"/>
    <w:rsid w:val="0005450E"/>
    <w:rsid w:val="00054820"/>
    <w:rsid w:val="00054DE4"/>
    <w:rsid w:val="000550FF"/>
    <w:rsid w:val="0005538B"/>
    <w:rsid w:val="000561D1"/>
    <w:rsid w:val="000563C3"/>
    <w:rsid w:val="0005658E"/>
    <w:rsid w:val="00056A3E"/>
    <w:rsid w:val="00056A47"/>
    <w:rsid w:val="00056CDE"/>
    <w:rsid w:val="00056FA6"/>
    <w:rsid w:val="000571C9"/>
    <w:rsid w:val="00057558"/>
    <w:rsid w:val="000578C5"/>
    <w:rsid w:val="00057E7A"/>
    <w:rsid w:val="0006010C"/>
    <w:rsid w:val="0006020E"/>
    <w:rsid w:val="00060860"/>
    <w:rsid w:val="00060917"/>
    <w:rsid w:val="00060FFB"/>
    <w:rsid w:val="00061032"/>
    <w:rsid w:val="000613C8"/>
    <w:rsid w:val="00061578"/>
    <w:rsid w:val="00061794"/>
    <w:rsid w:val="000617BB"/>
    <w:rsid w:val="000617E7"/>
    <w:rsid w:val="000618E7"/>
    <w:rsid w:val="00061D9E"/>
    <w:rsid w:val="000625C6"/>
    <w:rsid w:val="0006286E"/>
    <w:rsid w:val="00062A8E"/>
    <w:rsid w:val="00062E82"/>
    <w:rsid w:val="000631D4"/>
    <w:rsid w:val="0006364A"/>
    <w:rsid w:val="00063C82"/>
    <w:rsid w:val="000643CF"/>
    <w:rsid w:val="00064894"/>
    <w:rsid w:val="0006491B"/>
    <w:rsid w:val="00064A10"/>
    <w:rsid w:val="00064BE8"/>
    <w:rsid w:val="000656E7"/>
    <w:rsid w:val="00065858"/>
    <w:rsid w:val="00065B44"/>
    <w:rsid w:val="000662C6"/>
    <w:rsid w:val="0006683E"/>
    <w:rsid w:val="00066945"/>
    <w:rsid w:val="00066AB6"/>
    <w:rsid w:val="00066CE1"/>
    <w:rsid w:val="00066F97"/>
    <w:rsid w:val="00067329"/>
    <w:rsid w:val="00067C4D"/>
    <w:rsid w:val="00070646"/>
    <w:rsid w:val="00070689"/>
    <w:rsid w:val="000708C5"/>
    <w:rsid w:val="000708F7"/>
    <w:rsid w:val="00070965"/>
    <w:rsid w:val="00070EFA"/>
    <w:rsid w:val="00071284"/>
    <w:rsid w:val="000712A7"/>
    <w:rsid w:val="000714C2"/>
    <w:rsid w:val="0007249D"/>
    <w:rsid w:val="00072729"/>
    <w:rsid w:val="000733D0"/>
    <w:rsid w:val="000733F2"/>
    <w:rsid w:val="00073497"/>
    <w:rsid w:val="00073565"/>
    <w:rsid w:val="00073656"/>
    <w:rsid w:val="000738D8"/>
    <w:rsid w:val="0007398B"/>
    <w:rsid w:val="00074572"/>
    <w:rsid w:val="00074977"/>
    <w:rsid w:val="00074A3C"/>
    <w:rsid w:val="00074CC2"/>
    <w:rsid w:val="00075061"/>
    <w:rsid w:val="0007522C"/>
    <w:rsid w:val="000752AC"/>
    <w:rsid w:val="000752FB"/>
    <w:rsid w:val="0007538A"/>
    <w:rsid w:val="000753FE"/>
    <w:rsid w:val="00075951"/>
    <w:rsid w:val="00076026"/>
    <w:rsid w:val="0007662D"/>
    <w:rsid w:val="00076C90"/>
    <w:rsid w:val="00076D12"/>
    <w:rsid w:val="00076D54"/>
    <w:rsid w:val="00076E6C"/>
    <w:rsid w:val="000778C3"/>
    <w:rsid w:val="00077922"/>
    <w:rsid w:val="00077BDA"/>
    <w:rsid w:val="00077C69"/>
    <w:rsid w:val="00077C7A"/>
    <w:rsid w:val="00077FB7"/>
    <w:rsid w:val="00080213"/>
    <w:rsid w:val="00080392"/>
    <w:rsid w:val="0008039F"/>
    <w:rsid w:val="00080445"/>
    <w:rsid w:val="0008061C"/>
    <w:rsid w:val="000808E9"/>
    <w:rsid w:val="00080D6D"/>
    <w:rsid w:val="0008197F"/>
    <w:rsid w:val="00081F81"/>
    <w:rsid w:val="000821E9"/>
    <w:rsid w:val="0008222A"/>
    <w:rsid w:val="00082512"/>
    <w:rsid w:val="0008267C"/>
    <w:rsid w:val="00082726"/>
    <w:rsid w:val="00082B7C"/>
    <w:rsid w:val="00082F4C"/>
    <w:rsid w:val="000830C4"/>
    <w:rsid w:val="00083AB8"/>
    <w:rsid w:val="000842A0"/>
    <w:rsid w:val="000842D2"/>
    <w:rsid w:val="00084A1B"/>
    <w:rsid w:val="0008514B"/>
    <w:rsid w:val="00085856"/>
    <w:rsid w:val="00085A7F"/>
    <w:rsid w:val="00085D10"/>
    <w:rsid w:val="00086040"/>
    <w:rsid w:val="0008648F"/>
    <w:rsid w:val="0008679A"/>
    <w:rsid w:val="000871F1"/>
    <w:rsid w:val="0008748C"/>
    <w:rsid w:val="0008748D"/>
    <w:rsid w:val="000874A3"/>
    <w:rsid w:val="00087805"/>
    <w:rsid w:val="0008790D"/>
    <w:rsid w:val="00087B0A"/>
    <w:rsid w:val="00087CAF"/>
    <w:rsid w:val="00087E97"/>
    <w:rsid w:val="00090587"/>
    <w:rsid w:val="00090B48"/>
    <w:rsid w:val="00090D21"/>
    <w:rsid w:val="00090E9B"/>
    <w:rsid w:val="00091323"/>
    <w:rsid w:val="00091A15"/>
    <w:rsid w:val="00091DEC"/>
    <w:rsid w:val="000924CB"/>
    <w:rsid w:val="0009253C"/>
    <w:rsid w:val="00092B2F"/>
    <w:rsid w:val="00092BE8"/>
    <w:rsid w:val="00092FC8"/>
    <w:rsid w:val="000933DF"/>
    <w:rsid w:val="000934E2"/>
    <w:rsid w:val="00093925"/>
    <w:rsid w:val="00093F29"/>
    <w:rsid w:val="00094391"/>
    <w:rsid w:val="000943F9"/>
    <w:rsid w:val="00094434"/>
    <w:rsid w:val="0009469A"/>
    <w:rsid w:val="00094750"/>
    <w:rsid w:val="000947F4"/>
    <w:rsid w:val="00094887"/>
    <w:rsid w:val="00094B14"/>
    <w:rsid w:val="00095718"/>
    <w:rsid w:val="000957DD"/>
    <w:rsid w:val="0009586C"/>
    <w:rsid w:val="00095A2D"/>
    <w:rsid w:val="00095F7C"/>
    <w:rsid w:val="000962AC"/>
    <w:rsid w:val="0009641F"/>
    <w:rsid w:val="00096469"/>
    <w:rsid w:val="00096850"/>
    <w:rsid w:val="00096E3F"/>
    <w:rsid w:val="00096E57"/>
    <w:rsid w:val="00096EFA"/>
    <w:rsid w:val="000971A9"/>
    <w:rsid w:val="000975F0"/>
    <w:rsid w:val="00097631"/>
    <w:rsid w:val="000976B5"/>
    <w:rsid w:val="000976D8"/>
    <w:rsid w:val="00097911"/>
    <w:rsid w:val="00097CF4"/>
    <w:rsid w:val="00097DFE"/>
    <w:rsid w:val="00097FB4"/>
    <w:rsid w:val="000A02A6"/>
    <w:rsid w:val="000A031E"/>
    <w:rsid w:val="000A063E"/>
    <w:rsid w:val="000A06DE"/>
    <w:rsid w:val="000A0959"/>
    <w:rsid w:val="000A0E8C"/>
    <w:rsid w:val="000A1214"/>
    <w:rsid w:val="000A136F"/>
    <w:rsid w:val="000A18BB"/>
    <w:rsid w:val="000A212C"/>
    <w:rsid w:val="000A21CD"/>
    <w:rsid w:val="000A28CE"/>
    <w:rsid w:val="000A2D2C"/>
    <w:rsid w:val="000A2D30"/>
    <w:rsid w:val="000A2DCC"/>
    <w:rsid w:val="000A2F9A"/>
    <w:rsid w:val="000A3053"/>
    <w:rsid w:val="000A3184"/>
    <w:rsid w:val="000A38EE"/>
    <w:rsid w:val="000A40EE"/>
    <w:rsid w:val="000A41D7"/>
    <w:rsid w:val="000A43EE"/>
    <w:rsid w:val="000A461C"/>
    <w:rsid w:val="000A4EC6"/>
    <w:rsid w:val="000A54E3"/>
    <w:rsid w:val="000A59D9"/>
    <w:rsid w:val="000A627A"/>
    <w:rsid w:val="000A6594"/>
    <w:rsid w:val="000A74FD"/>
    <w:rsid w:val="000A7881"/>
    <w:rsid w:val="000A797B"/>
    <w:rsid w:val="000A7ABD"/>
    <w:rsid w:val="000A7BF9"/>
    <w:rsid w:val="000A7C8C"/>
    <w:rsid w:val="000B02B6"/>
    <w:rsid w:val="000B0381"/>
    <w:rsid w:val="000B057F"/>
    <w:rsid w:val="000B066A"/>
    <w:rsid w:val="000B0A28"/>
    <w:rsid w:val="000B0A60"/>
    <w:rsid w:val="000B0CBB"/>
    <w:rsid w:val="000B1095"/>
    <w:rsid w:val="000B136A"/>
    <w:rsid w:val="000B13B4"/>
    <w:rsid w:val="000B22F9"/>
    <w:rsid w:val="000B24B7"/>
    <w:rsid w:val="000B2AA3"/>
    <w:rsid w:val="000B2B39"/>
    <w:rsid w:val="000B2CA7"/>
    <w:rsid w:val="000B2CFD"/>
    <w:rsid w:val="000B2E92"/>
    <w:rsid w:val="000B2EA8"/>
    <w:rsid w:val="000B3098"/>
    <w:rsid w:val="000B3117"/>
    <w:rsid w:val="000B3249"/>
    <w:rsid w:val="000B3420"/>
    <w:rsid w:val="000B3A89"/>
    <w:rsid w:val="000B3B55"/>
    <w:rsid w:val="000B3D8C"/>
    <w:rsid w:val="000B3F0E"/>
    <w:rsid w:val="000B3F85"/>
    <w:rsid w:val="000B3FEA"/>
    <w:rsid w:val="000B46CA"/>
    <w:rsid w:val="000B5290"/>
    <w:rsid w:val="000B572C"/>
    <w:rsid w:val="000B5DB4"/>
    <w:rsid w:val="000B62DD"/>
    <w:rsid w:val="000B692C"/>
    <w:rsid w:val="000B6C74"/>
    <w:rsid w:val="000B6F6A"/>
    <w:rsid w:val="000B7078"/>
    <w:rsid w:val="000B7A5E"/>
    <w:rsid w:val="000B7C4C"/>
    <w:rsid w:val="000B7CCD"/>
    <w:rsid w:val="000B7DA2"/>
    <w:rsid w:val="000C0095"/>
    <w:rsid w:val="000C012D"/>
    <w:rsid w:val="000C02F1"/>
    <w:rsid w:val="000C0878"/>
    <w:rsid w:val="000C0924"/>
    <w:rsid w:val="000C0A5A"/>
    <w:rsid w:val="000C0A88"/>
    <w:rsid w:val="000C0CDA"/>
    <w:rsid w:val="000C1423"/>
    <w:rsid w:val="000C17E6"/>
    <w:rsid w:val="000C1B5E"/>
    <w:rsid w:val="000C2211"/>
    <w:rsid w:val="000C22A0"/>
    <w:rsid w:val="000C22AE"/>
    <w:rsid w:val="000C24CE"/>
    <w:rsid w:val="000C2C63"/>
    <w:rsid w:val="000C327B"/>
    <w:rsid w:val="000C3284"/>
    <w:rsid w:val="000C3CF4"/>
    <w:rsid w:val="000C3DBB"/>
    <w:rsid w:val="000C43F7"/>
    <w:rsid w:val="000C45EE"/>
    <w:rsid w:val="000C46DA"/>
    <w:rsid w:val="000C4A13"/>
    <w:rsid w:val="000C4AC7"/>
    <w:rsid w:val="000C4DE7"/>
    <w:rsid w:val="000C55FC"/>
    <w:rsid w:val="000C57CD"/>
    <w:rsid w:val="000C59BF"/>
    <w:rsid w:val="000C5A8B"/>
    <w:rsid w:val="000C610F"/>
    <w:rsid w:val="000C61BC"/>
    <w:rsid w:val="000C6437"/>
    <w:rsid w:val="000C65C7"/>
    <w:rsid w:val="000C688F"/>
    <w:rsid w:val="000C6B97"/>
    <w:rsid w:val="000C6BFD"/>
    <w:rsid w:val="000C70FA"/>
    <w:rsid w:val="000C71A7"/>
    <w:rsid w:val="000C7446"/>
    <w:rsid w:val="000C7551"/>
    <w:rsid w:val="000C79BD"/>
    <w:rsid w:val="000C7ADD"/>
    <w:rsid w:val="000C7C53"/>
    <w:rsid w:val="000D0422"/>
    <w:rsid w:val="000D0673"/>
    <w:rsid w:val="000D0756"/>
    <w:rsid w:val="000D0CA4"/>
    <w:rsid w:val="000D1545"/>
    <w:rsid w:val="000D191E"/>
    <w:rsid w:val="000D1DCA"/>
    <w:rsid w:val="000D1FEB"/>
    <w:rsid w:val="000D219F"/>
    <w:rsid w:val="000D2832"/>
    <w:rsid w:val="000D28FB"/>
    <w:rsid w:val="000D29F9"/>
    <w:rsid w:val="000D2A8C"/>
    <w:rsid w:val="000D2C1A"/>
    <w:rsid w:val="000D3B5D"/>
    <w:rsid w:val="000D3E18"/>
    <w:rsid w:val="000D4216"/>
    <w:rsid w:val="000D4BF2"/>
    <w:rsid w:val="000D4FAB"/>
    <w:rsid w:val="000D516A"/>
    <w:rsid w:val="000D53C7"/>
    <w:rsid w:val="000D551F"/>
    <w:rsid w:val="000D5990"/>
    <w:rsid w:val="000D600F"/>
    <w:rsid w:val="000D60DE"/>
    <w:rsid w:val="000D62EA"/>
    <w:rsid w:val="000D6C07"/>
    <w:rsid w:val="000D6DD9"/>
    <w:rsid w:val="000D6E15"/>
    <w:rsid w:val="000D6F98"/>
    <w:rsid w:val="000D7387"/>
    <w:rsid w:val="000D7480"/>
    <w:rsid w:val="000D7A1E"/>
    <w:rsid w:val="000D7C37"/>
    <w:rsid w:val="000E0011"/>
    <w:rsid w:val="000E01B5"/>
    <w:rsid w:val="000E0C83"/>
    <w:rsid w:val="000E106B"/>
    <w:rsid w:val="000E1089"/>
    <w:rsid w:val="000E1639"/>
    <w:rsid w:val="000E16C7"/>
    <w:rsid w:val="000E1B03"/>
    <w:rsid w:val="000E1C21"/>
    <w:rsid w:val="000E1CBC"/>
    <w:rsid w:val="000E1D65"/>
    <w:rsid w:val="000E292C"/>
    <w:rsid w:val="000E2CE8"/>
    <w:rsid w:val="000E2F25"/>
    <w:rsid w:val="000E3187"/>
    <w:rsid w:val="000E31A9"/>
    <w:rsid w:val="000E34EC"/>
    <w:rsid w:val="000E3527"/>
    <w:rsid w:val="000E370F"/>
    <w:rsid w:val="000E3A50"/>
    <w:rsid w:val="000E3C8D"/>
    <w:rsid w:val="000E3CB6"/>
    <w:rsid w:val="000E3D77"/>
    <w:rsid w:val="000E41C3"/>
    <w:rsid w:val="000E45E2"/>
    <w:rsid w:val="000E4BFB"/>
    <w:rsid w:val="000E5530"/>
    <w:rsid w:val="000E5630"/>
    <w:rsid w:val="000E5F4E"/>
    <w:rsid w:val="000E62F7"/>
    <w:rsid w:val="000E63EC"/>
    <w:rsid w:val="000E6A81"/>
    <w:rsid w:val="000E6AB1"/>
    <w:rsid w:val="000E6B15"/>
    <w:rsid w:val="000E72CE"/>
    <w:rsid w:val="000E7991"/>
    <w:rsid w:val="000E79CD"/>
    <w:rsid w:val="000E7F3D"/>
    <w:rsid w:val="000F048D"/>
    <w:rsid w:val="000F05BF"/>
    <w:rsid w:val="000F0696"/>
    <w:rsid w:val="000F0EF3"/>
    <w:rsid w:val="000F19BF"/>
    <w:rsid w:val="000F1CC3"/>
    <w:rsid w:val="000F1E0C"/>
    <w:rsid w:val="000F2010"/>
    <w:rsid w:val="000F2075"/>
    <w:rsid w:val="000F2187"/>
    <w:rsid w:val="000F24AD"/>
    <w:rsid w:val="000F2509"/>
    <w:rsid w:val="000F2797"/>
    <w:rsid w:val="000F2DED"/>
    <w:rsid w:val="000F2E70"/>
    <w:rsid w:val="000F313F"/>
    <w:rsid w:val="000F35CF"/>
    <w:rsid w:val="000F3851"/>
    <w:rsid w:val="000F3BF0"/>
    <w:rsid w:val="000F3F62"/>
    <w:rsid w:val="000F3FA8"/>
    <w:rsid w:val="000F499D"/>
    <w:rsid w:val="000F49FF"/>
    <w:rsid w:val="000F4BDD"/>
    <w:rsid w:val="000F4E18"/>
    <w:rsid w:val="000F4E1B"/>
    <w:rsid w:val="000F4FB2"/>
    <w:rsid w:val="000F5072"/>
    <w:rsid w:val="000F53AA"/>
    <w:rsid w:val="000F558D"/>
    <w:rsid w:val="000F573C"/>
    <w:rsid w:val="000F5B82"/>
    <w:rsid w:val="000F5B99"/>
    <w:rsid w:val="000F5BF8"/>
    <w:rsid w:val="000F5C70"/>
    <w:rsid w:val="000F5C88"/>
    <w:rsid w:val="000F5FA9"/>
    <w:rsid w:val="000F61E0"/>
    <w:rsid w:val="000F680A"/>
    <w:rsid w:val="000F6CD0"/>
    <w:rsid w:val="000F781C"/>
    <w:rsid w:val="000F7949"/>
    <w:rsid w:val="0010034B"/>
    <w:rsid w:val="001003F9"/>
    <w:rsid w:val="00100AC1"/>
    <w:rsid w:val="00100AE5"/>
    <w:rsid w:val="00100C34"/>
    <w:rsid w:val="00100EC5"/>
    <w:rsid w:val="00100F2B"/>
    <w:rsid w:val="00100FF4"/>
    <w:rsid w:val="001010DC"/>
    <w:rsid w:val="001011E6"/>
    <w:rsid w:val="00101726"/>
    <w:rsid w:val="00101CB3"/>
    <w:rsid w:val="0010284C"/>
    <w:rsid w:val="00102D96"/>
    <w:rsid w:val="001037C1"/>
    <w:rsid w:val="00104386"/>
    <w:rsid w:val="001045C4"/>
    <w:rsid w:val="001047E3"/>
    <w:rsid w:val="0010495F"/>
    <w:rsid w:val="00105615"/>
    <w:rsid w:val="00105691"/>
    <w:rsid w:val="0010581A"/>
    <w:rsid w:val="00105A36"/>
    <w:rsid w:val="00105AEB"/>
    <w:rsid w:val="00105E41"/>
    <w:rsid w:val="00106257"/>
    <w:rsid w:val="001062DB"/>
    <w:rsid w:val="0010659C"/>
    <w:rsid w:val="001067AB"/>
    <w:rsid w:val="00106E17"/>
    <w:rsid w:val="00107809"/>
    <w:rsid w:val="001079BF"/>
    <w:rsid w:val="00107E4D"/>
    <w:rsid w:val="00107E8E"/>
    <w:rsid w:val="00110636"/>
    <w:rsid w:val="00110655"/>
    <w:rsid w:val="00110A5C"/>
    <w:rsid w:val="00110B28"/>
    <w:rsid w:val="00110F6D"/>
    <w:rsid w:val="00110F8E"/>
    <w:rsid w:val="00111148"/>
    <w:rsid w:val="0011115C"/>
    <w:rsid w:val="0011140F"/>
    <w:rsid w:val="001116B9"/>
    <w:rsid w:val="00111FCD"/>
    <w:rsid w:val="00112055"/>
    <w:rsid w:val="001121DE"/>
    <w:rsid w:val="001123FD"/>
    <w:rsid w:val="00112DA9"/>
    <w:rsid w:val="00112DE9"/>
    <w:rsid w:val="00112E1F"/>
    <w:rsid w:val="0011331D"/>
    <w:rsid w:val="001138B1"/>
    <w:rsid w:val="001139F2"/>
    <w:rsid w:val="00113CA0"/>
    <w:rsid w:val="001143F6"/>
    <w:rsid w:val="001145D5"/>
    <w:rsid w:val="0011472C"/>
    <w:rsid w:val="00114ABD"/>
    <w:rsid w:val="00114AF2"/>
    <w:rsid w:val="00114B22"/>
    <w:rsid w:val="00114F89"/>
    <w:rsid w:val="00114F8D"/>
    <w:rsid w:val="00115452"/>
    <w:rsid w:val="0011595C"/>
    <w:rsid w:val="001159F5"/>
    <w:rsid w:val="001160F1"/>
    <w:rsid w:val="00116328"/>
    <w:rsid w:val="00116545"/>
    <w:rsid w:val="00116B1B"/>
    <w:rsid w:val="00116C51"/>
    <w:rsid w:val="00116C9C"/>
    <w:rsid w:val="00116D1A"/>
    <w:rsid w:val="00116EFB"/>
    <w:rsid w:val="0011703F"/>
    <w:rsid w:val="0011719B"/>
    <w:rsid w:val="001173A2"/>
    <w:rsid w:val="00117825"/>
    <w:rsid w:val="001178D3"/>
    <w:rsid w:val="001179FA"/>
    <w:rsid w:val="0012021A"/>
    <w:rsid w:val="001203B3"/>
    <w:rsid w:val="001207B1"/>
    <w:rsid w:val="00120912"/>
    <w:rsid w:val="00120F44"/>
    <w:rsid w:val="0012103F"/>
    <w:rsid w:val="00121167"/>
    <w:rsid w:val="00121A1E"/>
    <w:rsid w:val="00121B03"/>
    <w:rsid w:val="00121D7C"/>
    <w:rsid w:val="00122270"/>
    <w:rsid w:val="001224FD"/>
    <w:rsid w:val="00122651"/>
    <w:rsid w:val="001228BB"/>
    <w:rsid w:val="00122E97"/>
    <w:rsid w:val="0012347A"/>
    <w:rsid w:val="0012374B"/>
    <w:rsid w:val="00123808"/>
    <w:rsid w:val="00123C10"/>
    <w:rsid w:val="00123F44"/>
    <w:rsid w:val="00124133"/>
    <w:rsid w:val="00124819"/>
    <w:rsid w:val="00124A56"/>
    <w:rsid w:val="00124AA6"/>
    <w:rsid w:val="00124AA8"/>
    <w:rsid w:val="00124E97"/>
    <w:rsid w:val="00124F71"/>
    <w:rsid w:val="00125723"/>
    <w:rsid w:val="001257D7"/>
    <w:rsid w:val="0012595D"/>
    <w:rsid w:val="00126703"/>
    <w:rsid w:val="001267A5"/>
    <w:rsid w:val="00126AFD"/>
    <w:rsid w:val="00127408"/>
    <w:rsid w:val="00127535"/>
    <w:rsid w:val="0012785A"/>
    <w:rsid w:val="00127AB8"/>
    <w:rsid w:val="00127D08"/>
    <w:rsid w:val="00127E29"/>
    <w:rsid w:val="00127E99"/>
    <w:rsid w:val="00127F24"/>
    <w:rsid w:val="001304E5"/>
    <w:rsid w:val="001318AA"/>
    <w:rsid w:val="00131B4E"/>
    <w:rsid w:val="00131BF8"/>
    <w:rsid w:val="00131DCC"/>
    <w:rsid w:val="00131F3C"/>
    <w:rsid w:val="00131FA3"/>
    <w:rsid w:val="00132127"/>
    <w:rsid w:val="0013219D"/>
    <w:rsid w:val="001323EE"/>
    <w:rsid w:val="00132433"/>
    <w:rsid w:val="001324FA"/>
    <w:rsid w:val="00132BF9"/>
    <w:rsid w:val="00132E9C"/>
    <w:rsid w:val="00132EE1"/>
    <w:rsid w:val="0013313C"/>
    <w:rsid w:val="001336A6"/>
    <w:rsid w:val="00133781"/>
    <w:rsid w:val="00133B04"/>
    <w:rsid w:val="00133E0E"/>
    <w:rsid w:val="0013413B"/>
    <w:rsid w:val="001342E8"/>
    <w:rsid w:val="00134309"/>
    <w:rsid w:val="001349C0"/>
    <w:rsid w:val="00134A5B"/>
    <w:rsid w:val="00134B3D"/>
    <w:rsid w:val="00134B51"/>
    <w:rsid w:val="00134E27"/>
    <w:rsid w:val="00134F46"/>
    <w:rsid w:val="0013570E"/>
    <w:rsid w:val="0013584F"/>
    <w:rsid w:val="00135B30"/>
    <w:rsid w:val="00135B8A"/>
    <w:rsid w:val="00135DD7"/>
    <w:rsid w:val="00135E9D"/>
    <w:rsid w:val="001364DF"/>
    <w:rsid w:val="00136F92"/>
    <w:rsid w:val="0013735B"/>
    <w:rsid w:val="0013769D"/>
    <w:rsid w:val="001378C9"/>
    <w:rsid w:val="00137936"/>
    <w:rsid w:val="00140578"/>
    <w:rsid w:val="001406F8"/>
    <w:rsid w:val="00140830"/>
    <w:rsid w:val="001408A1"/>
    <w:rsid w:val="00140C9B"/>
    <w:rsid w:val="00140F7B"/>
    <w:rsid w:val="001410C9"/>
    <w:rsid w:val="001411FF"/>
    <w:rsid w:val="001412B4"/>
    <w:rsid w:val="0014146B"/>
    <w:rsid w:val="001416DD"/>
    <w:rsid w:val="001417D1"/>
    <w:rsid w:val="001420BA"/>
    <w:rsid w:val="00142136"/>
    <w:rsid w:val="00142172"/>
    <w:rsid w:val="0014243B"/>
    <w:rsid w:val="001426EC"/>
    <w:rsid w:val="0014279F"/>
    <w:rsid w:val="00142A14"/>
    <w:rsid w:val="001431B6"/>
    <w:rsid w:val="0014331B"/>
    <w:rsid w:val="00143423"/>
    <w:rsid w:val="00143550"/>
    <w:rsid w:val="001435B6"/>
    <w:rsid w:val="001435EE"/>
    <w:rsid w:val="00143B9F"/>
    <w:rsid w:val="00143E42"/>
    <w:rsid w:val="00143F4B"/>
    <w:rsid w:val="001443A2"/>
    <w:rsid w:val="001444D9"/>
    <w:rsid w:val="0014456E"/>
    <w:rsid w:val="0014459D"/>
    <w:rsid w:val="001447DF"/>
    <w:rsid w:val="00144B2E"/>
    <w:rsid w:val="00144BCC"/>
    <w:rsid w:val="00144F2F"/>
    <w:rsid w:val="00145CFB"/>
    <w:rsid w:val="001463DC"/>
    <w:rsid w:val="0014644B"/>
    <w:rsid w:val="001469A2"/>
    <w:rsid w:val="00146B09"/>
    <w:rsid w:val="00146F98"/>
    <w:rsid w:val="00146FB8"/>
    <w:rsid w:val="001474A7"/>
    <w:rsid w:val="00147A0B"/>
    <w:rsid w:val="00147EBD"/>
    <w:rsid w:val="0015054E"/>
    <w:rsid w:val="00150C54"/>
    <w:rsid w:val="00150F24"/>
    <w:rsid w:val="001512F2"/>
    <w:rsid w:val="001525C8"/>
    <w:rsid w:val="0015270F"/>
    <w:rsid w:val="00152E3C"/>
    <w:rsid w:val="001532AB"/>
    <w:rsid w:val="00153826"/>
    <w:rsid w:val="001539C1"/>
    <w:rsid w:val="00153D2B"/>
    <w:rsid w:val="00154D54"/>
    <w:rsid w:val="00154FA1"/>
    <w:rsid w:val="00154FBF"/>
    <w:rsid w:val="0015536A"/>
    <w:rsid w:val="00155747"/>
    <w:rsid w:val="00155843"/>
    <w:rsid w:val="00155940"/>
    <w:rsid w:val="00155ACF"/>
    <w:rsid w:val="00155BC0"/>
    <w:rsid w:val="00155DB5"/>
    <w:rsid w:val="00156498"/>
    <w:rsid w:val="001566F1"/>
    <w:rsid w:val="00156947"/>
    <w:rsid w:val="00156ADC"/>
    <w:rsid w:val="00156AE8"/>
    <w:rsid w:val="00156B74"/>
    <w:rsid w:val="00156F5E"/>
    <w:rsid w:val="00157132"/>
    <w:rsid w:val="0015716C"/>
    <w:rsid w:val="00157312"/>
    <w:rsid w:val="0015759D"/>
    <w:rsid w:val="001577C2"/>
    <w:rsid w:val="00157D6C"/>
    <w:rsid w:val="00160557"/>
    <w:rsid w:val="0016088E"/>
    <w:rsid w:val="00160CF8"/>
    <w:rsid w:val="00160E78"/>
    <w:rsid w:val="0016119D"/>
    <w:rsid w:val="00161765"/>
    <w:rsid w:val="0016193D"/>
    <w:rsid w:val="00161A63"/>
    <w:rsid w:val="00161B01"/>
    <w:rsid w:val="00161F0B"/>
    <w:rsid w:val="00162094"/>
    <w:rsid w:val="00162446"/>
    <w:rsid w:val="001624D5"/>
    <w:rsid w:val="00162649"/>
    <w:rsid w:val="00162FD0"/>
    <w:rsid w:val="001635B1"/>
    <w:rsid w:val="001639F9"/>
    <w:rsid w:val="00163BB7"/>
    <w:rsid w:val="0016408B"/>
    <w:rsid w:val="00164C1E"/>
    <w:rsid w:val="00164E8A"/>
    <w:rsid w:val="00164EE7"/>
    <w:rsid w:val="00164F96"/>
    <w:rsid w:val="00165230"/>
    <w:rsid w:val="0016526B"/>
    <w:rsid w:val="001653B4"/>
    <w:rsid w:val="00165F95"/>
    <w:rsid w:val="0016614E"/>
    <w:rsid w:val="00166317"/>
    <w:rsid w:val="00166787"/>
    <w:rsid w:val="00166B05"/>
    <w:rsid w:val="0016765E"/>
    <w:rsid w:val="00167C48"/>
    <w:rsid w:val="0017017F"/>
    <w:rsid w:val="001702DC"/>
    <w:rsid w:val="001704EE"/>
    <w:rsid w:val="00170638"/>
    <w:rsid w:val="00170949"/>
    <w:rsid w:val="00170A18"/>
    <w:rsid w:val="001713FE"/>
    <w:rsid w:val="001715F0"/>
    <w:rsid w:val="00171B37"/>
    <w:rsid w:val="00171FF2"/>
    <w:rsid w:val="00172304"/>
    <w:rsid w:val="0017240A"/>
    <w:rsid w:val="0017259D"/>
    <w:rsid w:val="00172601"/>
    <w:rsid w:val="0017285B"/>
    <w:rsid w:val="00172ADA"/>
    <w:rsid w:val="00172B83"/>
    <w:rsid w:val="00172E19"/>
    <w:rsid w:val="00173323"/>
    <w:rsid w:val="00173C96"/>
    <w:rsid w:val="00173CD2"/>
    <w:rsid w:val="00173E02"/>
    <w:rsid w:val="00173F2D"/>
    <w:rsid w:val="00174062"/>
    <w:rsid w:val="001743D1"/>
    <w:rsid w:val="00174A8F"/>
    <w:rsid w:val="001750B2"/>
    <w:rsid w:val="00175282"/>
    <w:rsid w:val="001757FB"/>
    <w:rsid w:val="001758FB"/>
    <w:rsid w:val="00175A8B"/>
    <w:rsid w:val="00175CB8"/>
    <w:rsid w:val="001769FD"/>
    <w:rsid w:val="00176A55"/>
    <w:rsid w:val="00176F04"/>
    <w:rsid w:val="001774F5"/>
    <w:rsid w:val="001775E8"/>
    <w:rsid w:val="00177BC9"/>
    <w:rsid w:val="00177D6A"/>
    <w:rsid w:val="0018033A"/>
    <w:rsid w:val="001809B8"/>
    <w:rsid w:val="00180ED3"/>
    <w:rsid w:val="0018116F"/>
    <w:rsid w:val="00181184"/>
    <w:rsid w:val="001818E6"/>
    <w:rsid w:val="00181952"/>
    <w:rsid w:val="00181A76"/>
    <w:rsid w:val="00181AD7"/>
    <w:rsid w:val="001820F2"/>
    <w:rsid w:val="001821CC"/>
    <w:rsid w:val="00182308"/>
    <w:rsid w:val="00182A77"/>
    <w:rsid w:val="00182E02"/>
    <w:rsid w:val="00182E7E"/>
    <w:rsid w:val="00183121"/>
    <w:rsid w:val="001832E0"/>
    <w:rsid w:val="0018334C"/>
    <w:rsid w:val="00183FC7"/>
    <w:rsid w:val="001840F4"/>
    <w:rsid w:val="001844B1"/>
    <w:rsid w:val="001845AC"/>
    <w:rsid w:val="0018461E"/>
    <w:rsid w:val="001847DF"/>
    <w:rsid w:val="00184DA6"/>
    <w:rsid w:val="00184E9B"/>
    <w:rsid w:val="00184FFE"/>
    <w:rsid w:val="001850C2"/>
    <w:rsid w:val="001850DC"/>
    <w:rsid w:val="00185325"/>
    <w:rsid w:val="001857A8"/>
    <w:rsid w:val="00185DFD"/>
    <w:rsid w:val="00185F40"/>
    <w:rsid w:val="00186140"/>
    <w:rsid w:val="00186748"/>
    <w:rsid w:val="00186AA1"/>
    <w:rsid w:val="00186C5B"/>
    <w:rsid w:val="00186E95"/>
    <w:rsid w:val="0018729B"/>
    <w:rsid w:val="001878FD"/>
    <w:rsid w:val="00187A04"/>
    <w:rsid w:val="00187C55"/>
    <w:rsid w:val="001905A4"/>
    <w:rsid w:val="00190659"/>
    <w:rsid w:val="00190A26"/>
    <w:rsid w:val="00190D75"/>
    <w:rsid w:val="00191469"/>
    <w:rsid w:val="001917C9"/>
    <w:rsid w:val="0019182D"/>
    <w:rsid w:val="001918FC"/>
    <w:rsid w:val="001920E0"/>
    <w:rsid w:val="001925D8"/>
    <w:rsid w:val="00192955"/>
    <w:rsid w:val="00192A55"/>
    <w:rsid w:val="0019304D"/>
    <w:rsid w:val="0019315C"/>
    <w:rsid w:val="001935C0"/>
    <w:rsid w:val="00194511"/>
    <w:rsid w:val="00194812"/>
    <w:rsid w:val="00194A79"/>
    <w:rsid w:val="00194BD3"/>
    <w:rsid w:val="00194C65"/>
    <w:rsid w:val="00194D5F"/>
    <w:rsid w:val="001950D6"/>
    <w:rsid w:val="00195303"/>
    <w:rsid w:val="00195455"/>
    <w:rsid w:val="00195668"/>
    <w:rsid w:val="0019580F"/>
    <w:rsid w:val="00195911"/>
    <w:rsid w:val="00195C40"/>
    <w:rsid w:val="001960F7"/>
    <w:rsid w:val="001961B0"/>
    <w:rsid w:val="00196404"/>
    <w:rsid w:val="00196447"/>
    <w:rsid w:val="001966E7"/>
    <w:rsid w:val="00196C1B"/>
    <w:rsid w:val="00196C1E"/>
    <w:rsid w:val="00196F26"/>
    <w:rsid w:val="00197624"/>
    <w:rsid w:val="001976F2"/>
    <w:rsid w:val="001978F8"/>
    <w:rsid w:val="00197998"/>
    <w:rsid w:val="001979B8"/>
    <w:rsid w:val="00197BAB"/>
    <w:rsid w:val="00197CFB"/>
    <w:rsid w:val="00197F82"/>
    <w:rsid w:val="001A0060"/>
    <w:rsid w:val="001A0282"/>
    <w:rsid w:val="001A0C3F"/>
    <w:rsid w:val="001A0FBA"/>
    <w:rsid w:val="001A1170"/>
    <w:rsid w:val="001A152A"/>
    <w:rsid w:val="001A1533"/>
    <w:rsid w:val="001A1832"/>
    <w:rsid w:val="001A197D"/>
    <w:rsid w:val="001A211F"/>
    <w:rsid w:val="001A23D1"/>
    <w:rsid w:val="001A2511"/>
    <w:rsid w:val="001A2693"/>
    <w:rsid w:val="001A2794"/>
    <w:rsid w:val="001A2D47"/>
    <w:rsid w:val="001A2E9C"/>
    <w:rsid w:val="001A2F5D"/>
    <w:rsid w:val="001A2F78"/>
    <w:rsid w:val="001A323C"/>
    <w:rsid w:val="001A344F"/>
    <w:rsid w:val="001A348C"/>
    <w:rsid w:val="001A399D"/>
    <w:rsid w:val="001A4072"/>
    <w:rsid w:val="001A484A"/>
    <w:rsid w:val="001A4858"/>
    <w:rsid w:val="001A4E7E"/>
    <w:rsid w:val="001A553E"/>
    <w:rsid w:val="001A562D"/>
    <w:rsid w:val="001A5CBC"/>
    <w:rsid w:val="001A5DB8"/>
    <w:rsid w:val="001A6264"/>
    <w:rsid w:val="001A63F5"/>
    <w:rsid w:val="001A6847"/>
    <w:rsid w:val="001A69AF"/>
    <w:rsid w:val="001A6DE5"/>
    <w:rsid w:val="001A70FC"/>
    <w:rsid w:val="001A72BB"/>
    <w:rsid w:val="001A781F"/>
    <w:rsid w:val="001A7858"/>
    <w:rsid w:val="001A7ABE"/>
    <w:rsid w:val="001A7C8E"/>
    <w:rsid w:val="001A7FCB"/>
    <w:rsid w:val="001B034C"/>
    <w:rsid w:val="001B04D1"/>
    <w:rsid w:val="001B05A4"/>
    <w:rsid w:val="001B05BB"/>
    <w:rsid w:val="001B0BFE"/>
    <w:rsid w:val="001B140D"/>
    <w:rsid w:val="001B14BD"/>
    <w:rsid w:val="001B1A95"/>
    <w:rsid w:val="001B1B72"/>
    <w:rsid w:val="001B1CFF"/>
    <w:rsid w:val="001B2808"/>
    <w:rsid w:val="001B2826"/>
    <w:rsid w:val="001B28D9"/>
    <w:rsid w:val="001B2B4F"/>
    <w:rsid w:val="001B2FD0"/>
    <w:rsid w:val="001B35D7"/>
    <w:rsid w:val="001B37BA"/>
    <w:rsid w:val="001B37FA"/>
    <w:rsid w:val="001B395C"/>
    <w:rsid w:val="001B3D04"/>
    <w:rsid w:val="001B3D6B"/>
    <w:rsid w:val="001B3E78"/>
    <w:rsid w:val="001B4C1C"/>
    <w:rsid w:val="001B4EC5"/>
    <w:rsid w:val="001B50DB"/>
    <w:rsid w:val="001B5302"/>
    <w:rsid w:val="001B54DA"/>
    <w:rsid w:val="001B56C8"/>
    <w:rsid w:val="001B5BBE"/>
    <w:rsid w:val="001B5E37"/>
    <w:rsid w:val="001B68B2"/>
    <w:rsid w:val="001B6B25"/>
    <w:rsid w:val="001B6B8C"/>
    <w:rsid w:val="001B6D67"/>
    <w:rsid w:val="001B6DE2"/>
    <w:rsid w:val="001B6FFA"/>
    <w:rsid w:val="001B701E"/>
    <w:rsid w:val="001B715A"/>
    <w:rsid w:val="001B7488"/>
    <w:rsid w:val="001B7915"/>
    <w:rsid w:val="001B7B8F"/>
    <w:rsid w:val="001C0763"/>
    <w:rsid w:val="001C0A1C"/>
    <w:rsid w:val="001C0EA4"/>
    <w:rsid w:val="001C0FD8"/>
    <w:rsid w:val="001C108D"/>
    <w:rsid w:val="001C161D"/>
    <w:rsid w:val="001C1BAC"/>
    <w:rsid w:val="001C1D40"/>
    <w:rsid w:val="001C1F0D"/>
    <w:rsid w:val="001C21CE"/>
    <w:rsid w:val="001C25A1"/>
    <w:rsid w:val="001C2878"/>
    <w:rsid w:val="001C2C38"/>
    <w:rsid w:val="001C3223"/>
    <w:rsid w:val="001C329F"/>
    <w:rsid w:val="001C3402"/>
    <w:rsid w:val="001C36FC"/>
    <w:rsid w:val="001C3B7C"/>
    <w:rsid w:val="001C41EF"/>
    <w:rsid w:val="001C4225"/>
    <w:rsid w:val="001C4336"/>
    <w:rsid w:val="001C441F"/>
    <w:rsid w:val="001C459C"/>
    <w:rsid w:val="001C4BB1"/>
    <w:rsid w:val="001C4C08"/>
    <w:rsid w:val="001C4E39"/>
    <w:rsid w:val="001C4ED7"/>
    <w:rsid w:val="001C56DE"/>
    <w:rsid w:val="001C5A8F"/>
    <w:rsid w:val="001C5E53"/>
    <w:rsid w:val="001C6145"/>
    <w:rsid w:val="001C64BD"/>
    <w:rsid w:val="001C6809"/>
    <w:rsid w:val="001C6B48"/>
    <w:rsid w:val="001C7252"/>
    <w:rsid w:val="001C7D71"/>
    <w:rsid w:val="001D056A"/>
    <w:rsid w:val="001D071F"/>
    <w:rsid w:val="001D0784"/>
    <w:rsid w:val="001D0D42"/>
    <w:rsid w:val="001D0FA1"/>
    <w:rsid w:val="001D1B38"/>
    <w:rsid w:val="001D1B86"/>
    <w:rsid w:val="001D1BC8"/>
    <w:rsid w:val="001D1DE0"/>
    <w:rsid w:val="001D1EF4"/>
    <w:rsid w:val="001D24E1"/>
    <w:rsid w:val="001D2EBC"/>
    <w:rsid w:val="001D3D9B"/>
    <w:rsid w:val="001D3E13"/>
    <w:rsid w:val="001D41C7"/>
    <w:rsid w:val="001D41FF"/>
    <w:rsid w:val="001D4F08"/>
    <w:rsid w:val="001D4F1C"/>
    <w:rsid w:val="001D544B"/>
    <w:rsid w:val="001D5687"/>
    <w:rsid w:val="001D587E"/>
    <w:rsid w:val="001D5AE8"/>
    <w:rsid w:val="001D61E6"/>
    <w:rsid w:val="001D6278"/>
    <w:rsid w:val="001D62FA"/>
    <w:rsid w:val="001D766D"/>
    <w:rsid w:val="001D76CE"/>
    <w:rsid w:val="001D78C6"/>
    <w:rsid w:val="001D7A28"/>
    <w:rsid w:val="001D7B92"/>
    <w:rsid w:val="001D7E37"/>
    <w:rsid w:val="001D7F82"/>
    <w:rsid w:val="001E0186"/>
    <w:rsid w:val="001E068D"/>
    <w:rsid w:val="001E0D56"/>
    <w:rsid w:val="001E11B7"/>
    <w:rsid w:val="001E13C3"/>
    <w:rsid w:val="001E1611"/>
    <w:rsid w:val="001E1CFF"/>
    <w:rsid w:val="001E2027"/>
    <w:rsid w:val="001E25A9"/>
    <w:rsid w:val="001E2A48"/>
    <w:rsid w:val="001E32DA"/>
    <w:rsid w:val="001E3BBC"/>
    <w:rsid w:val="001E3C39"/>
    <w:rsid w:val="001E4063"/>
    <w:rsid w:val="001E4196"/>
    <w:rsid w:val="001E4481"/>
    <w:rsid w:val="001E456C"/>
    <w:rsid w:val="001E48CE"/>
    <w:rsid w:val="001E49C9"/>
    <w:rsid w:val="001E4D9A"/>
    <w:rsid w:val="001E4E8E"/>
    <w:rsid w:val="001E5115"/>
    <w:rsid w:val="001E588A"/>
    <w:rsid w:val="001E58CD"/>
    <w:rsid w:val="001E5C87"/>
    <w:rsid w:val="001E5FC1"/>
    <w:rsid w:val="001E65FA"/>
    <w:rsid w:val="001E6867"/>
    <w:rsid w:val="001E698F"/>
    <w:rsid w:val="001E6C75"/>
    <w:rsid w:val="001E6D50"/>
    <w:rsid w:val="001E6FDB"/>
    <w:rsid w:val="001E7070"/>
    <w:rsid w:val="001E72FB"/>
    <w:rsid w:val="001E7605"/>
    <w:rsid w:val="001F0127"/>
    <w:rsid w:val="001F071E"/>
    <w:rsid w:val="001F078F"/>
    <w:rsid w:val="001F0F30"/>
    <w:rsid w:val="001F10D7"/>
    <w:rsid w:val="001F1320"/>
    <w:rsid w:val="001F1736"/>
    <w:rsid w:val="001F1750"/>
    <w:rsid w:val="001F1F98"/>
    <w:rsid w:val="001F2474"/>
    <w:rsid w:val="001F25F9"/>
    <w:rsid w:val="001F2828"/>
    <w:rsid w:val="001F2873"/>
    <w:rsid w:val="001F2D63"/>
    <w:rsid w:val="001F3055"/>
    <w:rsid w:val="001F32D5"/>
    <w:rsid w:val="001F36CB"/>
    <w:rsid w:val="001F3793"/>
    <w:rsid w:val="001F3FF0"/>
    <w:rsid w:val="001F404C"/>
    <w:rsid w:val="001F4435"/>
    <w:rsid w:val="001F4613"/>
    <w:rsid w:val="001F4C97"/>
    <w:rsid w:val="001F4D81"/>
    <w:rsid w:val="001F5088"/>
    <w:rsid w:val="001F55E0"/>
    <w:rsid w:val="001F6157"/>
    <w:rsid w:val="001F6214"/>
    <w:rsid w:val="001F640E"/>
    <w:rsid w:val="001F6678"/>
    <w:rsid w:val="001F6CBF"/>
    <w:rsid w:val="001F734E"/>
    <w:rsid w:val="001F76C8"/>
    <w:rsid w:val="001F7862"/>
    <w:rsid w:val="001F7CAB"/>
    <w:rsid w:val="002000A5"/>
    <w:rsid w:val="002000B8"/>
    <w:rsid w:val="002003E2"/>
    <w:rsid w:val="0020120A"/>
    <w:rsid w:val="0020138C"/>
    <w:rsid w:val="00201484"/>
    <w:rsid w:val="00201568"/>
    <w:rsid w:val="0020163E"/>
    <w:rsid w:val="00201A68"/>
    <w:rsid w:val="00202085"/>
    <w:rsid w:val="002023D7"/>
    <w:rsid w:val="00202C2C"/>
    <w:rsid w:val="002032FF"/>
    <w:rsid w:val="00203443"/>
    <w:rsid w:val="002036E5"/>
    <w:rsid w:val="002037DC"/>
    <w:rsid w:val="002038B4"/>
    <w:rsid w:val="00203F82"/>
    <w:rsid w:val="0020408E"/>
    <w:rsid w:val="00204247"/>
    <w:rsid w:val="002043A5"/>
    <w:rsid w:val="0020472C"/>
    <w:rsid w:val="00204EE3"/>
    <w:rsid w:val="00204EF8"/>
    <w:rsid w:val="00205828"/>
    <w:rsid w:val="00205DA3"/>
    <w:rsid w:val="00205DAA"/>
    <w:rsid w:val="00205FAB"/>
    <w:rsid w:val="00206148"/>
    <w:rsid w:val="00206262"/>
    <w:rsid w:val="00206E62"/>
    <w:rsid w:val="0020736B"/>
    <w:rsid w:val="002073A8"/>
    <w:rsid w:val="00207693"/>
    <w:rsid w:val="002079C2"/>
    <w:rsid w:val="00207A9B"/>
    <w:rsid w:val="00207E37"/>
    <w:rsid w:val="0021016E"/>
    <w:rsid w:val="002103B1"/>
    <w:rsid w:val="0021058D"/>
    <w:rsid w:val="00210801"/>
    <w:rsid w:val="00210848"/>
    <w:rsid w:val="00210A15"/>
    <w:rsid w:val="00210FB7"/>
    <w:rsid w:val="002113F0"/>
    <w:rsid w:val="002114EC"/>
    <w:rsid w:val="00211692"/>
    <w:rsid w:val="00211797"/>
    <w:rsid w:val="00211D7A"/>
    <w:rsid w:val="00211DD9"/>
    <w:rsid w:val="00211E18"/>
    <w:rsid w:val="00212130"/>
    <w:rsid w:val="002125D2"/>
    <w:rsid w:val="0021279E"/>
    <w:rsid w:val="00212C78"/>
    <w:rsid w:val="00212D52"/>
    <w:rsid w:val="00213549"/>
    <w:rsid w:val="00213913"/>
    <w:rsid w:val="00213CED"/>
    <w:rsid w:val="00213FFD"/>
    <w:rsid w:val="002146A8"/>
    <w:rsid w:val="00214B19"/>
    <w:rsid w:val="00214C01"/>
    <w:rsid w:val="00215348"/>
    <w:rsid w:val="00215B4D"/>
    <w:rsid w:val="0021612D"/>
    <w:rsid w:val="0021672B"/>
    <w:rsid w:val="00216787"/>
    <w:rsid w:val="0021694F"/>
    <w:rsid w:val="00216969"/>
    <w:rsid w:val="00216C2E"/>
    <w:rsid w:val="00217026"/>
    <w:rsid w:val="002173ED"/>
    <w:rsid w:val="00217715"/>
    <w:rsid w:val="00217D13"/>
    <w:rsid w:val="00217E7A"/>
    <w:rsid w:val="0022001D"/>
    <w:rsid w:val="0022027A"/>
    <w:rsid w:val="002206E3"/>
    <w:rsid w:val="00220C53"/>
    <w:rsid w:val="00220D9B"/>
    <w:rsid w:val="00221140"/>
    <w:rsid w:val="00221247"/>
    <w:rsid w:val="0022193F"/>
    <w:rsid w:val="00221D92"/>
    <w:rsid w:val="00222893"/>
    <w:rsid w:val="00222D17"/>
    <w:rsid w:val="00222F63"/>
    <w:rsid w:val="00223395"/>
    <w:rsid w:val="00223736"/>
    <w:rsid w:val="0022396C"/>
    <w:rsid w:val="002239B0"/>
    <w:rsid w:val="0022474B"/>
    <w:rsid w:val="00224B5C"/>
    <w:rsid w:val="0022523C"/>
    <w:rsid w:val="00225404"/>
    <w:rsid w:val="002256F2"/>
    <w:rsid w:val="00225893"/>
    <w:rsid w:val="00225AB7"/>
    <w:rsid w:val="00225BF2"/>
    <w:rsid w:val="002262DE"/>
    <w:rsid w:val="002269FD"/>
    <w:rsid w:val="00226BA8"/>
    <w:rsid w:val="00226D11"/>
    <w:rsid w:val="00226DD6"/>
    <w:rsid w:val="0022733C"/>
    <w:rsid w:val="0022784D"/>
    <w:rsid w:val="00227950"/>
    <w:rsid w:val="00227A79"/>
    <w:rsid w:val="00227A8D"/>
    <w:rsid w:val="00227C1F"/>
    <w:rsid w:val="00227D27"/>
    <w:rsid w:val="00227DDB"/>
    <w:rsid w:val="00227ECB"/>
    <w:rsid w:val="0023038F"/>
    <w:rsid w:val="00230457"/>
    <w:rsid w:val="0023046C"/>
    <w:rsid w:val="002307B0"/>
    <w:rsid w:val="00231067"/>
    <w:rsid w:val="002311A2"/>
    <w:rsid w:val="00231349"/>
    <w:rsid w:val="00231522"/>
    <w:rsid w:val="002317ED"/>
    <w:rsid w:val="0023184A"/>
    <w:rsid w:val="00231B13"/>
    <w:rsid w:val="00231B88"/>
    <w:rsid w:val="00231C9C"/>
    <w:rsid w:val="00231D15"/>
    <w:rsid w:val="0023209A"/>
    <w:rsid w:val="002323FE"/>
    <w:rsid w:val="00232D33"/>
    <w:rsid w:val="00232D54"/>
    <w:rsid w:val="00232FAE"/>
    <w:rsid w:val="002330D5"/>
    <w:rsid w:val="002336F2"/>
    <w:rsid w:val="00233754"/>
    <w:rsid w:val="00233A9C"/>
    <w:rsid w:val="00233E10"/>
    <w:rsid w:val="00234008"/>
    <w:rsid w:val="00234158"/>
    <w:rsid w:val="00234318"/>
    <w:rsid w:val="00234504"/>
    <w:rsid w:val="00234ADA"/>
    <w:rsid w:val="00234EB1"/>
    <w:rsid w:val="00234EB2"/>
    <w:rsid w:val="00234F5E"/>
    <w:rsid w:val="00235280"/>
    <w:rsid w:val="0023535E"/>
    <w:rsid w:val="00235915"/>
    <w:rsid w:val="00235AAD"/>
    <w:rsid w:val="00235D14"/>
    <w:rsid w:val="00235ECC"/>
    <w:rsid w:val="0023643F"/>
    <w:rsid w:val="002365DB"/>
    <w:rsid w:val="00237352"/>
    <w:rsid w:val="00237827"/>
    <w:rsid w:val="00237B7E"/>
    <w:rsid w:val="00237FB3"/>
    <w:rsid w:val="00240004"/>
    <w:rsid w:val="00240090"/>
    <w:rsid w:val="00240291"/>
    <w:rsid w:val="002409D2"/>
    <w:rsid w:val="00240EF4"/>
    <w:rsid w:val="002410F7"/>
    <w:rsid w:val="00241518"/>
    <w:rsid w:val="002417DD"/>
    <w:rsid w:val="00241D77"/>
    <w:rsid w:val="002426F7"/>
    <w:rsid w:val="00242DA7"/>
    <w:rsid w:val="00242FF1"/>
    <w:rsid w:val="0024330C"/>
    <w:rsid w:val="002437B5"/>
    <w:rsid w:val="00243B17"/>
    <w:rsid w:val="0024467F"/>
    <w:rsid w:val="0024482D"/>
    <w:rsid w:val="00244898"/>
    <w:rsid w:val="00244CFD"/>
    <w:rsid w:val="002451C9"/>
    <w:rsid w:val="002455AA"/>
    <w:rsid w:val="00245679"/>
    <w:rsid w:val="002459F4"/>
    <w:rsid w:val="00245D07"/>
    <w:rsid w:val="00245DB2"/>
    <w:rsid w:val="00245EB3"/>
    <w:rsid w:val="002462B9"/>
    <w:rsid w:val="002462C3"/>
    <w:rsid w:val="00246703"/>
    <w:rsid w:val="0024689F"/>
    <w:rsid w:val="00246CB0"/>
    <w:rsid w:val="00246D60"/>
    <w:rsid w:val="002473EF"/>
    <w:rsid w:val="002477AE"/>
    <w:rsid w:val="0024788F"/>
    <w:rsid w:val="002479B9"/>
    <w:rsid w:val="00247AD1"/>
    <w:rsid w:val="00247B5B"/>
    <w:rsid w:val="00247CD6"/>
    <w:rsid w:val="00247D28"/>
    <w:rsid w:val="00247D77"/>
    <w:rsid w:val="002503A0"/>
    <w:rsid w:val="00250789"/>
    <w:rsid w:val="0025085E"/>
    <w:rsid w:val="0025094E"/>
    <w:rsid w:val="00250BB8"/>
    <w:rsid w:val="00250C03"/>
    <w:rsid w:val="00250FF6"/>
    <w:rsid w:val="002512C1"/>
    <w:rsid w:val="002512E0"/>
    <w:rsid w:val="0025155F"/>
    <w:rsid w:val="00251E6C"/>
    <w:rsid w:val="002521B2"/>
    <w:rsid w:val="002525E9"/>
    <w:rsid w:val="00252C8C"/>
    <w:rsid w:val="00252EEB"/>
    <w:rsid w:val="00252F86"/>
    <w:rsid w:val="00253193"/>
    <w:rsid w:val="00253514"/>
    <w:rsid w:val="00253652"/>
    <w:rsid w:val="00253E26"/>
    <w:rsid w:val="00253EA0"/>
    <w:rsid w:val="00253F7F"/>
    <w:rsid w:val="002541B7"/>
    <w:rsid w:val="00254264"/>
    <w:rsid w:val="002542EF"/>
    <w:rsid w:val="0025469A"/>
    <w:rsid w:val="002548C3"/>
    <w:rsid w:val="00254BA3"/>
    <w:rsid w:val="00254F54"/>
    <w:rsid w:val="00254FD9"/>
    <w:rsid w:val="00255369"/>
    <w:rsid w:val="00255506"/>
    <w:rsid w:val="00255BD6"/>
    <w:rsid w:val="0025612E"/>
    <w:rsid w:val="0025616F"/>
    <w:rsid w:val="00256487"/>
    <w:rsid w:val="00256AE9"/>
    <w:rsid w:val="00256C80"/>
    <w:rsid w:val="002573D3"/>
    <w:rsid w:val="0025760A"/>
    <w:rsid w:val="002577F8"/>
    <w:rsid w:val="00257896"/>
    <w:rsid w:val="0025798D"/>
    <w:rsid w:val="00257EB9"/>
    <w:rsid w:val="00260409"/>
    <w:rsid w:val="00260630"/>
    <w:rsid w:val="002606CA"/>
    <w:rsid w:val="00260A73"/>
    <w:rsid w:val="00260C85"/>
    <w:rsid w:val="0026100B"/>
    <w:rsid w:val="00261722"/>
    <w:rsid w:val="00261A0E"/>
    <w:rsid w:val="00261A44"/>
    <w:rsid w:val="00261BCE"/>
    <w:rsid w:val="0026212A"/>
    <w:rsid w:val="00262149"/>
    <w:rsid w:val="002622BD"/>
    <w:rsid w:val="002623A4"/>
    <w:rsid w:val="00262410"/>
    <w:rsid w:val="00262444"/>
    <w:rsid w:val="0026268F"/>
    <w:rsid w:val="002627B3"/>
    <w:rsid w:val="002627DD"/>
    <w:rsid w:val="00262E80"/>
    <w:rsid w:val="0026305E"/>
    <w:rsid w:val="0026324F"/>
    <w:rsid w:val="002635D1"/>
    <w:rsid w:val="002639EE"/>
    <w:rsid w:val="00263A2F"/>
    <w:rsid w:val="00263CBD"/>
    <w:rsid w:val="00263F51"/>
    <w:rsid w:val="00264237"/>
    <w:rsid w:val="00264452"/>
    <w:rsid w:val="00264525"/>
    <w:rsid w:val="0026468D"/>
    <w:rsid w:val="00264C26"/>
    <w:rsid w:val="00266392"/>
    <w:rsid w:val="002663A8"/>
    <w:rsid w:val="00266775"/>
    <w:rsid w:val="002667F6"/>
    <w:rsid w:val="002672B7"/>
    <w:rsid w:val="0026763D"/>
    <w:rsid w:val="00267779"/>
    <w:rsid w:val="002678BD"/>
    <w:rsid w:val="002679D4"/>
    <w:rsid w:val="00267C27"/>
    <w:rsid w:val="00267C81"/>
    <w:rsid w:val="00267E72"/>
    <w:rsid w:val="00267EBC"/>
    <w:rsid w:val="0027041A"/>
    <w:rsid w:val="002706FA"/>
    <w:rsid w:val="00270E29"/>
    <w:rsid w:val="0027159E"/>
    <w:rsid w:val="002715E2"/>
    <w:rsid w:val="002716ED"/>
    <w:rsid w:val="0027171F"/>
    <w:rsid w:val="0027189A"/>
    <w:rsid w:val="00271AFD"/>
    <w:rsid w:val="002720B5"/>
    <w:rsid w:val="002722C2"/>
    <w:rsid w:val="00272637"/>
    <w:rsid w:val="002727AA"/>
    <w:rsid w:val="00272BC7"/>
    <w:rsid w:val="00272EF0"/>
    <w:rsid w:val="00273E91"/>
    <w:rsid w:val="00273FA9"/>
    <w:rsid w:val="00274313"/>
    <w:rsid w:val="0027440E"/>
    <w:rsid w:val="00274875"/>
    <w:rsid w:val="00274884"/>
    <w:rsid w:val="00275786"/>
    <w:rsid w:val="00275F99"/>
    <w:rsid w:val="00275FDF"/>
    <w:rsid w:val="00276765"/>
    <w:rsid w:val="00276AE1"/>
    <w:rsid w:val="00276DAC"/>
    <w:rsid w:val="00277511"/>
    <w:rsid w:val="00277566"/>
    <w:rsid w:val="002777B0"/>
    <w:rsid w:val="002777BC"/>
    <w:rsid w:val="002779C3"/>
    <w:rsid w:val="00277B56"/>
    <w:rsid w:val="00277BFF"/>
    <w:rsid w:val="00277C19"/>
    <w:rsid w:val="00277D32"/>
    <w:rsid w:val="00277F6F"/>
    <w:rsid w:val="00280044"/>
    <w:rsid w:val="00280138"/>
    <w:rsid w:val="00280468"/>
    <w:rsid w:val="002808B5"/>
    <w:rsid w:val="00280C4B"/>
    <w:rsid w:val="00281120"/>
    <w:rsid w:val="00281AFA"/>
    <w:rsid w:val="00281CD0"/>
    <w:rsid w:val="00281E10"/>
    <w:rsid w:val="002821B4"/>
    <w:rsid w:val="00282666"/>
    <w:rsid w:val="00282694"/>
    <w:rsid w:val="00282711"/>
    <w:rsid w:val="0028283F"/>
    <w:rsid w:val="00282DE5"/>
    <w:rsid w:val="00282EED"/>
    <w:rsid w:val="00282F5B"/>
    <w:rsid w:val="0028332E"/>
    <w:rsid w:val="0028346B"/>
    <w:rsid w:val="002834CB"/>
    <w:rsid w:val="002835B5"/>
    <w:rsid w:val="00283850"/>
    <w:rsid w:val="002839F0"/>
    <w:rsid w:val="00283A86"/>
    <w:rsid w:val="00283C9C"/>
    <w:rsid w:val="00283F5D"/>
    <w:rsid w:val="00284356"/>
    <w:rsid w:val="00284381"/>
    <w:rsid w:val="00284385"/>
    <w:rsid w:val="00284B2B"/>
    <w:rsid w:val="00284DF4"/>
    <w:rsid w:val="002850E4"/>
    <w:rsid w:val="002850EC"/>
    <w:rsid w:val="002854EE"/>
    <w:rsid w:val="00285875"/>
    <w:rsid w:val="00285A88"/>
    <w:rsid w:val="00285CA5"/>
    <w:rsid w:val="0028636E"/>
    <w:rsid w:val="0028688C"/>
    <w:rsid w:val="0028705D"/>
    <w:rsid w:val="0028775B"/>
    <w:rsid w:val="0028796D"/>
    <w:rsid w:val="00290907"/>
    <w:rsid w:val="00290CE5"/>
    <w:rsid w:val="00290EE8"/>
    <w:rsid w:val="002913DC"/>
    <w:rsid w:val="00291729"/>
    <w:rsid w:val="002918C7"/>
    <w:rsid w:val="00291A6E"/>
    <w:rsid w:val="00291E9F"/>
    <w:rsid w:val="00292FB2"/>
    <w:rsid w:val="0029328E"/>
    <w:rsid w:val="00293620"/>
    <w:rsid w:val="00293DEA"/>
    <w:rsid w:val="00294157"/>
    <w:rsid w:val="002946EE"/>
    <w:rsid w:val="0029477D"/>
    <w:rsid w:val="0029493F"/>
    <w:rsid w:val="00294D4D"/>
    <w:rsid w:val="0029594C"/>
    <w:rsid w:val="00295ECA"/>
    <w:rsid w:val="00295F15"/>
    <w:rsid w:val="00295F88"/>
    <w:rsid w:val="00296551"/>
    <w:rsid w:val="00296FF7"/>
    <w:rsid w:val="00297054"/>
    <w:rsid w:val="002977C8"/>
    <w:rsid w:val="00297A5B"/>
    <w:rsid w:val="00297D13"/>
    <w:rsid w:val="002A013E"/>
    <w:rsid w:val="002A0161"/>
    <w:rsid w:val="002A022A"/>
    <w:rsid w:val="002A03B0"/>
    <w:rsid w:val="002A0485"/>
    <w:rsid w:val="002A084B"/>
    <w:rsid w:val="002A0B22"/>
    <w:rsid w:val="002A0C84"/>
    <w:rsid w:val="002A0EBC"/>
    <w:rsid w:val="002A0F37"/>
    <w:rsid w:val="002A1294"/>
    <w:rsid w:val="002A12EB"/>
    <w:rsid w:val="002A17B3"/>
    <w:rsid w:val="002A1A6B"/>
    <w:rsid w:val="002A1EF5"/>
    <w:rsid w:val="002A1F84"/>
    <w:rsid w:val="002A20F7"/>
    <w:rsid w:val="002A2197"/>
    <w:rsid w:val="002A23C0"/>
    <w:rsid w:val="002A2BAD"/>
    <w:rsid w:val="002A2F5C"/>
    <w:rsid w:val="002A31EB"/>
    <w:rsid w:val="002A32C5"/>
    <w:rsid w:val="002A3404"/>
    <w:rsid w:val="002A3491"/>
    <w:rsid w:val="002A3563"/>
    <w:rsid w:val="002A3816"/>
    <w:rsid w:val="002A40BC"/>
    <w:rsid w:val="002A4355"/>
    <w:rsid w:val="002A50E1"/>
    <w:rsid w:val="002A56AF"/>
    <w:rsid w:val="002A5CD9"/>
    <w:rsid w:val="002A5D2B"/>
    <w:rsid w:val="002A5F6D"/>
    <w:rsid w:val="002A66CD"/>
    <w:rsid w:val="002A678B"/>
    <w:rsid w:val="002A69E9"/>
    <w:rsid w:val="002A6A5B"/>
    <w:rsid w:val="002A6CBF"/>
    <w:rsid w:val="002A6FB2"/>
    <w:rsid w:val="002A6FD3"/>
    <w:rsid w:val="002A71E7"/>
    <w:rsid w:val="002A7405"/>
    <w:rsid w:val="002A7600"/>
    <w:rsid w:val="002A7789"/>
    <w:rsid w:val="002A77B9"/>
    <w:rsid w:val="002A7A2D"/>
    <w:rsid w:val="002A7AE2"/>
    <w:rsid w:val="002A7E29"/>
    <w:rsid w:val="002A7F6A"/>
    <w:rsid w:val="002B051E"/>
    <w:rsid w:val="002B102A"/>
    <w:rsid w:val="002B1BBE"/>
    <w:rsid w:val="002B1D61"/>
    <w:rsid w:val="002B1DF6"/>
    <w:rsid w:val="002B1E73"/>
    <w:rsid w:val="002B1F36"/>
    <w:rsid w:val="002B202A"/>
    <w:rsid w:val="002B240C"/>
    <w:rsid w:val="002B289D"/>
    <w:rsid w:val="002B28D8"/>
    <w:rsid w:val="002B2C0F"/>
    <w:rsid w:val="002B3BB0"/>
    <w:rsid w:val="002B3CB2"/>
    <w:rsid w:val="002B4013"/>
    <w:rsid w:val="002B4124"/>
    <w:rsid w:val="002B422E"/>
    <w:rsid w:val="002B4506"/>
    <w:rsid w:val="002B482F"/>
    <w:rsid w:val="002B4985"/>
    <w:rsid w:val="002B4E96"/>
    <w:rsid w:val="002B51A2"/>
    <w:rsid w:val="002B5539"/>
    <w:rsid w:val="002B55CF"/>
    <w:rsid w:val="002B55D3"/>
    <w:rsid w:val="002B5647"/>
    <w:rsid w:val="002B5B6E"/>
    <w:rsid w:val="002B5B81"/>
    <w:rsid w:val="002B5F4F"/>
    <w:rsid w:val="002B61E1"/>
    <w:rsid w:val="002B6731"/>
    <w:rsid w:val="002B67CB"/>
    <w:rsid w:val="002B68C8"/>
    <w:rsid w:val="002B6C6B"/>
    <w:rsid w:val="002B6E67"/>
    <w:rsid w:val="002B73FF"/>
    <w:rsid w:val="002B7CEB"/>
    <w:rsid w:val="002B7D3A"/>
    <w:rsid w:val="002B7FF8"/>
    <w:rsid w:val="002C0584"/>
    <w:rsid w:val="002C0F5B"/>
    <w:rsid w:val="002C1AF2"/>
    <w:rsid w:val="002C1B57"/>
    <w:rsid w:val="002C24D2"/>
    <w:rsid w:val="002C2902"/>
    <w:rsid w:val="002C2A24"/>
    <w:rsid w:val="002C3478"/>
    <w:rsid w:val="002C34F3"/>
    <w:rsid w:val="002C36E7"/>
    <w:rsid w:val="002C36FD"/>
    <w:rsid w:val="002C372B"/>
    <w:rsid w:val="002C3A04"/>
    <w:rsid w:val="002C3C9E"/>
    <w:rsid w:val="002C3E60"/>
    <w:rsid w:val="002C3F8A"/>
    <w:rsid w:val="002C3FF5"/>
    <w:rsid w:val="002C44D5"/>
    <w:rsid w:val="002C4689"/>
    <w:rsid w:val="002C46B1"/>
    <w:rsid w:val="002C47F2"/>
    <w:rsid w:val="002C5431"/>
    <w:rsid w:val="002C5596"/>
    <w:rsid w:val="002C5BAE"/>
    <w:rsid w:val="002C5C13"/>
    <w:rsid w:val="002C5D3C"/>
    <w:rsid w:val="002C5D89"/>
    <w:rsid w:val="002C6661"/>
    <w:rsid w:val="002C673A"/>
    <w:rsid w:val="002C69ED"/>
    <w:rsid w:val="002C6D9D"/>
    <w:rsid w:val="002C6E63"/>
    <w:rsid w:val="002C732F"/>
    <w:rsid w:val="002C76B8"/>
    <w:rsid w:val="002C7953"/>
    <w:rsid w:val="002C79A8"/>
    <w:rsid w:val="002C7E98"/>
    <w:rsid w:val="002C7FB4"/>
    <w:rsid w:val="002D03C7"/>
    <w:rsid w:val="002D0A68"/>
    <w:rsid w:val="002D12BF"/>
    <w:rsid w:val="002D14DB"/>
    <w:rsid w:val="002D1AF0"/>
    <w:rsid w:val="002D2009"/>
    <w:rsid w:val="002D2241"/>
    <w:rsid w:val="002D22FC"/>
    <w:rsid w:val="002D2849"/>
    <w:rsid w:val="002D302A"/>
    <w:rsid w:val="002D3082"/>
    <w:rsid w:val="002D32F6"/>
    <w:rsid w:val="002D3608"/>
    <w:rsid w:val="002D371D"/>
    <w:rsid w:val="002D3916"/>
    <w:rsid w:val="002D3919"/>
    <w:rsid w:val="002D3A58"/>
    <w:rsid w:val="002D3DA0"/>
    <w:rsid w:val="002D4443"/>
    <w:rsid w:val="002D4AE5"/>
    <w:rsid w:val="002D4DBF"/>
    <w:rsid w:val="002D51B0"/>
    <w:rsid w:val="002D5CD4"/>
    <w:rsid w:val="002D5DBF"/>
    <w:rsid w:val="002D5EB0"/>
    <w:rsid w:val="002D66A8"/>
    <w:rsid w:val="002D6A90"/>
    <w:rsid w:val="002D6F0E"/>
    <w:rsid w:val="002D7062"/>
    <w:rsid w:val="002D7361"/>
    <w:rsid w:val="002D77E2"/>
    <w:rsid w:val="002D796A"/>
    <w:rsid w:val="002D7C5E"/>
    <w:rsid w:val="002D7E95"/>
    <w:rsid w:val="002E05C6"/>
    <w:rsid w:val="002E1051"/>
    <w:rsid w:val="002E10B7"/>
    <w:rsid w:val="002E1636"/>
    <w:rsid w:val="002E1740"/>
    <w:rsid w:val="002E17EC"/>
    <w:rsid w:val="002E1D2E"/>
    <w:rsid w:val="002E215A"/>
    <w:rsid w:val="002E2220"/>
    <w:rsid w:val="002E2486"/>
    <w:rsid w:val="002E27D4"/>
    <w:rsid w:val="002E27F3"/>
    <w:rsid w:val="002E3293"/>
    <w:rsid w:val="002E3552"/>
    <w:rsid w:val="002E373B"/>
    <w:rsid w:val="002E3A28"/>
    <w:rsid w:val="002E3B66"/>
    <w:rsid w:val="002E3F7F"/>
    <w:rsid w:val="002E4722"/>
    <w:rsid w:val="002E495C"/>
    <w:rsid w:val="002E5028"/>
    <w:rsid w:val="002E50E3"/>
    <w:rsid w:val="002E5265"/>
    <w:rsid w:val="002E574E"/>
    <w:rsid w:val="002E5835"/>
    <w:rsid w:val="002E589E"/>
    <w:rsid w:val="002E5F37"/>
    <w:rsid w:val="002E6147"/>
    <w:rsid w:val="002E6195"/>
    <w:rsid w:val="002E64FE"/>
    <w:rsid w:val="002E6A20"/>
    <w:rsid w:val="002E6F63"/>
    <w:rsid w:val="002E6FA6"/>
    <w:rsid w:val="002E7436"/>
    <w:rsid w:val="002E74B7"/>
    <w:rsid w:val="002E7776"/>
    <w:rsid w:val="002E77BC"/>
    <w:rsid w:val="002E7A85"/>
    <w:rsid w:val="002E7C2C"/>
    <w:rsid w:val="002F0210"/>
    <w:rsid w:val="002F039F"/>
    <w:rsid w:val="002F0755"/>
    <w:rsid w:val="002F120B"/>
    <w:rsid w:val="002F148D"/>
    <w:rsid w:val="002F15C8"/>
    <w:rsid w:val="002F1ADC"/>
    <w:rsid w:val="002F1B2C"/>
    <w:rsid w:val="002F28B8"/>
    <w:rsid w:val="002F28E1"/>
    <w:rsid w:val="002F2989"/>
    <w:rsid w:val="002F2C13"/>
    <w:rsid w:val="002F2CD5"/>
    <w:rsid w:val="002F303C"/>
    <w:rsid w:val="002F370D"/>
    <w:rsid w:val="002F3D7E"/>
    <w:rsid w:val="002F3F9D"/>
    <w:rsid w:val="002F3FF6"/>
    <w:rsid w:val="002F426F"/>
    <w:rsid w:val="002F4544"/>
    <w:rsid w:val="002F4574"/>
    <w:rsid w:val="002F4C19"/>
    <w:rsid w:val="002F545F"/>
    <w:rsid w:val="002F57DC"/>
    <w:rsid w:val="002F5B4D"/>
    <w:rsid w:val="002F5BD0"/>
    <w:rsid w:val="002F5F2A"/>
    <w:rsid w:val="002F60AE"/>
    <w:rsid w:val="002F613C"/>
    <w:rsid w:val="002F615C"/>
    <w:rsid w:val="002F61A4"/>
    <w:rsid w:val="002F6297"/>
    <w:rsid w:val="002F64AA"/>
    <w:rsid w:val="002F6F3F"/>
    <w:rsid w:val="002F75C9"/>
    <w:rsid w:val="002F75F8"/>
    <w:rsid w:val="002F7A20"/>
    <w:rsid w:val="003003C1"/>
    <w:rsid w:val="0030043D"/>
    <w:rsid w:val="003004ED"/>
    <w:rsid w:val="00300A83"/>
    <w:rsid w:val="00300A91"/>
    <w:rsid w:val="00300BE0"/>
    <w:rsid w:val="00300D8A"/>
    <w:rsid w:val="003012F9"/>
    <w:rsid w:val="00301357"/>
    <w:rsid w:val="003013DC"/>
    <w:rsid w:val="0030165E"/>
    <w:rsid w:val="00301775"/>
    <w:rsid w:val="0030180F"/>
    <w:rsid w:val="00301BD8"/>
    <w:rsid w:val="00302108"/>
    <w:rsid w:val="00302685"/>
    <w:rsid w:val="003027E0"/>
    <w:rsid w:val="00302821"/>
    <w:rsid w:val="00302C3C"/>
    <w:rsid w:val="003030A6"/>
    <w:rsid w:val="00303398"/>
    <w:rsid w:val="0030367A"/>
    <w:rsid w:val="00303739"/>
    <w:rsid w:val="00303D4B"/>
    <w:rsid w:val="00303E3F"/>
    <w:rsid w:val="003048B9"/>
    <w:rsid w:val="0030494C"/>
    <w:rsid w:val="00304A4B"/>
    <w:rsid w:val="00304B19"/>
    <w:rsid w:val="00304E47"/>
    <w:rsid w:val="00304F2D"/>
    <w:rsid w:val="0030564F"/>
    <w:rsid w:val="00305E4B"/>
    <w:rsid w:val="00306174"/>
    <w:rsid w:val="0030684A"/>
    <w:rsid w:val="00306B6C"/>
    <w:rsid w:val="00306BB7"/>
    <w:rsid w:val="00306EE8"/>
    <w:rsid w:val="00307131"/>
    <w:rsid w:val="0030776A"/>
    <w:rsid w:val="00307C02"/>
    <w:rsid w:val="003101BB"/>
    <w:rsid w:val="00310324"/>
    <w:rsid w:val="0031039F"/>
    <w:rsid w:val="00310818"/>
    <w:rsid w:val="00310BB0"/>
    <w:rsid w:val="00310F12"/>
    <w:rsid w:val="00310F1D"/>
    <w:rsid w:val="00311420"/>
    <w:rsid w:val="0031142D"/>
    <w:rsid w:val="00311963"/>
    <w:rsid w:val="00311BC8"/>
    <w:rsid w:val="00312557"/>
    <w:rsid w:val="00312984"/>
    <w:rsid w:val="00312C03"/>
    <w:rsid w:val="0031303F"/>
    <w:rsid w:val="00313193"/>
    <w:rsid w:val="003131BB"/>
    <w:rsid w:val="00313662"/>
    <w:rsid w:val="00313E0E"/>
    <w:rsid w:val="003146F2"/>
    <w:rsid w:val="00314DDC"/>
    <w:rsid w:val="00315647"/>
    <w:rsid w:val="00315924"/>
    <w:rsid w:val="00315B83"/>
    <w:rsid w:val="00315D2D"/>
    <w:rsid w:val="00316214"/>
    <w:rsid w:val="0031654A"/>
    <w:rsid w:val="0031687E"/>
    <w:rsid w:val="00316A73"/>
    <w:rsid w:val="00316A76"/>
    <w:rsid w:val="00316DD5"/>
    <w:rsid w:val="003170EB"/>
    <w:rsid w:val="00317298"/>
    <w:rsid w:val="0031778D"/>
    <w:rsid w:val="00317978"/>
    <w:rsid w:val="00317AA7"/>
    <w:rsid w:val="00320203"/>
    <w:rsid w:val="00320506"/>
    <w:rsid w:val="00320513"/>
    <w:rsid w:val="0032058F"/>
    <w:rsid w:val="003205FC"/>
    <w:rsid w:val="00320AB9"/>
    <w:rsid w:val="00320DA3"/>
    <w:rsid w:val="00320E75"/>
    <w:rsid w:val="00320ED7"/>
    <w:rsid w:val="003210F9"/>
    <w:rsid w:val="0032110D"/>
    <w:rsid w:val="00321886"/>
    <w:rsid w:val="00321A4D"/>
    <w:rsid w:val="00321BCE"/>
    <w:rsid w:val="00322308"/>
    <w:rsid w:val="003227C4"/>
    <w:rsid w:val="00322B0C"/>
    <w:rsid w:val="00322BEF"/>
    <w:rsid w:val="00322F79"/>
    <w:rsid w:val="0032338B"/>
    <w:rsid w:val="00323925"/>
    <w:rsid w:val="00323BBD"/>
    <w:rsid w:val="00323D98"/>
    <w:rsid w:val="0032455D"/>
    <w:rsid w:val="00324A67"/>
    <w:rsid w:val="00324B71"/>
    <w:rsid w:val="00324F98"/>
    <w:rsid w:val="0032503A"/>
    <w:rsid w:val="00325A12"/>
    <w:rsid w:val="00325D9E"/>
    <w:rsid w:val="00326551"/>
    <w:rsid w:val="003268FC"/>
    <w:rsid w:val="00326D3D"/>
    <w:rsid w:val="00327036"/>
    <w:rsid w:val="003278A4"/>
    <w:rsid w:val="00327ABA"/>
    <w:rsid w:val="00327E7D"/>
    <w:rsid w:val="003300A3"/>
    <w:rsid w:val="00330546"/>
    <w:rsid w:val="0033070A"/>
    <w:rsid w:val="003307C8"/>
    <w:rsid w:val="003315F7"/>
    <w:rsid w:val="00331FD1"/>
    <w:rsid w:val="003321F7"/>
    <w:rsid w:val="00332C45"/>
    <w:rsid w:val="00332F93"/>
    <w:rsid w:val="0033339B"/>
    <w:rsid w:val="0033363F"/>
    <w:rsid w:val="00333A09"/>
    <w:rsid w:val="00333C32"/>
    <w:rsid w:val="00333F42"/>
    <w:rsid w:val="00334303"/>
    <w:rsid w:val="003349BB"/>
    <w:rsid w:val="003350CE"/>
    <w:rsid w:val="0033518D"/>
    <w:rsid w:val="003355FD"/>
    <w:rsid w:val="003356BE"/>
    <w:rsid w:val="00335A08"/>
    <w:rsid w:val="00335A70"/>
    <w:rsid w:val="00335AD1"/>
    <w:rsid w:val="00335BE3"/>
    <w:rsid w:val="0033626A"/>
    <w:rsid w:val="0033633D"/>
    <w:rsid w:val="00336420"/>
    <w:rsid w:val="00336661"/>
    <w:rsid w:val="00336683"/>
    <w:rsid w:val="00336DE9"/>
    <w:rsid w:val="00336E86"/>
    <w:rsid w:val="00337057"/>
    <w:rsid w:val="00337344"/>
    <w:rsid w:val="003375B2"/>
    <w:rsid w:val="003377A4"/>
    <w:rsid w:val="00337B92"/>
    <w:rsid w:val="00340135"/>
    <w:rsid w:val="00340323"/>
    <w:rsid w:val="003403FA"/>
    <w:rsid w:val="003404B9"/>
    <w:rsid w:val="00340D81"/>
    <w:rsid w:val="00341128"/>
    <w:rsid w:val="00341A1D"/>
    <w:rsid w:val="00341B36"/>
    <w:rsid w:val="00341FC5"/>
    <w:rsid w:val="0034212E"/>
    <w:rsid w:val="00342F76"/>
    <w:rsid w:val="0034314D"/>
    <w:rsid w:val="003435FA"/>
    <w:rsid w:val="00343A37"/>
    <w:rsid w:val="00343B15"/>
    <w:rsid w:val="00343B8B"/>
    <w:rsid w:val="00343C97"/>
    <w:rsid w:val="00343CA8"/>
    <w:rsid w:val="003440DB"/>
    <w:rsid w:val="00344180"/>
    <w:rsid w:val="00344230"/>
    <w:rsid w:val="00344991"/>
    <w:rsid w:val="0034526B"/>
    <w:rsid w:val="003453B7"/>
    <w:rsid w:val="00345909"/>
    <w:rsid w:val="003459C5"/>
    <w:rsid w:val="00345B5C"/>
    <w:rsid w:val="00345B7C"/>
    <w:rsid w:val="00345BFD"/>
    <w:rsid w:val="00345C86"/>
    <w:rsid w:val="00346484"/>
    <w:rsid w:val="00347F65"/>
    <w:rsid w:val="00350A96"/>
    <w:rsid w:val="00350C69"/>
    <w:rsid w:val="00350CA1"/>
    <w:rsid w:val="003515F1"/>
    <w:rsid w:val="003518F8"/>
    <w:rsid w:val="00351945"/>
    <w:rsid w:val="00351A4C"/>
    <w:rsid w:val="00351A9B"/>
    <w:rsid w:val="00351E28"/>
    <w:rsid w:val="00352080"/>
    <w:rsid w:val="003523F4"/>
    <w:rsid w:val="003525C3"/>
    <w:rsid w:val="0035260E"/>
    <w:rsid w:val="00352727"/>
    <w:rsid w:val="003529A7"/>
    <w:rsid w:val="00353334"/>
    <w:rsid w:val="00353982"/>
    <w:rsid w:val="00353B74"/>
    <w:rsid w:val="00353B87"/>
    <w:rsid w:val="00353BB0"/>
    <w:rsid w:val="003543EE"/>
    <w:rsid w:val="00354C58"/>
    <w:rsid w:val="0035513A"/>
    <w:rsid w:val="0035551B"/>
    <w:rsid w:val="003556AA"/>
    <w:rsid w:val="00355841"/>
    <w:rsid w:val="00355A3A"/>
    <w:rsid w:val="00355BB4"/>
    <w:rsid w:val="00355E24"/>
    <w:rsid w:val="00356018"/>
    <w:rsid w:val="003563E2"/>
    <w:rsid w:val="00357049"/>
    <w:rsid w:val="00357083"/>
    <w:rsid w:val="003572AA"/>
    <w:rsid w:val="00357364"/>
    <w:rsid w:val="003575BA"/>
    <w:rsid w:val="00357912"/>
    <w:rsid w:val="00357BF2"/>
    <w:rsid w:val="0036010F"/>
    <w:rsid w:val="003602D5"/>
    <w:rsid w:val="003602DF"/>
    <w:rsid w:val="00360321"/>
    <w:rsid w:val="003607AF"/>
    <w:rsid w:val="00360BFE"/>
    <w:rsid w:val="00360CC7"/>
    <w:rsid w:val="00360F1E"/>
    <w:rsid w:val="00361655"/>
    <w:rsid w:val="00361A61"/>
    <w:rsid w:val="00361B3E"/>
    <w:rsid w:val="00361E2D"/>
    <w:rsid w:val="00361EE7"/>
    <w:rsid w:val="003622D7"/>
    <w:rsid w:val="0036265E"/>
    <w:rsid w:val="003630C3"/>
    <w:rsid w:val="00363247"/>
    <w:rsid w:val="00363505"/>
    <w:rsid w:val="00363A8D"/>
    <w:rsid w:val="00363CF7"/>
    <w:rsid w:val="003641B1"/>
    <w:rsid w:val="003642B3"/>
    <w:rsid w:val="003642EA"/>
    <w:rsid w:val="00364762"/>
    <w:rsid w:val="00364A37"/>
    <w:rsid w:val="00364AF1"/>
    <w:rsid w:val="00364B07"/>
    <w:rsid w:val="00364C8A"/>
    <w:rsid w:val="00364EE8"/>
    <w:rsid w:val="003655CF"/>
    <w:rsid w:val="00365966"/>
    <w:rsid w:val="00365978"/>
    <w:rsid w:val="00365BAA"/>
    <w:rsid w:val="003664B6"/>
    <w:rsid w:val="0036658B"/>
    <w:rsid w:val="00366B44"/>
    <w:rsid w:val="00366F7F"/>
    <w:rsid w:val="00367262"/>
    <w:rsid w:val="003700E0"/>
    <w:rsid w:val="003703CF"/>
    <w:rsid w:val="0037060D"/>
    <w:rsid w:val="00370AA2"/>
    <w:rsid w:val="00370AC6"/>
    <w:rsid w:val="00370BC9"/>
    <w:rsid w:val="00370F67"/>
    <w:rsid w:val="00370FD1"/>
    <w:rsid w:val="003712A0"/>
    <w:rsid w:val="00372465"/>
    <w:rsid w:val="00372A19"/>
    <w:rsid w:val="00372BCD"/>
    <w:rsid w:val="003730D8"/>
    <w:rsid w:val="00373822"/>
    <w:rsid w:val="00373B95"/>
    <w:rsid w:val="00373FA9"/>
    <w:rsid w:val="003740E2"/>
    <w:rsid w:val="00374482"/>
    <w:rsid w:val="00374487"/>
    <w:rsid w:val="003744CB"/>
    <w:rsid w:val="003754D2"/>
    <w:rsid w:val="0037567D"/>
    <w:rsid w:val="00375CD6"/>
    <w:rsid w:val="00375CED"/>
    <w:rsid w:val="003761DF"/>
    <w:rsid w:val="00376D80"/>
    <w:rsid w:val="00377169"/>
    <w:rsid w:val="003773CA"/>
    <w:rsid w:val="00377407"/>
    <w:rsid w:val="0037749A"/>
    <w:rsid w:val="003774C0"/>
    <w:rsid w:val="00377978"/>
    <w:rsid w:val="00377E48"/>
    <w:rsid w:val="00377F34"/>
    <w:rsid w:val="003806E2"/>
    <w:rsid w:val="00380DA4"/>
    <w:rsid w:val="00380ECC"/>
    <w:rsid w:val="00381169"/>
    <w:rsid w:val="003815D4"/>
    <w:rsid w:val="00382D31"/>
    <w:rsid w:val="003834BD"/>
    <w:rsid w:val="00383A54"/>
    <w:rsid w:val="00383BD0"/>
    <w:rsid w:val="00384126"/>
    <w:rsid w:val="00384327"/>
    <w:rsid w:val="003845B9"/>
    <w:rsid w:val="003847A6"/>
    <w:rsid w:val="00384FB0"/>
    <w:rsid w:val="00385D3A"/>
    <w:rsid w:val="00385DAD"/>
    <w:rsid w:val="00385FC2"/>
    <w:rsid w:val="00386178"/>
    <w:rsid w:val="003863D0"/>
    <w:rsid w:val="00386861"/>
    <w:rsid w:val="003868C3"/>
    <w:rsid w:val="00386A80"/>
    <w:rsid w:val="0038767B"/>
    <w:rsid w:val="00387D05"/>
    <w:rsid w:val="00387E91"/>
    <w:rsid w:val="0039022A"/>
    <w:rsid w:val="00391365"/>
    <w:rsid w:val="003913BE"/>
    <w:rsid w:val="003918AC"/>
    <w:rsid w:val="00391E2D"/>
    <w:rsid w:val="003925C7"/>
    <w:rsid w:val="003926B7"/>
    <w:rsid w:val="00392EFB"/>
    <w:rsid w:val="003931B9"/>
    <w:rsid w:val="003933F3"/>
    <w:rsid w:val="0039378D"/>
    <w:rsid w:val="003942CB"/>
    <w:rsid w:val="0039469D"/>
    <w:rsid w:val="00394E17"/>
    <w:rsid w:val="00394F81"/>
    <w:rsid w:val="00395176"/>
    <w:rsid w:val="0039546D"/>
    <w:rsid w:val="0039549E"/>
    <w:rsid w:val="00395527"/>
    <w:rsid w:val="003955B7"/>
    <w:rsid w:val="00396274"/>
    <w:rsid w:val="00396382"/>
    <w:rsid w:val="003966DE"/>
    <w:rsid w:val="0039681C"/>
    <w:rsid w:val="00396B31"/>
    <w:rsid w:val="00396CFD"/>
    <w:rsid w:val="00396DB0"/>
    <w:rsid w:val="003972D1"/>
    <w:rsid w:val="00397363"/>
    <w:rsid w:val="003976A3"/>
    <w:rsid w:val="003977E7"/>
    <w:rsid w:val="003A023D"/>
    <w:rsid w:val="003A04EF"/>
    <w:rsid w:val="003A06BF"/>
    <w:rsid w:val="003A0831"/>
    <w:rsid w:val="003A084B"/>
    <w:rsid w:val="003A0C1A"/>
    <w:rsid w:val="003A0F51"/>
    <w:rsid w:val="003A1824"/>
    <w:rsid w:val="003A1954"/>
    <w:rsid w:val="003A19AD"/>
    <w:rsid w:val="003A1BD8"/>
    <w:rsid w:val="003A1CAB"/>
    <w:rsid w:val="003A1D26"/>
    <w:rsid w:val="003A1DFA"/>
    <w:rsid w:val="003A1F35"/>
    <w:rsid w:val="003A219D"/>
    <w:rsid w:val="003A22AD"/>
    <w:rsid w:val="003A23DB"/>
    <w:rsid w:val="003A267D"/>
    <w:rsid w:val="003A26AB"/>
    <w:rsid w:val="003A32CC"/>
    <w:rsid w:val="003A32ED"/>
    <w:rsid w:val="003A3629"/>
    <w:rsid w:val="003A371E"/>
    <w:rsid w:val="003A3E13"/>
    <w:rsid w:val="003A4E5D"/>
    <w:rsid w:val="003A507D"/>
    <w:rsid w:val="003A569A"/>
    <w:rsid w:val="003A581E"/>
    <w:rsid w:val="003A58E3"/>
    <w:rsid w:val="003A61A9"/>
    <w:rsid w:val="003A6262"/>
    <w:rsid w:val="003A629C"/>
    <w:rsid w:val="003A6946"/>
    <w:rsid w:val="003A6AFF"/>
    <w:rsid w:val="003A70F4"/>
    <w:rsid w:val="003A7438"/>
    <w:rsid w:val="003A75CD"/>
    <w:rsid w:val="003A7D4D"/>
    <w:rsid w:val="003B022D"/>
    <w:rsid w:val="003B0303"/>
    <w:rsid w:val="003B0788"/>
    <w:rsid w:val="003B0B3C"/>
    <w:rsid w:val="003B0D92"/>
    <w:rsid w:val="003B0DB9"/>
    <w:rsid w:val="003B0E5B"/>
    <w:rsid w:val="003B1083"/>
    <w:rsid w:val="003B12CF"/>
    <w:rsid w:val="003B1A68"/>
    <w:rsid w:val="003B1D92"/>
    <w:rsid w:val="003B210F"/>
    <w:rsid w:val="003B2233"/>
    <w:rsid w:val="003B2523"/>
    <w:rsid w:val="003B26CF"/>
    <w:rsid w:val="003B2E4F"/>
    <w:rsid w:val="003B2F03"/>
    <w:rsid w:val="003B317C"/>
    <w:rsid w:val="003B32B9"/>
    <w:rsid w:val="003B3475"/>
    <w:rsid w:val="003B35AF"/>
    <w:rsid w:val="003B3A48"/>
    <w:rsid w:val="003B3C4F"/>
    <w:rsid w:val="003B3F1F"/>
    <w:rsid w:val="003B3F6E"/>
    <w:rsid w:val="003B3FB8"/>
    <w:rsid w:val="003B44A6"/>
    <w:rsid w:val="003B4789"/>
    <w:rsid w:val="003B4C06"/>
    <w:rsid w:val="003B50EA"/>
    <w:rsid w:val="003B5293"/>
    <w:rsid w:val="003B5747"/>
    <w:rsid w:val="003B57AF"/>
    <w:rsid w:val="003B583F"/>
    <w:rsid w:val="003B5CB5"/>
    <w:rsid w:val="003B5CF2"/>
    <w:rsid w:val="003B5FEB"/>
    <w:rsid w:val="003B6106"/>
    <w:rsid w:val="003B631B"/>
    <w:rsid w:val="003B683A"/>
    <w:rsid w:val="003B6AC6"/>
    <w:rsid w:val="003B789D"/>
    <w:rsid w:val="003B79FF"/>
    <w:rsid w:val="003B7D0C"/>
    <w:rsid w:val="003B7D3A"/>
    <w:rsid w:val="003B7D67"/>
    <w:rsid w:val="003B7FC1"/>
    <w:rsid w:val="003C0003"/>
    <w:rsid w:val="003C0872"/>
    <w:rsid w:val="003C143C"/>
    <w:rsid w:val="003C15C3"/>
    <w:rsid w:val="003C1C5D"/>
    <w:rsid w:val="003C1E26"/>
    <w:rsid w:val="003C2146"/>
    <w:rsid w:val="003C24D6"/>
    <w:rsid w:val="003C25EC"/>
    <w:rsid w:val="003C2A23"/>
    <w:rsid w:val="003C2DD0"/>
    <w:rsid w:val="003C2F4B"/>
    <w:rsid w:val="003C30BA"/>
    <w:rsid w:val="003C3290"/>
    <w:rsid w:val="003C3420"/>
    <w:rsid w:val="003C3471"/>
    <w:rsid w:val="003C38EF"/>
    <w:rsid w:val="003C3CC2"/>
    <w:rsid w:val="003C3D67"/>
    <w:rsid w:val="003C4010"/>
    <w:rsid w:val="003C424C"/>
    <w:rsid w:val="003C48D8"/>
    <w:rsid w:val="003C4C2A"/>
    <w:rsid w:val="003C4CC0"/>
    <w:rsid w:val="003C4DB8"/>
    <w:rsid w:val="003C4E06"/>
    <w:rsid w:val="003C509F"/>
    <w:rsid w:val="003C52AC"/>
    <w:rsid w:val="003C5826"/>
    <w:rsid w:val="003C6616"/>
    <w:rsid w:val="003C6C92"/>
    <w:rsid w:val="003C6F84"/>
    <w:rsid w:val="003C7004"/>
    <w:rsid w:val="003C700E"/>
    <w:rsid w:val="003C72BA"/>
    <w:rsid w:val="003C75B8"/>
    <w:rsid w:val="003C77FA"/>
    <w:rsid w:val="003C78D0"/>
    <w:rsid w:val="003C7A14"/>
    <w:rsid w:val="003D0418"/>
    <w:rsid w:val="003D06AA"/>
    <w:rsid w:val="003D07DD"/>
    <w:rsid w:val="003D0A40"/>
    <w:rsid w:val="003D0BC8"/>
    <w:rsid w:val="003D0D3E"/>
    <w:rsid w:val="003D0E67"/>
    <w:rsid w:val="003D1624"/>
    <w:rsid w:val="003D186F"/>
    <w:rsid w:val="003D1BA2"/>
    <w:rsid w:val="003D1D73"/>
    <w:rsid w:val="003D225D"/>
    <w:rsid w:val="003D2329"/>
    <w:rsid w:val="003D2366"/>
    <w:rsid w:val="003D23D4"/>
    <w:rsid w:val="003D2403"/>
    <w:rsid w:val="003D24B0"/>
    <w:rsid w:val="003D281A"/>
    <w:rsid w:val="003D2B60"/>
    <w:rsid w:val="003D2E01"/>
    <w:rsid w:val="003D2E92"/>
    <w:rsid w:val="003D2F81"/>
    <w:rsid w:val="003D42CB"/>
    <w:rsid w:val="003D4405"/>
    <w:rsid w:val="003D48CF"/>
    <w:rsid w:val="003D4D0B"/>
    <w:rsid w:val="003D4EDD"/>
    <w:rsid w:val="003D4F35"/>
    <w:rsid w:val="003D53C5"/>
    <w:rsid w:val="003D571F"/>
    <w:rsid w:val="003D62AD"/>
    <w:rsid w:val="003D6385"/>
    <w:rsid w:val="003D640C"/>
    <w:rsid w:val="003D6852"/>
    <w:rsid w:val="003D6C80"/>
    <w:rsid w:val="003D72CC"/>
    <w:rsid w:val="003D7B26"/>
    <w:rsid w:val="003D7C99"/>
    <w:rsid w:val="003D7D91"/>
    <w:rsid w:val="003E09CA"/>
    <w:rsid w:val="003E0A8E"/>
    <w:rsid w:val="003E0B9F"/>
    <w:rsid w:val="003E0C8D"/>
    <w:rsid w:val="003E0D40"/>
    <w:rsid w:val="003E1D2C"/>
    <w:rsid w:val="003E1E05"/>
    <w:rsid w:val="003E1EE7"/>
    <w:rsid w:val="003E2124"/>
    <w:rsid w:val="003E2BDA"/>
    <w:rsid w:val="003E2D13"/>
    <w:rsid w:val="003E338F"/>
    <w:rsid w:val="003E3819"/>
    <w:rsid w:val="003E385C"/>
    <w:rsid w:val="003E395E"/>
    <w:rsid w:val="003E3D7E"/>
    <w:rsid w:val="003E469F"/>
    <w:rsid w:val="003E552F"/>
    <w:rsid w:val="003E5841"/>
    <w:rsid w:val="003E5DCC"/>
    <w:rsid w:val="003E5FF9"/>
    <w:rsid w:val="003E606A"/>
    <w:rsid w:val="003E65B3"/>
    <w:rsid w:val="003E67C5"/>
    <w:rsid w:val="003E6906"/>
    <w:rsid w:val="003E6A8F"/>
    <w:rsid w:val="003E6C26"/>
    <w:rsid w:val="003E6D1F"/>
    <w:rsid w:val="003E6E37"/>
    <w:rsid w:val="003E6F9D"/>
    <w:rsid w:val="003E7215"/>
    <w:rsid w:val="003E775C"/>
    <w:rsid w:val="003E7A0D"/>
    <w:rsid w:val="003E7AFF"/>
    <w:rsid w:val="003F01EC"/>
    <w:rsid w:val="003F058D"/>
    <w:rsid w:val="003F06F6"/>
    <w:rsid w:val="003F095A"/>
    <w:rsid w:val="003F0983"/>
    <w:rsid w:val="003F0D84"/>
    <w:rsid w:val="003F0E30"/>
    <w:rsid w:val="003F10AF"/>
    <w:rsid w:val="003F14F3"/>
    <w:rsid w:val="003F1681"/>
    <w:rsid w:val="003F1A29"/>
    <w:rsid w:val="003F1A58"/>
    <w:rsid w:val="003F1CCB"/>
    <w:rsid w:val="003F1DF7"/>
    <w:rsid w:val="003F1E09"/>
    <w:rsid w:val="003F1FD2"/>
    <w:rsid w:val="003F23D3"/>
    <w:rsid w:val="003F27B1"/>
    <w:rsid w:val="003F2C99"/>
    <w:rsid w:val="003F2CC5"/>
    <w:rsid w:val="003F2D79"/>
    <w:rsid w:val="003F2F79"/>
    <w:rsid w:val="003F3021"/>
    <w:rsid w:val="003F3154"/>
    <w:rsid w:val="003F33C8"/>
    <w:rsid w:val="003F35CA"/>
    <w:rsid w:val="003F373D"/>
    <w:rsid w:val="003F3D3A"/>
    <w:rsid w:val="003F44A1"/>
    <w:rsid w:val="003F4B34"/>
    <w:rsid w:val="003F4FD6"/>
    <w:rsid w:val="003F5336"/>
    <w:rsid w:val="003F5610"/>
    <w:rsid w:val="003F5A94"/>
    <w:rsid w:val="003F5ABF"/>
    <w:rsid w:val="003F5BBD"/>
    <w:rsid w:val="003F5D7F"/>
    <w:rsid w:val="003F5EC1"/>
    <w:rsid w:val="003F63A2"/>
    <w:rsid w:val="003F6E4F"/>
    <w:rsid w:val="003F74BE"/>
    <w:rsid w:val="003F759A"/>
    <w:rsid w:val="003F7A44"/>
    <w:rsid w:val="003F7B87"/>
    <w:rsid w:val="004004DB"/>
    <w:rsid w:val="00400519"/>
    <w:rsid w:val="00400CCA"/>
    <w:rsid w:val="00400D5C"/>
    <w:rsid w:val="00400EB9"/>
    <w:rsid w:val="004012B3"/>
    <w:rsid w:val="00401634"/>
    <w:rsid w:val="00401799"/>
    <w:rsid w:val="00401BB1"/>
    <w:rsid w:val="00401F04"/>
    <w:rsid w:val="00401F69"/>
    <w:rsid w:val="004021A6"/>
    <w:rsid w:val="00402378"/>
    <w:rsid w:val="00402479"/>
    <w:rsid w:val="00402B42"/>
    <w:rsid w:val="00402C42"/>
    <w:rsid w:val="00402C7F"/>
    <w:rsid w:val="00402E5A"/>
    <w:rsid w:val="00402F72"/>
    <w:rsid w:val="00403054"/>
    <w:rsid w:val="004030B0"/>
    <w:rsid w:val="004032C3"/>
    <w:rsid w:val="00403A99"/>
    <w:rsid w:val="00404024"/>
    <w:rsid w:val="004041E2"/>
    <w:rsid w:val="004042F2"/>
    <w:rsid w:val="004044B8"/>
    <w:rsid w:val="004046AF"/>
    <w:rsid w:val="004047DD"/>
    <w:rsid w:val="00404929"/>
    <w:rsid w:val="00404C53"/>
    <w:rsid w:val="0040512A"/>
    <w:rsid w:val="00405276"/>
    <w:rsid w:val="00405433"/>
    <w:rsid w:val="004055E5"/>
    <w:rsid w:val="0040594B"/>
    <w:rsid w:val="00405F44"/>
    <w:rsid w:val="004065BC"/>
    <w:rsid w:val="00406B9F"/>
    <w:rsid w:val="00406C1D"/>
    <w:rsid w:val="004070E7"/>
    <w:rsid w:val="0040729E"/>
    <w:rsid w:val="004073BC"/>
    <w:rsid w:val="00407402"/>
    <w:rsid w:val="00407523"/>
    <w:rsid w:val="00407A7D"/>
    <w:rsid w:val="00407B98"/>
    <w:rsid w:val="00407BF2"/>
    <w:rsid w:val="00407EDA"/>
    <w:rsid w:val="004100CE"/>
    <w:rsid w:val="00410D09"/>
    <w:rsid w:val="00411080"/>
    <w:rsid w:val="00411C2B"/>
    <w:rsid w:val="00411D01"/>
    <w:rsid w:val="00411D9B"/>
    <w:rsid w:val="00412429"/>
    <w:rsid w:val="00412CA8"/>
    <w:rsid w:val="00412D17"/>
    <w:rsid w:val="00412FA1"/>
    <w:rsid w:val="00413251"/>
    <w:rsid w:val="004134AF"/>
    <w:rsid w:val="00413511"/>
    <w:rsid w:val="00413BE8"/>
    <w:rsid w:val="00413BEE"/>
    <w:rsid w:val="00413D1E"/>
    <w:rsid w:val="00413EFB"/>
    <w:rsid w:val="0041427B"/>
    <w:rsid w:val="004147BA"/>
    <w:rsid w:val="004148DA"/>
    <w:rsid w:val="00414D62"/>
    <w:rsid w:val="00414DC6"/>
    <w:rsid w:val="00415049"/>
    <w:rsid w:val="004150D4"/>
    <w:rsid w:val="004151ED"/>
    <w:rsid w:val="004152F6"/>
    <w:rsid w:val="004153EB"/>
    <w:rsid w:val="0041546A"/>
    <w:rsid w:val="00415585"/>
    <w:rsid w:val="004157F0"/>
    <w:rsid w:val="00415AE7"/>
    <w:rsid w:val="00415C8D"/>
    <w:rsid w:val="0041620E"/>
    <w:rsid w:val="0041623D"/>
    <w:rsid w:val="00416CEC"/>
    <w:rsid w:val="00416D30"/>
    <w:rsid w:val="00416FA4"/>
    <w:rsid w:val="0041725E"/>
    <w:rsid w:val="00417296"/>
    <w:rsid w:val="004172C1"/>
    <w:rsid w:val="0041733F"/>
    <w:rsid w:val="00417B9A"/>
    <w:rsid w:val="00417BC6"/>
    <w:rsid w:val="00417D4D"/>
    <w:rsid w:val="00417D86"/>
    <w:rsid w:val="00417ECF"/>
    <w:rsid w:val="00417FEA"/>
    <w:rsid w:val="0042010B"/>
    <w:rsid w:val="004201DC"/>
    <w:rsid w:val="00420389"/>
    <w:rsid w:val="00420546"/>
    <w:rsid w:val="00420685"/>
    <w:rsid w:val="00420729"/>
    <w:rsid w:val="00420835"/>
    <w:rsid w:val="004208CA"/>
    <w:rsid w:val="00420973"/>
    <w:rsid w:val="004209A4"/>
    <w:rsid w:val="00420A01"/>
    <w:rsid w:val="00420D6F"/>
    <w:rsid w:val="004210AD"/>
    <w:rsid w:val="00421264"/>
    <w:rsid w:val="0042134D"/>
    <w:rsid w:val="0042190D"/>
    <w:rsid w:val="0042195F"/>
    <w:rsid w:val="00421AA2"/>
    <w:rsid w:val="00421ABF"/>
    <w:rsid w:val="00421E2C"/>
    <w:rsid w:val="00421EE4"/>
    <w:rsid w:val="00422042"/>
    <w:rsid w:val="0042210E"/>
    <w:rsid w:val="004224DC"/>
    <w:rsid w:val="004228DD"/>
    <w:rsid w:val="00422E97"/>
    <w:rsid w:val="00422F61"/>
    <w:rsid w:val="00422FCD"/>
    <w:rsid w:val="00423072"/>
    <w:rsid w:val="00423141"/>
    <w:rsid w:val="004235D3"/>
    <w:rsid w:val="0042384C"/>
    <w:rsid w:val="00423903"/>
    <w:rsid w:val="00424039"/>
    <w:rsid w:val="004240D8"/>
    <w:rsid w:val="00424168"/>
    <w:rsid w:val="004248BD"/>
    <w:rsid w:val="0042491A"/>
    <w:rsid w:val="004251E1"/>
    <w:rsid w:val="00425252"/>
    <w:rsid w:val="004253C1"/>
    <w:rsid w:val="0042566E"/>
    <w:rsid w:val="00426199"/>
    <w:rsid w:val="004261E4"/>
    <w:rsid w:val="00426607"/>
    <w:rsid w:val="00426811"/>
    <w:rsid w:val="00426BDB"/>
    <w:rsid w:val="0042764B"/>
    <w:rsid w:val="00427720"/>
    <w:rsid w:val="00427730"/>
    <w:rsid w:val="00427CFD"/>
    <w:rsid w:val="004301D2"/>
    <w:rsid w:val="004304F3"/>
    <w:rsid w:val="004308FB"/>
    <w:rsid w:val="004311F9"/>
    <w:rsid w:val="0043121E"/>
    <w:rsid w:val="0043141F"/>
    <w:rsid w:val="004314AA"/>
    <w:rsid w:val="0043161D"/>
    <w:rsid w:val="00431638"/>
    <w:rsid w:val="004318C4"/>
    <w:rsid w:val="0043228C"/>
    <w:rsid w:val="00432B2C"/>
    <w:rsid w:val="00432BC4"/>
    <w:rsid w:val="00433BEF"/>
    <w:rsid w:val="00433D73"/>
    <w:rsid w:val="00433D7A"/>
    <w:rsid w:val="00434207"/>
    <w:rsid w:val="00434C67"/>
    <w:rsid w:val="00434EEE"/>
    <w:rsid w:val="00434F40"/>
    <w:rsid w:val="0043540C"/>
    <w:rsid w:val="00435CB3"/>
    <w:rsid w:val="0043609D"/>
    <w:rsid w:val="004361AA"/>
    <w:rsid w:val="0043626B"/>
    <w:rsid w:val="0043632B"/>
    <w:rsid w:val="004363EF"/>
    <w:rsid w:val="004364FE"/>
    <w:rsid w:val="00436ADC"/>
    <w:rsid w:val="00436DFB"/>
    <w:rsid w:val="00436FAA"/>
    <w:rsid w:val="004370F8"/>
    <w:rsid w:val="00437510"/>
    <w:rsid w:val="00437781"/>
    <w:rsid w:val="004403A1"/>
    <w:rsid w:val="00440523"/>
    <w:rsid w:val="00440C40"/>
    <w:rsid w:val="00440FC6"/>
    <w:rsid w:val="00441178"/>
    <w:rsid w:val="004413B7"/>
    <w:rsid w:val="0044190F"/>
    <w:rsid w:val="00441B4A"/>
    <w:rsid w:val="00441C53"/>
    <w:rsid w:val="00441D64"/>
    <w:rsid w:val="00441D72"/>
    <w:rsid w:val="00442046"/>
    <w:rsid w:val="004420BF"/>
    <w:rsid w:val="004422D0"/>
    <w:rsid w:val="00442598"/>
    <w:rsid w:val="00442AC0"/>
    <w:rsid w:val="00442AE7"/>
    <w:rsid w:val="00442E33"/>
    <w:rsid w:val="004432E7"/>
    <w:rsid w:val="004433D4"/>
    <w:rsid w:val="0044353D"/>
    <w:rsid w:val="00443752"/>
    <w:rsid w:val="00443A89"/>
    <w:rsid w:val="00443B17"/>
    <w:rsid w:val="00443CE2"/>
    <w:rsid w:val="00444AA6"/>
    <w:rsid w:val="00444BA4"/>
    <w:rsid w:val="00444E1F"/>
    <w:rsid w:val="0044501A"/>
    <w:rsid w:val="004453F0"/>
    <w:rsid w:val="004463B8"/>
    <w:rsid w:val="0044654B"/>
    <w:rsid w:val="00446AD4"/>
    <w:rsid w:val="00447551"/>
    <w:rsid w:val="00447A4B"/>
    <w:rsid w:val="00447C29"/>
    <w:rsid w:val="00447CF3"/>
    <w:rsid w:val="004501E3"/>
    <w:rsid w:val="00450589"/>
    <w:rsid w:val="004505B7"/>
    <w:rsid w:val="00450A7D"/>
    <w:rsid w:val="00450D50"/>
    <w:rsid w:val="00450DEA"/>
    <w:rsid w:val="00451333"/>
    <w:rsid w:val="00451372"/>
    <w:rsid w:val="00451494"/>
    <w:rsid w:val="004515DF"/>
    <w:rsid w:val="004516F3"/>
    <w:rsid w:val="00451862"/>
    <w:rsid w:val="00451865"/>
    <w:rsid w:val="0045224D"/>
    <w:rsid w:val="0045230E"/>
    <w:rsid w:val="0045257D"/>
    <w:rsid w:val="00452D45"/>
    <w:rsid w:val="00453462"/>
    <w:rsid w:val="00453E6D"/>
    <w:rsid w:val="00453F15"/>
    <w:rsid w:val="0045499C"/>
    <w:rsid w:val="00455D43"/>
    <w:rsid w:val="00455E90"/>
    <w:rsid w:val="0045604E"/>
    <w:rsid w:val="00456231"/>
    <w:rsid w:val="00456378"/>
    <w:rsid w:val="0045644D"/>
    <w:rsid w:val="00456642"/>
    <w:rsid w:val="00456665"/>
    <w:rsid w:val="00456E9D"/>
    <w:rsid w:val="004570DA"/>
    <w:rsid w:val="00457962"/>
    <w:rsid w:val="00457AB9"/>
    <w:rsid w:val="00457D4A"/>
    <w:rsid w:val="00457E24"/>
    <w:rsid w:val="0046041F"/>
    <w:rsid w:val="004608D3"/>
    <w:rsid w:val="00460A99"/>
    <w:rsid w:val="00460BCA"/>
    <w:rsid w:val="00461073"/>
    <w:rsid w:val="00461EF4"/>
    <w:rsid w:val="00461FF7"/>
    <w:rsid w:val="004622A8"/>
    <w:rsid w:val="004624EA"/>
    <w:rsid w:val="0046258B"/>
    <w:rsid w:val="00463024"/>
    <w:rsid w:val="004630AC"/>
    <w:rsid w:val="004630D1"/>
    <w:rsid w:val="0046318B"/>
    <w:rsid w:val="0046358D"/>
    <w:rsid w:val="004637F5"/>
    <w:rsid w:val="00463C30"/>
    <w:rsid w:val="00463D7C"/>
    <w:rsid w:val="00463E32"/>
    <w:rsid w:val="00463F0C"/>
    <w:rsid w:val="00463F7B"/>
    <w:rsid w:val="004643C0"/>
    <w:rsid w:val="004647C9"/>
    <w:rsid w:val="00464862"/>
    <w:rsid w:val="00464E44"/>
    <w:rsid w:val="00464FA8"/>
    <w:rsid w:val="00464FD5"/>
    <w:rsid w:val="004653C9"/>
    <w:rsid w:val="0046548F"/>
    <w:rsid w:val="0046551B"/>
    <w:rsid w:val="00466316"/>
    <w:rsid w:val="00466318"/>
    <w:rsid w:val="00466578"/>
    <w:rsid w:val="004666EE"/>
    <w:rsid w:val="00466757"/>
    <w:rsid w:val="004671AC"/>
    <w:rsid w:val="0046737C"/>
    <w:rsid w:val="00467760"/>
    <w:rsid w:val="004679F7"/>
    <w:rsid w:val="00467EA7"/>
    <w:rsid w:val="00467F17"/>
    <w:rsid w:val="004703E4"/>
    <w:rsid w:val="0047067C"/>
    <w:rsid w:val="00470866"/>
    <w:rsid w:val="00470A84"/>
    <w:rsid w:val="00470A89"/>
    <w:rsid w:val="00470C6E"/>
    <w:rsid w:val="00470F87"/>
    <w:rsid w:val="004715A3"/>
    <w:rsid w:val="0047169A"/>
    <w:rsid w:val="00472670"/>
    <w:rsid w:val="0047268E"/>
    <w:rsid w:val="004727B3"/>
    <w:rsid w:val="004727D3"/>
    <w:rsid w:val="00472FB1"/>
    <w:rsid w:val="00473073"/>
    <w:rsid w:val="00473137"/>
    <w:rsid w:val="00473323"/>
    <w:rsid w:val="0047418F"/>
    <w:rsid w:val="0047426A"/>
    <w:rsid w:val="004745D8"/>
    <w:rsid w:val="00474D90"/>
    <w:rsid w:val="00474DC0"/>
    <w:rsid w:val="0047514B"/>
    <w:rsid w:val="004752D4"/>
    <w:rsid w:val="004753C6"/>
    <w:rsid w:val="0047557C"/>
    <w:rsid w:val="004768AB"/>
    <w:rsid w:val="00477044"/>
    <w:rsid w:val="004772FF"/>
    <w:rsid w:val="00477311"/>
    <w:rsid w:val="004776E0"/>
    <w:rsid w:val="00477A9D"/>
    <w:rsid w:val="00477C9C"/>
    <w:rsid w:val="00477DC0"/>
    <w:rsid w:val="00477E62"/>
    <w:rsid w:val="00477FAF"/>
    <w:rsid w:val="004803A4"/>
    <w:rsid w:val="004806FA"/>
    <w:rsid w:val="00480938"/>
    <w:rsid w:val="00480A75"/>
    <w:rsid w:val="00480F0B"/>
    <w:rsid w:val="00480F4E"/>
    <w:rsid w:val="00481615"/>
    <w:rsid w:val="00481628"/>
    <w:rsid w:val="00481639"/>
    <w:rsid w:val="00481FAD"/>
    <w:rsid w:val="00482673"/>
    <w:rsid w:val="0048281B"/>
    <w:rsid w:val="00482B8B"/>
    <w:rsid w:val="00482C5B"/>
    <w:rsid w:val="00482EF0"/>
    <w:rsid w:val="004830E4"/>
    <w:rsid w:val="00483537"/>
    <w:rsid w:val="00483540"/>
    <w:rsid w:val="0048362D"/>
    <w:rsid w:val="004837F7"/>
    <w:rsid w:val="004839BC"/>
    <w:rsid w:val="004839F8"/>
    <w:rsid w:val="00483FAF"/>
    <w:rsid w:val="00484375"/>
    <w:rsid w:val="00484D10"/>
    <w:rsid w:val="00484DF9"/>
    <w:rsid w:val="00485329"/>
    <w:rsid w:val="00485622"/>
    <w:rsid w:val="00485688"/>
    <w:rsid w:val="00485932"/>
    <w:rsid w:val="00485A65"/>
    <w:rsid w:val="004864BA"/>
    <w:rsid w:val="00486C25"/>
    <w:rsid w:val="00486F9E"/>
    <w:rsid w:val="00487232"/>
    <w:rsid w:val="004872C0"/>
    <w:rsid w:val="004877EE"/>
    <w:rsid w:val="00487A97"/>
    <w:rsid w:val="0049005C"/>
    <w:rsid w:val="00490233"/>
    <w:rsid w:val="00490B93"/>
    <w:rsid w:val="00490D5F"/>
    <w:rsid w:val="00490E8A"/>
    <w:rsid w:val="00491140"/>
    <w:rsid w:val="00491402"/>
    <w:rsid w:val="0049189F"/>
    <w:rsid w:val="004926E3"/>
    <w:rsid w:val="004926F0"/>
    <w:rsid w:val="00492806"/>
    <w:rsid w:val="00492823"/>
    <w:rsid w:val="00492A67"/>
    <w:rsid w:val="00492B08"/>
    <w:rsid w:val="00492BD6"/>
    <w:rsid w:val="00492FC6"/>
    <w:rsid w:val="004939D7"/>
    <w:rsid w:val="00493AD6"/>
    <w:rsid w:val="00493EDC"/>
    <w:rsid w:val="00493F67"/>
    <w:rsid w:val="004941A9"/>
    <w:rsid w:val="004943A0"/>
    <w:rsid w:val="004949D2"/>
    <w:rsid w:val="00494BCA"/>
    <w:rsid w:val="00494FA1"/>
    <w:rsid w:val="00494FF1"/>
    <w:rsid w:val="00495269"/>
    <w:rsid w:val="00495B67"/>
    <w:rsid w:val="00495E82"/>
    <w:rsid w:val="00496A43"/>
    <w:rsid w:val="00496DF2"/>
    <w:rsid w:val="00496E1A"/>
    <w:rsid w:val="00496E7D"/>
    <w:rsid w:val="0049706B"/>
    <w:rsid w:val="004972FB"/>
    <w:rsid w:val="00497494"/>
    <w:rsid w:val="00497706"/>
    <w:rsid w:val="00497A10"/>
    <w:rsid w:val="00497E46"/>
    <w:rsid w:val="00497FC5"/>
    <w:rsid w:val="00497FD6"/>
    <w:rsid w:val="004A0320"/>
    <w:rsid w:val="004A05F2"/>
    <w:rsid w:val="004A0951"/>
    <w:rsid w:val="004A0A72"/>
    <w:rsid w:val="004A1791"/>
    <w:rsid w:val="004A1799"/>
    <w:rsid w:val="004A17E9"/>
    <w:rsid w:val="004A193B"/>
    <w:rsid w:val="004A1CD7"/>
    <w:rsid w:val="004A1CFF"/>
    <w:rsid w:val="004A1D9C"/>
    <w:rsid w:val="004A1ECB"/>
    <w:rsid w:val="004A2337"/>
    <w:rsid w:val="004A24BC"/>
    <w:rsid w:val="004A2828"/>
    <w:rsid w:val="004A2C2F"/>
    <w:rsid w:val="004A35C3"/>
    <w:rsid w:val="004A3B62"/>
    <w:rsid w:val="004A3BAD"/>
    <w:rsid w:val="004A3E26"/>
    <w:rsid w:val="004A405C"/>
    <w:rsid w:val="004A4064"/>
    <w:rsid w:val="004A42F3"/>
    <w:rsid w:val="004A43EA"/>
    <w:rsid w:val="004A4533"/>
    <w:rsid w:val="004A4E3D"/>
    <w:rsid w:val="004A5172"/>
    <w:rsid w:val="004A5515"/>
    <w:rsid w:val="004A558B"/>
    <w:rsid w:val="004A5AEB"/>
    <w:rsid w:val="004A5BBC"/>
    <w:rsid w:val="004A5D0F"/>
    <w:rsid w:val="004A5D2B"/>
    <w:rsid w:val="004A5DA2"/>
    <w:rsid w:val="004A5DF7"/>
    <w:rsid w:val="004A5E00"/>
    <w:rsid w:val="004A5E14"/>
    <w:rsid w:val="004A6050"/>
    <w:rsid w:val="004A6445"/>
    <w:rsid w:val="004A652D"/>
    <w:rsid w:val="004A6811"/>
    <w:rsid w:val="004A6E50"/>
    <w:rsid w:val="004A72DD"/>
    <w:rsid w:val="004A732E"/>
    <w:rsid w:val="004A78B5"/>
    <w:rsid w:val="004A7D11"/>
    <w:rsid w:val="004A7D69"/>
    <w:rsid w:val="004A7FE5"/>
    <w:rsid w:val="004B053B"/>
    <w:rsid w:val="004B0AB8"/>
    <w:rsid w:val="004B0D53"/>
    <w:rsid w:val="004B1068"/>
    <w:rsid w:val="004B1242"/>
    <w:rsid w:val="004B1267"/>
    <w:rsid w:val="004B15D4"/>
    <w:rsid w:val="004B15D8"/>
    <w:rsid w:val="004B1DFA"/>
    <w:rsid w:val="004B2415"/>
    <w:rsid w:val="004B3103"/>
    <w:rsid w:val="004B348A"/>
    <w:rsid w:val="004B37A2"/>
    <w:rsid w:val="004B3FB0"/>
    <w:rsid w:val="004B3FC0"/>
    <w:rsid w:val="004B414E"/>
    <w:rsid w:val="004B42C1"/>
    <w:rsid w:val="004B432F"/>
    <w:rsid w:val="004B4352"/>
    <w:rsid w:val="004B4479"/>
    <w:rsid w:val="004B49DA"/>
    <w:rsid w:val="004B4A80"/>
    <w:rsid w:val="004B4AFC"/>
    <w:rsid w:val="004B4C8C"/>
    <w:rsid w:val="004B5186"/>
    <w:rsid w:val="004B5361"/>
    <w:rsid w:val="004B551D"/>
    <w:rsid w:val="004B5593"/>
    <w:rsid w:val="004B5772"/>
    <w:rsid w:val="004B58FC"/>
    <w:rsid w:val="004B5F9F"/>
    <w:rsid w:val="004B6262"/>
    <w:rsid w:val="004B63AD"/>
    <w:rsid w:val="004B63D4"/>
    <w:rsid w:val="004B6515"/>
    <w:rsid w:val="004B6CDC"/>
    <w:rsid w:val="004B6D22"/>
    <w:rsid w:val="004B6D65"/>
    <w:rsid w:val="004B7159"/>
    <w:rsid w:val="004B7535"/>
    <w:rsid w:val="004B7694"/>
    <w:rsid w:val="004B77EA"/>
    <w:rsid w:val="004B77F5"/>
    <w:rsid w:val="004B7C1D"/>
    <w:rsid w:val="004B7CC7"/>
    <w:rsid w:val="004B7FFA"/>
    <w:rsid w:val="004C00F6"/>
    <w:rsid w:val="004C05EE"/>
    <w:rsid w:val="004C0776"/>
    <w:rsid w:val="004C0A9F"/>
    <w:rsid w:val="004C0E7E"/>
    <w:rsid w:val="004C1174"/>
    <w:rsid w:val="004C1B76"/>
    <w:rsid w:val="004C1BDB"/>
    <w:rsid w:val="004C1E1A"/>
    <w:rsid w:val="004C209D"/>
    <w:rsid w:val="004C2349"/>
    <w:rsid w:val="004C2585"/>
    <w:rsid w:val="004C2ADD"/>
    <w:rsid w:val="004C2B58"/>
    <w:rsid w:val="004C2E98"/>
    <w:rsid w:val="004C2EFC"/>
    <w:rsid w:val="004C3194"/>
    <w:rsid w:val="004C3464"/>
    <w:rsid w:val="004C34DC"/>
    <w:rsid w:val="004C3A97"/>
    <w:rsid w:val="004C40F9"/>
    <w:rsid w:val="004C4226"/>
    <w:rsid w:val="004C42C3"/>
    <w:rsid w:val="004C43EA"/>
    <w:rsid w:val="004C45A5"/>
    <w:rsid w:val="004C4A05"/>
    <w:rsid w:val="004C4BCF"/>
    <w:rsid w:val="004C4EAD"/>
    <w:rsid w:val="004C4FA2"/>
    <w:rsid w:val="004C510D"/>
    <w:rsid w:val="004C52FF"/>
    <w:rsid w:val="004C5F31"/>
    <w:rsid w:val="004C60F1"/>
    <w:rsid w:val="004C63E6"/>
    <w:rsid w:val="004C6AC8"/>
    <w:rsid w:val="004C73DB"/>
    <w:rsid w:val="004C79A6"/>
    <w:rsid w:val="004D0081"/>
    <w:rsid w:val="004D015A"/>
    <w:rsid w:val="004D0163"/>
    <w:rsid w:val="004D0E74"/>
    <w:rsid w:val="004D18FE"/>
    <w:rsid w:val="004D1AC5"/>
    <w:rsid w:val="004D1BE8"/>
    <w:rsid w:val="004D26EA"/>
    <w:rsid w:val="004D2B1D"/>
    <w:rsid w:val="004D2C62"/>
    <w:rsid w:val="004D3035"/>
    <w:rsid w:val="004D3906"/>
    <w:rsid w:val="004D41E9"/>
    <w:rsid w:val="004D48D1"/>
    <w:rsid w:val="004D4DAB"/>
    <w:rsid w:val="004D4DC6"/>
    <w:rsid w:val="004D50DA"/>
    <w:rsid w:val="004D51C4"/>
    <w:rsid w:val="004D5B5C"/>
    <w:rsid w:val="004D5D9C"/>
    <w:rsid w:val="004D6306"/>
    <w:rsid w:val="004D64B8"/>
    <w:rsid w:val="004D67CB"/>
    <w:rsid w:val="004D6E2D"/>
    <w:rsid w:val="004D71CC"/>
    <w:rsid w:val="004D7A1C"/>
    <w:rsid w:val="004D7D7E"/>
    <w:rsid w:val="004D7E88"/>
    <w:rsid w:val="004D7F3D"/>
    <w:rsid w:val="004E0030"/>
    <w:rsid w:val="004E00AA"/>
    <w:rsid w:val="004E034C"/>
    <w:rsid w:val="004E0673"/>
    <w:rsid w:val="004E06E2"/>
    <w:rsid w:val="004E0816"/>
    <w:rsid w:val="004E0CF7"/>
    <w:rsid w:val="004E0DC4"/>
    <w:rsid w:val="004E10EC"/>
    <w:rsid w:val="004E1197"/>
    <w:rsid w:val="004E157C"/>
    <w:rsid w:val="004E1771"/>
    <w:rsid w:val="004E19D6"/>
    <w:rsid w:val="004E1D89"/>
    <w:rsid w:val="004E1EF2"/>
    <w:rsid w:val="004E2051"/>
    <w:rsid w:val="004E27AB"/>
    <w:rsid w:val="004E2C21"/>
    <w:rsid w:val="004E2DA5"/>
    <w:rsid w:val="004E3129"/>
    <w:rsid w:val="004E3149"/>
    <w:rsid w:val="004E360B"/>
    <w:rsid w:val="004E376A"/>
    <w:rsid w:val="004E43D1"/>
    <w:rsid w:val="004E43DA"/>
    <w:rsid w:val="004E4498"/>
    <w:rsid w:val="004E44B0"/>
    <w:rsid w:val="004E48F4"/>
    <w:rsid w:val="004E4A6E"/>
    <w:rsid w:val="004E4DDD"/>
    <w:rsid w:val="004E5456"/>
    <w:rsid w:val="004E5B6D"/>
    <w:rsid w:val="004E5F31"/>
    <w:rsid w:val="004E603E"/>
    <w:rsid w:val="004E6449"/>
    <w:rsid w:val="004E69BD"/>
    <w:rsid w:val="004E6CE2"/>
    <w:rsid w:val="004E6D27"/>
    <w:rsid w:val="004E7458"/>
    <w:rsid w:val="004E75DC"/>
    <w:rsid w:val="004E7E65"/>
    <w:rsid w:val="004F00A5"/>
    <w:rsid w:val="004F064A"/>
    <w:rsid w:val="004F067B"/>
    <w:rsid w:val="004F0758"/>
    <w:rsid w:val="004F0869"/>
    <w:rsid w:val="004F08A0"/>
    <w:rsid w:val="004F0AEF"/>
    <w:rsid w:val="004F0C9C"/>
    <w:rsid w:val="004F123C"/>
    <w:rsid w:val="004F13C7"/>
    <w:rsid w:val="004F1549"/>
    <w:rsid w:val="004F179F"/>
    <w:rsid w:val="004F1A51"/>
    <w:rsid w:val="004F1CDA"/>
    <w:rsid w:val="004F1E56"/>
    <w:rsid w:val="004F289F"/>
    <w:rsid w:val="004F291C"/>
    <w:rsid w:val="004F2DEB"/>
    <w:rsid w:val="004F342B"/>
    <w:rsid w:val="004F36FA"/>
    <w:rsid w:val="004F3D43"/>
    <w:rsid w:val="004F406B"/>
    <w:rsid w:val="004F41C9"/>
    <w:rsid w:val="004F42FC"/>
    <w:rsid w:val="004F4656"/>
    <w:rsid w:val="004F480D"/>
    <w:rsid w:val="004F4FE3"/>
    <w:rsid w:val="004F5117"/>
    <w:rsid w:val="004F5228"/>
    <w:rsid w:val="004F59F7"/>
    <w:rsid w:val="004F5AED"/>
    <w:rsid w:val="004F5AF3"/>
    <w:rsid w:val="004F61DA"/>
    <w:rsid w:val="004F6276"/>
    <w:rsid w:val="004F6382"/>
    <w:rsid w:val="004F64C5"/>
    <w:rsid w:val="004F6BA0"/>
    <w:rsid w:val="004F6C19"/>
    <w:rsid w:val="004F6C5D"/>
    <w:rsid w:val="004F6F97"/>
    <w:rsid w:val="004F7072"/>
    <w:rsid w:val="004F7E27"/>
    <w:rsid w:val="004F7FE8"/>
    <w:rsid w:val="005000D4"/>
    <w:rsid w:val="00500262"/>
    <w:rsid w:val="0050028B"/>
    <w:rsid w:val="0050036B"/>
    <w:rsid w:val="00500788"/>
    <w:rsid w:val="00500AD4"/>
    <w:rsid w:val="00500AE8"/>
    <w:rsid w:val="0050131F"/>
    <w:rsid w:val="00501A50"/>
    <w:rsid w:val="00501B70"/>
    <w:rsid w:val="00501B8E"/>
    <w:rsid w:val="0050205C"/>
    <w:rsid w:val="00502108"/>
    <w:rsid w:val="00502185"/>
    <w:rsid w:val="00502532"/>
    <w:rsid w:val="00502901"/>
    <w:rsid w:val="00502BC2"/>
    <w:rsid w:val="00503380"/>
    <w:rsid w:val="005034BA"/>
    <w:rsid w:val="005035A0"/>
    <w:rsid w:val="00503ACF"/>
    <w:rsid w:val="00503ECC"/>
    <w:rsid w:val="00504054"/>
    <w:rsid w:val="005040F6"/>
    <w:rsid w:val="005044FC"/>
    <w:rsid w:val="0050492D"/>
    <w:rsid w:val="00505645"/>
    <w:rsid w:val="005057C6"/>
    <w:rsid w:val="0050582A"/>
    <w:rsid w:val="005059FC"/>
    <w:rsid w:val="00505A88"/>
    <w:rsid w:val="00505C0D"/>
    <w:rsid w:val="00505DCD"/>
    <w:rsid w:val="00506492"/>
    <w:rsid w:val="0050686C"/>
    <w:rsid w:val="005071D4"/>
    <w:rsid w:val="00507279"/>
    <w:rsid w:val="00507570"/>
    <w:rsid w:val="00507783"/>
    <w:rsid w:val="00507CF4"/>
    <w:rsid w:val="00510031"/>
    <w:rsid w:val="00510086"/>
    <w:rsid w:val="0051057E"/>
    <w:rsid w:val="00510630"/>
    <w:rsid w:val="005109BA"/>
    <w:rsid w:val="00510D1C"/>
    <w:rsid w:val="00510F77"/>
    <w:rsid w:val="00511803"/>
    <w:rsid w:val="00511B0E"/>
    <w:rsid w:val="00511CFB"/>
    <w:rsid w:val="00511D04"/>
    <w:rsid w:val="00511DF6"/>
    <w:rsid w:val="00511E08"/>
    <w:rsid w:val="00511E22"/>
    <w:rsid w:val="00511FA4"/>
    <w:rsid w:val="0051229E"/>
    <w:rsid w:val="00512BCB"/>
    <w:rsid w:val="00513240"/>
    <w:rsid w:val="00513362"/>
    <w:rsid w:val="00513521"/>
    <w:rsid w:val="00513C6C"/>
    <w:rsid w:val="005141B0"/>
    <w:rsid w:val="005143BF"/>
    <w:rsid w:val="0051460B"/>
    <w:rsid w:val="00514667"/>
    <w:rsid w:val="00514846"/>
    <w:rsid w:val="00514C60"/>
    <w:rsid w:val="00514F2B"/>
    <w:rsid w:val="00515111"/>
    <w:rsid w:val="00515536"/>
    <w:rsid w:val="005156C8"/>
    <w:rsid w:val="00515B21"/>
    <w:rsid w:val="00515DA1"/>
    <w:rsid w:val="00515E08"/>
    <w:rsid w:val="00515FFC"/>
    <w:rsid w:val="005163BA"/>
    <w:rsid w:val="005167DF"/>
    <w:rsid w:val="005169C9"/>
    <w:rsid w:val="00516AB0"/>
    <w:rsid w:val="00516C27"/>
    <w:rsid w:val="00516C49"/>
    <w:rsid w:val="00516CF5"/>
    <w:rsid w:val="00516E14"/>
    <w:rsid w:val="00516FD6"/>
    <w:rsid w:val="005171FF"/>
    <w:rsid w:val="005173E5"/>
    <w:rsid w:val="00517875"/>
    <w:rsid w:val="00517AC3"/>
    <w:rsid w:val="00520137"/>
    <w:rsid w:val="005201AE"/>
    <w:rsid w:val="0052037F"/>
    <w:rsid w:val="0052077F"/>
    <w:rsid w:val="005207A0"/>
    <w:rsid w:val="00520849"/>
    <w:rsid w:val="005208BC"/>
    <w:rsid w:val="00520BBE"/>
    <w:rsid w:val="005212B1"/>
    <w:rsid w:val="005217D1"/>
    <w:rsid w:val="00521EF9"/>
    <w:rsid w:val="00522407"/>
    <w:rsid w:val="0052298C"/>
    <w:rsid w:val="005238EF"/>
    <w:rsid w:val="00523CB9"/>
    <w:rsid w:val="00523D27"/>
    <w:rsid w:val="005242BD"/>
    <w:rsid w:val="0052486E"/>
    <w:rsid w:val="00524BDC"/>
    <w:rsid w:val="00524C19"/>
    <w:rsid w:val="005253AA"/>
    <w:rsid w:val="005257F2"/>
    <w:rsid w:val="005257FC"/>
    <w:rsid w:val="00525825"/>
    <w:rsid w:val="0052597C"/>
    <w:rsid w:val="00525C5D"/>
    <w:rsid w:val="00525CC5"/>
    <w:rsid w:val="00525D97"/>
    <w:rsid w:val="0052613F"/>
    <w:rsid w:val="005263A6"/>
    <w:rsid w:val="0052673E"/>
    <w:rsid w:val="00526AD3"/>
    <w:rsid w:val="00526E56"/>
    <w:rsid w:val="00526E61"/>
    <w:rsid w:val="00526ECA"/>
    <w:rsid w:val="00526EE1"/>
    <w:rsid w:val="005278AE"/>
    <w:rsid w:val="0053060F"/>
    <w:rsid w:val="00530730"/>
    <w:rsid w:val="00530774"/>
    <w:rsid w:val="005311F8"/>
    <w:rsid w:val="005312ED"/>
    <w:rsid w:val="0053156A"/>
    <w:rsid w:val="00531CA4"/>
    <w:rsid w:val="00531F03"/>
    <w:rsid w:val="00532689"/>
    <w:rsid w:val="00532792"/>
    <w:rsid w:val="00532E6B"/>
    <w:rsid w:val="0053340F"/>
    <w:rsid w:val="00533607"/>
    <w:rsid w:val="00533984"/>
    <w:rsid w:val="00533B36"/>
    <w:rsid w:val="00533BEB"/>
    <w:rsid w:val="005343C2"/>
    <w:rsid w:val="0053449F"/>
    <w:rsid w:val="0053451D"/>
    <w:rsid w:val="0053456B"/>
    <w:rsid w:val="00534656"/>
    <w:rsid w:val="0053477E"/>
    <w:rsid w:val="00534819"/>
    <w:rsid w:val="00534AEF"/>
    <w:rsid w:val="00534D50"/>
    <w:rsid w:val="00534FCB"/>
    <w:rsid w:val="005352B2"/>
    <w:rsid w:val="005352C0"/>
    <w:rsid w:val="00535428"/>
    <w:rsid w:val="00535E16"/>
    <w:rsid w:val="00536384"/>
    <w:rsid w:val="00536E4A"/>
    <w:rsid w:val="00537264"/>
    <w:rsid w:val="005372B6"/>
    <w:rsid w:val="005377FB"/>
    <w:rsid w:val="005378B2"/>
    <w:rsid w:val="00537ACF"/>
    <w:rsid w:val="00537EF3"/>
    <w:rsid w:val="0054007E"/>
    <w:rsid w:val="00540204"/>
    <w:rsid w:val="00540220"/>
    <w:rsid w:val="00540B19"/>
    <w:rsid w:val="00540F52"/>
    <w:rsid w:val="005420BB"/>
    <w:rsid w:val="0054226A"/>
    <w:rsid w:val="0054227E"/>
    <w:rsid w:val="00542B8E"/>
    <w:rsid w:val="00542E4F"/>
    <w:rsid w:val="00543065"/>
    <w:rsid w:val="00543144"/>
    <w:rsid w:val="0054338D"/>
    <w:rsid w:val="00543AF7"/>
    <w:rsid w:val="00543BB1"/>
    <w:rsid w:val="00543F84"/>
    <w:rsid w:val="005441AB"/>
    <w:rsid w:val="00544233"/>
    <w:rsid w:val="00544D47"/>
    <w:rsid w:val="00544E5D"/>
    <w:rsid w:val="00544FC2"/>
    <w:rsid w:val="0054501E"/>
    <w:rsid w:val="00545562"/>
    <w:rsid w:val="005456CD"/>
    <w:rsid w:val="00545957"/>
    <w:rsid w:val="00545A42"/>
    <w:rsid w:val="00545B5D"/>
    <w:rsid w:val="00545C18"/>
    <w:rsid w:val="005465B7"/>
    <w:rsid w:val="0054665F"/>
    <w:rsid w:val="0054672B"/>
    <w:rsid w:val="00546A9F"/>
    <w:rsid w:val="00546D15"/>
    <w:rsid w:val="00547357"/>
    <w:rsid w:val="005475C9"/>
    <w:rsid w:val="005503EB"/>
    <w:rsid w:val="00550506"/>
    <w:rsid w:val="005505DD"/>
    <w:rsid w:val="005505E9"/>
    <w:rsid w:val="005507B5"/>
    <w:rsid w:val="00550D85"/>
    <w:rsid w:val="00551317"/>
    <w:rsid w:val="00551A70"/>
    <w:rsid w:val="00551ABD"/>
    <w:rsid w:val="005529C8"/>
    <w:rsid w:val="0055346C"/>
    <w:rsid w:val="005538B0"/>
    <w:rsid w:val="00553F1A"/>
    <w:rsid w:val="0055407D"/>
    <w:rsid w:val="005542D0"/>
    <w:rsid w:val="00554400"/>
    <w:rsid w:val="00554423"/>
    <w:rsid w:val="0055468C"/>
    <w:rsid w:val="00554B4E"/>
    <w:rsid w:val="00554B77"/>
    <w:rsid w:val="00554C2E"/>
    <w:rsid w:val="00554C78"/>
    <w:rsid w:val="00556026"/>
    <w:rsid w:val="00556248"/>
    <w:rsid w:val="005564FB"/>
    <w:rsid w:val="005567B8"/>
    <w:rsid w:val="005567FE"/>
    <w:rsid w:val="0055698A"/>
    <w:rsid w:val="00556DB1"/>
    <w:rsid w:val="0055705C"/>
    <w:rsid w:val="0055712E"/>
    <w:rsid w:val="00557555"/>
    <w:rsid w:val="005575FC"/>
    <w:rsid w:val="00557C18"/>
    <w:rsid w:val="00557E09"/>
    <w:rsid w:val="0056079D"/>
    <w:rsid w:val="005607C9"/>
    <w:rsid w:val="0056172E"/>
    <w:rsid w:val="00561BAE"/>
    <w:rsid w:val="00561E5B"/>
    <w:rsid w:val="00562318"/>
    <w:rsid w:val="005625E5"/>
    <w:rsid w:val="00562A82"/>
    <w:rsid w:val="00562EB5"/>
    <w:rsid w:val="005631B5"/>
    <w:rsid w:val="005631FA"/>
    <w:rsid w:val="005635A9"/>
    <w:rsid w:val="005638A3"/>
    <w:rsid w:val="00563EDE"/>
    <w:rsid w:val="0056401D"/>
    <w:rsid w:val="005643D1"/>
    <w:rsid w:val="0056496E"/>
    <w:rsid w:val="00564B97"/>
    <w:rsid w:val="00564CC3"/>
    <w:rsid w:val="00565065"/>
    <w:rsid w:val="0056520F"/>
    <w:rsid w:val="00565A3E"/>
    <w:rsid w:val="00565B32"/>
    <w:rsid w:val="00565D72"/>
    <w:rsid w:val="00565E8D"/>
    <w:rsid w:val="00565F29"/>
    <w:rsid w:val="00566311"/>
    <w:rsid w:val="005663F1"/>
    <w:rsid w:val="0056653D"/>
    <w:rsid w:val="00566605"/>
    <w:rsid w:val="00567173"/>
    <w:rsid w:val="005672F9"/>
    <w:rsid w:val="00567431"/>
    <w:rsid w:val="005678C0"/>
    <w:rsid w:val="00567AF5"/>
    <w:rsid w:val="00567E21"/>
    <w:rsid w:val="005702D9"/>
    <w:rsid w:val="00570DC7"/>
    <w:rsid w:val="00571250"/>
    <w:rsid w:val="0057154B"/>
    <w:rsid w:val="0057195A"/>
    <w:rsid w:val="005719A4"/>
    <w:rsid w:val="00571AB4"/>
    <w:rsid w:val="00571B64"/>
    <w:rsid w:val="005723D3"/>
    <w:rsid w:val="0057258C"/>
    <w:rsid w:val="00572A9D"/>
    <w:rsid w:val="00572FB0"/>
    <w:rsid w:val="00573293"/>
    <w:rsid w:val="00573969"/>
    <w:rsid w:val="00574092"/>
    <w:rsid w:val="005742D9"/>
    <w:rsid w:val="00574A62"/>
    <w:rsid w:val="00574CA4"/>
    <w:rsid w:val="005758ED"/>
    <w:rsid w:val="00575AEF"/>
    <w:rsid w:val="005765E2"/>
    <w:rsid w:val="00576A21"/>
    <w:rsid w:val="00577168"/>
    <w:rsid w:val="005777DF"/>
    <w:rsid w:val="005779D3"/>
    <w:rsid w:val="00577A5A"/>
    <w:rsid w:val="00577B24"/>
    <w:rsid w:val="00577B45"/>
    <w:rsid w:val="00577BBB"/>
    <w:rsid w:val="00577FBC"/>
    <w:rsid w:val="00580757"/>
    <w:rsid w:val="00580D7F"/>
    <w:rsid w:val="00580E5B"/>
    <w:rsid w:val="0058129A"/>
    <w:rsid w:val="0058145A"/>
    <w:rsid w:val="00581764"/>
    <w:rsid w:val="00581B96"/>
    <w:rsid w:val="00581D73"/>
    <w:rsid w:val="0058220B"/>
    <w:rsid w:val="005824FB"/>
    <w:rsid w:val="00582620"/>
    <w:rsid w:val="00582A0C"/>
    <w:rsid w:val="00582B92"/>
    <w:rsid w:val="00582CDC"/>
    <w:rsid w:val="005838E1"/>
    <w:rsid w:val="00583BC4"/>
    <w:rsid w:val="00583C26"/>
    <w:rsid w:val="00583F49"/>
    <w:rsid w:val="00584248"/>
    <w:rsid w:val="0058438A"/>
    <w:rsid w:val="005844EA"/>
    <w:rsid w:val="00584633"/>
    <w:rsid w:val="00584BF6"/>
    <w:rsid w:val="00584F87"/>
    <w:rsid w:val="005851BA"/>
    <w:rsid w:val="00585337"/>
    <w:rsid w:val="00585439"/>
    <w:rsid w:val="005858B0"/>
    <w:rsid w:val="00585D63"/>
    <w:rsid w:val="0058629F"/>
    <w:rsid w:val="00586796"/>
    <w:rsid w:val="0058696B"/>
    <w:rsid w:val="00586C0F"/>
    <w:rsid w:val="00586EDB"/>
    <w:rsid w:val="00586F36"/>
    <w:rsid w:val="005871BF"/>
    <w:rsid w:val="005872A1"/>
    <w:rsid w:val="005873D8"/>
    <w:rsid w:val="005877D0"/>
    <w:rsid w:val="005877EF"/>
    <w:rsid w:val="00587ADE"/>
    <w:rsid w:val="00587E91"/>
    <w:rsid w:val="00587EFF"/>
    <w:rsid w:val="0059023F"/>
    <w:rsid w:val="0059026E"/>
    <w:rsid w:val="00590535"/>
    <w:rsid w:val="005907A3"/>
    <w:rsid w:val="00590894"/>
    <w:rsid w:val="0059094B"/>
    <w:rsid w:val="00590B2E"/>
    <w:rsid w:val="00590E04"/>
    <w:rsid w:val="00591042"/>
    <w:rsid w:val="005911D3"/>
    <w:rsid w:val="00591C95"/>
    <w:rsid w:val="005927AF"/>
    <w:rsid w:val="00592F1A"/>
    <w:rsid w:val="00592FB3"/>
    <w:rsid w:val="00593248"/>
    <w:rsid w:val="00593250"/>
    <w:rsid w:val="005933B8"/>
    <w:rsid w:val="005936E9"/>
    <w:rsid w:val="005938EB"/>
    <w:rsid w:val="0059397B"/>
    <w:rsid w:val="0059424E"/>
    <w:rsid w:val="005942AE"/>
    <w:rsid w:val="00594458"/>
    <w:rsid w:val="00595201"/>
    <w:rsid w:val="00595A1C"/>
    <w:rsid w:val="00595A85"/>
    <w:rsid w:val="00596320"/>
    <w:rsid w:val="00596435"/>
    <w:rsid w:val="00596763"/>
    <w:rsid w:val="00596B6A"/>
    <w:rsid w:val="00596BFF"/>
    <w:rsid w:val="00596F07"/>
    <w:rsid w:val="005972D7"/>
    <w:rsid w:val="0059748F"/>
    <w:rsid w:val="00597525"/>
    <w:rsid w:val="0059753C"/>
    <w:rsid w:val="00597C9A"/>
    <w:rsid w:val="00597F04"/>
    <w:rsid w:val="005A0181"/>
    <w:rsid w:val="005A0411"/>
    <w:rsid w:val="005A054B"/>
    <w:rsid w:val="005A0B41"/>
    <w:rsid w:val="005A0DF5"/>
    <w:rsid w:val="005A0F19"/>
    <w:rsid w:val="005A1053"/>
    <w:rsid w:val="005A1650"/>
    <w:rsid w:val="005A23B5"/>
    <w:rsid w:val="005A2636"/>
    <w:rsid w:val="005A2FC1"/>
    <w:rsid w:val="005A30C5"/>
    <w:rsid w:val="005A3659"/>
    <w:rsid w:val="005A3696"/>
    <w:rsid w:val="005A3AC8"/>
    <w:rsid w:val="005A3E87"/>
    <w:rsid w:val="005A41BC"/>
    <w:rsid w:val="005A44E7"/>
    <w:rsid w:val="005A487A"/>
    <w:rsid w:val="005A4881"/>
    <w:rsid w:val="005A4E07"/>
    <w:rsid w:val="005A4F81"/>
    <w:rsid w:val="005A54B3"/>
    <w:rsid w:val="005A55BA"/>
    <w:rsid w:val="005A5B41"/>
    <w:rsid w:val="005A5C11"/>
    <w:rsid w:val="005A5C91"/>
    <w:rsid w:val="005A6A73"/>
    <w:rsid w:val="005A7061"/>
    <w:rsid w:val="005A7429"/>
    <w:rsid w:val="005A76B7"/>
    <w:rsid w:val="005A7993"/>
    <w:rsid w:val="005A7DEC"/>
    <w:rsid w:val="005A7EFA"/>
    <w:rsid w:val="005B02BE"/>
    <w:rsid w:val="005B0390"/>
    <w:rsid w:val="005B0985"/>
    <w:rsid w:val="005B0C01"/>
    <w:rsid w:val="005B0D57"/>
    <w:rsid w:val="005B0F70"/>
    <w:rsid w:val="005B103E"/>
    <w:rsid w:val="005B1349"/>
    <w:rsid w:val="005B1436"/>
    <w:rsid w:val="005B14B6"/>
    <w:rsid w:val="005B165D"/>
    <w:rsid w:val="005B18CB"/>
    <w:rsid w:val="005B1D18"/>
    <w:rsid w:val="005B20AB"/>
    <w:rsid w:val="005B20EC"/>
    <w:rsid w:val="005B2374"/>
    <w:rsid w:val="005B23B0"/>
    <w:rsid w:val="005B23F2"/>
    <w:rsid w:val="005B263E"/>
    <w:rsid w:val="005B27C8"/>
    <w:rsid w:val="005B28E8"/>
    <w:rsid w:val="005B3232"/>
    <w:rsid w:val="005B336B"/>
    <w:rsid w:val="005B341D"/>
    <w:rsid w:val="005B3481"/>
    <w:rsid w:val="005B3B67"/>
    <w:rsid w:val="005B3DB3"/>
    <w:rsid w:val="005B40D5"/>
    <w:rsid w:val="005B4302"/>
    <w:rsid w:val="005B488D"/>
    <w:rsid w:val="005B4978"/>
    <w:rsid w:val="005B4987"/>
    <w:rsid w:val="005B4AE9"/>
    <w:rsid w:val="005B4E5A"/>
    <w:rsid w:val="005B504E"/>
    <w:rsid w:val="005B5208"/>
    <w:rsid w:val="005B5635"/>
    <w:rsid w:val="005B582A"/>
    <w:rsid w:val="005B5E16"/>
    <w:rsid w:val="005B5E4E"/>
    <w:rsid w:val="005B6073"/>
    <w:rsid w:val="005B646E"/>
    <w:rsid w:val="005B688F"/>
    <w:rsid w:val="005B6957"/>
    <w:rsid w:val="005B6B26"/>
    <w:rsid w:val="005B6BD4"/>
    <w:rsid w:val="005B6D40"/>
    <w:rsid w:val="005B7136"/>
    <w:rsid w:val="005B72BA"/>
    <w:rsid w:val="005B7836"/>
    <w:rsid w:val="005B7A2E"/>
    <w:rsid w:val="005B7B41"/>
    <w:rsid w:val="005B7BA2"/>
    <w:rsid w:val="005B7C74"/>
    <w:rsid w:val="005B7D43"/>
    <w:rsid w:val="005B7F4F"/>
    <w:rsid w:val="005C01B7"/>
    <w:rsid w:val="005C0719"/>
    <w:rsid w:val="005C0898"/>
    <w:rsid w:val="005C095A"/>
    <w:rsid w:val="005C12C5"/>
    <w:rsid w:val="005C148B"/>
    <w:rsid w:val="005C19E1"/>
    <w:rsid w:val="005C1AB0"/>
    <w:rsid w:val="005C1B05"/>
    <w:rsid w:val="005C225A"/>
    <w:rsid w:val="005C2615"/>
    <w:rsid w:val="005C2C04"/>
    <w:rsid w:val="005C2ECB"/>
    <w:rsid w:val="005C2F92"/>
    <w:rsid w:val="005C30F6"/>
    <w:rsid w:val="005C36C1"/>
    <w:rsid w:val="005C3A58"/>
    <w:rsid w:val="005C3D11"/>
    <w:rsid w:val="005C3FB9"/>
    <w:rsid w:val="005C4199"/>
    <w:rsid w:val="005C41B4"/>
    <w:rsid w:val="005C4275"/>
    <w:rsid w:val="005C45C4"/>
    <w:rsid w:val="005C47D9"/>
    <w:rsid w:val="005C4A32"/>
    <w:rsid w:val="005C5198"/>
    <w:rsid w:val="005C554E"/>
    <w:rsid w:val="005C5753"/>
    <w:rsid w:val="005C57D1"/>
    <w:rsid w:val="005C5BC9"/>
    <w:rsid w:val="005C5BFD"/>
    <w:rsid w:val="005C5D92"/>
    <w:rsid w:val="005C6325"/>
    <w:rsid w:val="005C6493"/>
    <w:rsid w:val="005C6623"/>
    <w:rsid w:val="005C6660"/>
    <w:rsid w:val="005C66FC"/>
    <w:rsid w:val="005C68F7"/>
    <w:rsid w:val="005C6B08"/>
    <w:rsid w:val="005C6E7F"/>
    <w:rsid w:val="005C70DA"/>
    <w:rsid w:val="005C78EC"/>
    <w:rsid w:val="005C794A"/>
    <w:rsid w:val="005C7962"/>
    <w:rsid w:val="005D0053"/>
    <w:rsid w:val="005D00F7"/>
    <w:rsid w:val="005D0399"/>
    <w:rsid w:val="005D0A3A"/>
    <w:rsid w:val="005D0E0B"/>
    <w:rsid w:val="005D1006"/>
    <w:rsid w:val="005D1A70"/>
    <w:rsid w:val="005D2652"/>
    <w:rsid w:val="005D26E4"/>
    <w:rsid w:val="005D2A2F"/>
    <w:rsid w:val="005D2AC8"/>
    <w:rsid w:val="005D2AD3"/>
    <w:rsid w:val="005D2E6C"/>
    <w:rsid w:val="005D2EDD"/>
    <w:rsid w:val="005D2F4B"/>
    <w:rsid w:val="005D34AA"/>
    <w:rsid w:val="005D375B"/>
    <w:rsid w:val="005D3A9B"/>
    <w:rsid w:val="005D3ABC"/>
    <w:rsid w:val="005D407C"/>
    <w:rsid w:val="005D43B1"/>
    <w:rsid w:val="005D49DF"/>
    <w:rsid w:val="005D4BB2"/>
    <w:rsid w:val="005D5CB5"/>
    <w:rsid w:val="005D5D7F"/>
    <w:rsid w:val="005D5FE1"/>
    <w:rsid w:val="005D61FD"/>
    <w:rsid w:val="005D6783"/>
    <w:rsid w:val="005D697E"/>
    <w:rsid w:val="005D6AC4"/>
    <w:rsid w:val="005D6C7B"/>
    <w:rsid w:val="005D6E17"/>
    <w:rsid w:val="005D7074"/>
    <w:rsid w:val="005D7C21"/>
    <w:rsid w:val="005D7D2A"/>
    <w:rsid w:val="005E00DB"/>
    <w:rsid w:val="005E0311"/>
    <w:rsid w:val="005E0549"/>
    <w:rsid w:val="005E0AB0"/>
    <w:rsid w:val="005E0D7E"/>
    <w:rsid w:val="005E0E10"/>
    <w:rsid w:val="005E10C2"/>
    <w:rsid w:val="005E14D8"/>
    <w:rsid w:val="005E1625"/>
    <w:rsid w:val="005E17FB"/>
    <w:rsid w:val="005E18F6"/>
    <w:rsid w:val="005E25AE"/>
    <w:rsid w:val="005E2A87"/>
    <w:rsid w:val="005E2FB0"/>
    <w:rsid w:val="005E377A"/>
    <w:rsid w:val="005E3AAE"/>
    <w:rsid w:val="005E3B6A"/>
    <w:rsid w:val="005E3EB2"/>
    <w:rsid w:val="005E41D1"/>
    <w:rsid w:val="005E4410"/>
    <w:rsid w:val="005E4445"/>
    <w:rsid w:val="005E48AE"/>
    <w:rsid w:val="005E4AC6"/>
    <w:rsid w:val="005E4ED4"/>
    <w:rsid w:val="005E5ABB"/>
    <w:rsid w:val="005E5F44"/>
    <w:rsid w:val="005E6647"/>
    <w:rsid w:val="005E670D"/>
    <w:rsid w:val="005E6F88"/>
    <w:rsid w:val="005E7321"/>
    <w:rsid w:val="005E75C6"/>
    <w:rsid w:val="005E7659"/>
    <w:rsid w:val="005E7CD4"/>
    <w:rsid w:val="005E7D39"/>
    <w:rsid w:val="005F01D5"/>
    <w:rsid w:val="005F0257"/>
    <w:rsid w:val="005F0A95"/>
    <w:rsid w:val="005F0B6A"/>
    <w:rsid w:val="005F1031"/>
    <w:rsid w:val="005F12D0"/>
    <w:rsid w:val="005F1324"/>
    <w:rsid w:val="005F1415"/>
    <w:rsid w:val="005F1D27"/>
    <w:rsid w:val="005F2083"/>
    <w:rsid w:val="005F22D9"/>
    <w:rsid w:val="005F2478"/>
    <w:rsid w:val="005F2925"/>
    <w:rsid w:val="005F2976"/>
    <w:rsid w:val="005F3135"/>
    <w:rsid w:val="005F39BC"/>
    <w:rsid w:val="005F3A27"/>
    <w:rsid w:val="005F3AFD"/>
    <w:rsid w:val="005F3C00"/>
    <w:rsid w:val="005F4197"/>
    <w:rsid w:val="005F478B"/>
    <w:rsid w:val="005F494E"/>
    <w:rsid w:val="005F4A63"/>
    <w:rsid w:val="005F4F67"/>
    <w:rsid w:val="005F555B"/>
    <w:rsid w:val="005F600C"/>
    <w:rsid w:val="005F606F"/>
    <w:rsid w:val="005F6136"/>
    <w:rsid w:val="005F6202"/>
    <w:rsid w:val="005F6CC7"/>
    <w:rsid w:val="005F6CCC"/>
    <w:rsid w:val="005F6FB4"/>
    <w:rsid w:val="005F74C9"/>
    <w:rsid w:val="005F767D"/>
    <w:rsid w:val="005F7A93"/>
    <w:rsid w:val="005F7BD9"/>
    <w:rsid w:val="006000E9"/>
    <w:rsid w:val="00600189"/>
    <w:rsid w:val="006001EC"/>
    <w:rsid w:val="006005AD"/>
    <w:rsid w:val="00600923"/>
    <w:rsid w:val="00600B41"/>
    <w:rsid w:val="00600C97"/>
    <w:rsid w:val="00600EA7"/>
    <w:rsid w:val="00601463"/>
    <w:rsid w:val="006017CD"/>
    <w:rsid w:val="00601C8B"/>
    <w:rsid w:val="00601D63"/>
    <w:rsid w:val="006021A6"/>
    <w:rsid w:val="0060278C"/>
    <w:rsid w:val="00602F3C"/>
    <w:rsid w:val="00602F96"/>
    <w:rsid w:val="006031E9"/>
    <w:rsid w:val="00603645"/>
    <w:rsid w:val="00603B49"/>
    <w:rsid w:val="006043CF"/>
    <w:rsid w:val="00604507"/>
    <w:rsid w:val="00604639"/>
    <w:rsid w:val="00604B82"/>
    <w:rsid w:val="00604D19"/>
    <w:rsid w:val="00604E73"/>
    <w:rsid w:val="00605096"/>
    <w:rsid w:val="006057EC"/>
    <w:rsid w:val="00605D46"/>
    <w:rsid w:val="006065CC"/>
    <w:rsid w:val="00606645"/>
    <w:rsid w:val="00606712"/>
    <w:rsid w:val="00606728"/>
    <w:rsid w:val="006067B1"/>
    <w:rsid w:val="00606A8D"/>
    <w:rsid w:val="006070D6"/>
    <w:rsid w:val="00607308"/>
    <w:rsid w:val="006074E3"/>
    <w:rsid w:val="006077D8"/>
    <w:rsid w:val="00607C6F"/>
    <w:rsid w:val="00607F82"/>
    <w:rsid w:val="00607FDE"/>
    <w:rsid w:val="006100A6"/>
    <w:rsid w:val="0061010E"/>
    <w:rsid w:val="00610C08"/>
    <w:rsid w:val="00611590"/>
    <w:rsid w:val="006118CD"/>
    <w:rsid w:val="00612324"/>
    <w:rsid w:val="00612405"/>
    <w:rsid w:val="006125BC"/>
    <w:rsid w:val="00612779"/>
    <w:rsid w:val="0061294B"/>
    <w:rsid w:val="00612AAF"/>
    <w:rsid w:val="00612EF7"/>
    <w:rsid w:val="00613993"/>
    <w:rsid w:val="00613A9D"/>
    <w:rsid w:val="00613D49"/>
    <w:rsid w:val="00613E21"/>
    <w:rsid w:val="0061401F"/>
    <w:rsid w:val="00614135"/>
    <w:rsid w:val="006144A3"/>
    <w:rsid w:val="006149D6"/>
    <w:rsid w:val="00615395"/>
    <w:rsid w:val="00615AD8"/>
    <w:rsid w:val="00615C1C"/>
    <w:rsid w:val="00615C88"/>
    <w:rsid w:val="00616ADB"/>
    <w:rsid w:val="00616DCB"/>
    <w:rsid w:val="006173A5"/>
    <w:rsid w:val="00617421"/>
    <w:rsid w:val="00617603"/>
    <w:rsid w:val="006177B1"/>
    <w:rsid w:val="00617AB7"/>
    <w:rsid w:val="00617E05"/>
    <w:rsid w:val="00617E21"/>
    <w:rsid w:val="00620105"/>
    <w:rsid w:val="0062100D"/>
    <w:rsid w:val="006211DD"/>
    <w:rsid w:val="006215EA"/>
    <w:rsid w:val="0062211C"/>
    <w:rsid w:val="0062279A"/>
    <w:rsid w:val="00622968"/>
    <w:rsid w:val="006231C6"/>
    <w:rsid w:val="00623583"/>
    <w:rsid w:val="006235B4"/>
    <w:rsid w:val="006236BF"/>
    <w:rsid w:val="006238C2"/>
    <w:rsid w:val="00624920"/>
    <w:rsid w:val="00625163"/>
    <w:rsid w:val="00625355"/>
    <w:rsid w:val="00625436"/>
    <w:rsid w:val="00625935"/>
    <w:rsid w:val="006261DF"/>
    <w:rsid w:val="00626335"/>
    <w:rsid w:val="006269D7"/>
    <w:rsid w:val="00626E0C"/>
    <w:rsid w:val="00626EB1"/>
    <w:rsid w:val="00626F98"/>
    <w:rsid w:val="00627778"/>
    <w:rsid w:val="00627877"/>
    <w:rsid w:val="0062789F"/>
    <w:rsid w:val="0062796E"/>
    <w:rsid w:val="00627D8E"/>
    <w:rsid w:val="006301D6"/>
    <w:rsid w:val="006303A5"/>
    <w:rsid w:val="00630862"/>
    <w:rsid w:val="006308B5"/>
    <w:rsid w:val="006308EC"/>
    <w:rsid w:val="00630EF8"/>
    <w:rsid w:val="006312D4"/>
    <w:rsid w:val="006319DB"/>
    <w:rsid w:val="00632BD7"/>
    <w:rsid w:val="00632D3C"/>
    <w:rsid w:val="0063303E"/>
    <w:rsid w:val="0063325A"/>
    <w:rsid w:val="006336FC"/>
    <w:rsid w:val="006338E9"/>
    <w:rsid w:val="00633BAB"/>
    <w:rsid w:val="00633DA5"/>
    <w:rsid w:val="00634144"/>
    <w:rsid w:val="006342EC"/>
    <w:rsid w:val="00634385"/>
    <w:rsid w:val="006345AE"/>
    <w:rsid w:val="006345E3"/>
    <w:rsid w:val="00634695"/>
    <w:rsid w:val="00634A8D"/>
    <w:rsid w:val="00634E2A"/>
    <w:rsid w:val="0063535B"/>
    <w:rsid w:val="0063551C"/>
    <w:rsid w:val="0063574E"/>
    <w:rsid w:val="00635BB0"/>
    <w:rsid w:val="00635C5F"/>
    <w:rsid w:val="00635FF0"/>
    <w:rsid w:val="006364B0"/>
    <w:rsid w:val="00636709"/>
    <w:rsid w:val="0063676F"/>
    <w:rsid w:val="00636A8F"/>
    <w:rsid w:val="00636DE0"/>
    <w:rsid w:val="00636F39"/>
    <w:rsid w:val="00636FA0"/>
    <w:rsid w:val="00637135"/>
    <w:rsid w:val="00637280"/>
    <w:rsid w:val="006372C8"/>
    <w:rsid w:val="0063730F"/>
    <w:rsid w:val="0063731C"/>
    <w:rsid w:val="006374A6"/>
    <w:rsid w:val="006377C5"/>
    <w:rsid w:val="00637E96"/>
    <w:rsid w:val="006403B8"/>
    <w:rsid w:val="00640904"/>
    <w:rsid w:val="00640CBB"/>
    <w:rsid w:val="00640DFF"/>
    <w:rsid w:val="006412B2"/>
    <w:rsid w:val="006414D8"/>
    <w:rsid w:val="00641502"/>
    <w:rsid w:val="00641D5C"/>
    <w:rsid w:val="00641F56"/>
    <w:rsid w:val="0064260F"/>
    <w:rsid w:val="00642669"/>
    <w:rsid w:val="00642A90"/>
    <w:rsid w:val="00642BEE"/>
    <w:rsid w:val="00642C9E"/>
    <w:rsid w:val="0064368C"/>
    <w:rsid w:val="00643BF3"/>
    <w:rsid w:val="00643D59"/>
    <w:rsid w:val="00643FC7"/>
    <w:rsid w:val="0064452C"/>
    <w:rsid w:val="006448BB"/>
    <w:rsid w:val="006449CB"/>
    <w:rsid w:val="00644D9A"/>
    <w:rsid w:val="00645012"/>
    <w:rsid w:val="00645156"/>
    <w:rsid w:val="00645698"/>
    <w:rsid w:val="00645853"/>
    <w:rsid w:val="00645B04"/>
    <w:rsid w:val="00645B46"/>
    <w:rsid w:val="00645F34"/>
    <w:rsid w:val="0064631E"/>
    <w:rsid w:val="00646534"/>
    <w:rsid w:val="006467AD"/>
    <w:rsid w:val="00646A09"/>
    <w:rsid w:val="00646BE8"/>
    <w:rsid w:val="00646EBC"/>
    <w:rsid w:val="00646F3E"/>
    <w:rsid w:val="00647AEB"/>
    <w:rsid w:val="00647CC7"/>
    <w:rsid w:val="00650415"/>
    <w:rsid w:val="0065077D"/>
    <w:rsid w:val="006507E9"/>
    <w:rsid w:val="006509B8"/>
    <w:rsid w:val="00650CC5"/>
    <w:rsid w:val="00650D88"/>
    <w:rsid w:val="00650E6A"/>
    <w:rsid w:val="0065153F"/>
    <w:rsid w:val="0065158B"/>
    <w:rsid w:val="006515F5"/>
    <w:rsid w:val="0065160A"/>
    <w:rsid w:val="006519D2"/>
    <w:rsid w:val="00651DE5"/>
    <w:rsid w:val="00651FA5"/>
    <w:rsid w:val="00652123"/>
    <w:rsid w:val="006527C1"/>
    <w:rsid w:val="00652A5F"/>
    <w:rsid w:val="00653229"/>
    <w:rsid w:val="0065357B"/>
    <w:rsid w:val="006538DC"/>
    <w:rsid w:val="00653B6C"/>
    <w:rsid w:val="00653BE2"/>
    <w:rsid w:val="00653EF1"/>
    <w:rsid w:val="0065404B"/>
    <w:rsid w:val="00654263"/>
    <w:rsid w:val="00654C4F"/>
    <w:rsid w:val="00654CC6"/>
    <w:rsid w:val="00654D90"/>
    <w:rsid w:val="00654DF9"/>
    <w:rsid w:val="00654E7C"/>
    <w:rsid w:val="0065529C"/>
    <w:rsid w:val="006552FF"/>
    <w:rsid w:val="0065533C"/>
    <w:rsid w:val="00655400"/>
    <w:rsid w:val="00655725"/>
    <w:rsid w:val="006557FA"/>
    <w:rsid w:val="006559BA"/>
    <w:rsid w:val="00655D91"/>
    <w:rsid w:val="006563F8"/>
    <w:rsid w:val="00656663"/>
    <w:rsid w:val="00656D4C"/>
    <w:rsid w:val="00656FAF"/>
    <w:rsid w:val="006578F8"/>
    <w:rsid w:val="00657D08"/>
    <w:rsid w:val="00657F16"/>
    <w:rsid w:val="006601C5"/>
    <w:rsid w:val="006601DA"/>
    <w:rsid w:val="006606BF"/>
    <w:rsid w:val="00660886"/>
    <w:rsid w:val="006610E0"/>
    <w:rsid w:val="0066192B"/>
    <w:rsid w:val="00661BAB"/>
    <w:rsid w:val="00661DD5"/>
    <w:rsid w:val="00661ED0"/>
    <w:rsid w:val="00661FF4"/>
    <w:rsid w:val="006620D0"/>
    <w:rsid w:val="00662185"/>
    <w:rsid w:val="00662253"/>
    <w:rsid w:val="006626E5"/>
    <w:rsid w:val="0066291B"/>
    <w:rsid w:val="006629CD"/>
    <w:rsid w:val="00662A8B"/>
    <w:rsid w:val="00662F0C"/>
    <w:rsid w:val="00662F99"/>
    <w:rsid w:val="00662FF7"/>
    <w:rsid w:val="006631F7"/>
    <w:rsid w:val="006633FB"/>
    <w:rsid w:val="00663560"/>
    <w:rsid w:val="006637E6"/>
    <w:rsid w:val="00663A87"/>
    <w:rsid w:val="00663E93"/>
    <w:rsid w:val="00664243"/>
    <w:rsid w:val="006642B4"/>
    <w:rsid w:val="00664598"/>
    <w:rsid w:val="00664CFD"/>
    <w:rsid w:val="0066559F"/>
    <w:rsid w:val="006659E5"/>
    <w:rsid w:val="00665E10"/>
    <w:rsid w:val="006660E6"/>
    <w:rsid w:val="00666D78"/>
    <w:rsid w:val="0066749D"/>
    <w:rsid w:val="00667693"/>
    <w:rsid w:val="00667842"/>
    <w:rsid w:val="00667A8F"/>
    <w:rsid w:val="00667AF3"/>
    <w:rsid w:val="00667B55"/>
    <w:rsid w:val="00667B66"/>
    <w:rsid w:val="00667C2D"/>
    <w:rsid w:val="00667D8E"/>
    <w:rsid w:val="00667E25"/>
    <w:rsid w:val="006703A3"/>
    <w:rsid w:val="00670AF4"/>
    <w:rsid w:val="00670BD9"/>
    <w:rsid w:val="00670C81"/>
    <w:rsid w:val="00670EE1"/>
    <w:rsid w:val="00671366"/>
    <w:rsid w:val="00671A1E"/>
    <w:rsid w:val="00671DCD"/>
    <w:rsid w:val="00671F02"/>
    <w:rsid w:val="00671F7A"/>
    <w:rsid w:val="00671F7B"/>
    <w:rsid w:val="0067238D"/>
    <w:rsid w:val="00672781"/>
    <w:rsid w:val="00672D30"/>
    <w:rsid w:val="00672E90"/>
    <w:rsid w:val="006732EA"/>
    <w:rsid w:val="00673443"/>
    <w:rsid w:val="00673911"/>
    <w:rsid w:val="00673C55"/>
    <w:rsid w:val="00673D08"/>
    <w:rsid w:val="00673D59"/>
    <w:rsid w:val="00674086"/>
    <w:rsid w:val="00674191"/>
    <w:rsid w:val="00674C52"/>
    <w:rsid w:val="00674D7F"/>
    <w:rsid w:val="00674DEA"/>
    <w:rsid w:val="006751F7"/>
    <w:rsid w:val="006755CD"/>
    <w:rsid w:val="00676E8C"/>
    <w:rsid w:val="00677092"/>
    <w:rsid w:val="0067713D"/>
    <w:rsid w:val="00677190"/>
    <w:rsid w:val="006773E1"/>
    <w:rsid w:val="00680180"/>
    <w:rsid w:val="00680937"/>
    <w:rsid w:val="0068095F"/>
    <w:rsid w:val="00680B39"/>
    <w:rsid w:val="006810EA"/>
    <w:rsid w:val="00681256"/>
    <w:rsid w:val="00681B1C"/>
    <w:rsid w:val="00681B64"/>
    <w:rsid w:val="00681B7D"/>
    <w:rsid w:val="00682086"/>
    <w:rsid w:val="0068245F"/>
    <w:rsid w:val="0068284A"/>
    <w:rsid w:val="006829BF"/>
    <w:rsid w:val="006829C1"/>
    <w:rsid w:val="00682EB9"/>
    <w:rsid w:val="00683358"/>
    <w:rsid w:val="006837E0"/>
    <w:rsid w:val="00683C30"/>
    <w:rsid w:val="006842A0"/>
    <w:rsid w:val="00684785"/>
    <w:rsid w:val="00684C52"/>
    <w:rsid w:val="00684C89"/>
    <w:rsid w:val="00684DA0"/>
    <w:rsid w:val="00684E42"/>
    <w:rsid w:val="006852C3"/>
    <w:rsid w:val="006854CE"/>
    <w:rsid w:val="006858EB"/>
    <w:rsid w:val="00685F0F"/>
    <w:rsid w:val="006871F8"/>
    <w:rsid w:val="00687439"/>
    <w:rsid w:val="00687CF5"/>
    <w:rsid w:val="00687E86"/>
    <w:rsid w:val="0069005F"/>
    <w:rsid w:val="0069011F"/>
    <w:rsid w:val="006901EE"/>
    <w:rsid w:val="006903D1"/>
    <w:rsid w:val="006904B5"/>
    <w:rsid w:val="006906DF"/>
    <w:rsid w:val="00690903"/>
    <w:rsid w:val="00690938"/>
    <w:rsid w:val="00690983"/>
    <w:rsid w:val="006909C9"/>
    <w:rsid w:val="00690B8E"/>
    <w:rsid w:val="00690E39"/>
    <w:rsid w:val="00690E98"/>
    <w:rsid w:val="00691BCA"/>
    <w:rsid w:val="00691E2A"/>
    <w:rsid w:val="006921FC"/>
    <w:rsid w:val="006924E2"/>
    <w:rsid w:val="00692B3A"/>
    <w:rsid w:val="00692C65"/>
    <w:rsid w:val="00692EAA"/>
    <w:rsid w:val="006934A1"/>
    <w:rsid w:val="006934A9"/>
    <w:rsid w:val="0069368C"/>
    <w:rsid w:val="006936E6"/>
    <w:rsid w:val="00693B9E"/>
    <w:rsid w:val="00694101"/>
    <w:rsid w:val="006942C6"/>
    <w:rsid w:val="006942EC"/>
    <w:rsid w:val="0069461D"/>
    <w:rsid w:val="00694F83"/>
    <w:rsid w:val="00694FEC"/>
    <w:rsid w:val="006950BB"/>
    <w:rsid w:val="0069510D"/>
    <w:rsid w:val="006954F2"/>
    <w:rsid w:val="00695A5A"/>
    <w:rsid w:val="006962DA"/>
    <w:rsid w:val="006969DB"/>
    <w:rsid w:val="00696A1C"/>
    <w:rsid w:val="00696BB0"/>
    <w:rsid w:val="00696C2A"/>
    <w:rsid w:val="00696EB5"/>
    <w:rsid w:val="00696F74"/>
    <w:rsid w:val="00697112"/>
    <w:rsid w:val="00697C42"/>
    <w:rsid w:val="00697EF0"/>
    <w:rsid w:val="006A059B"/>
    <w:rsid w:val="006A05D2"/>
    <w:rsid w:val="006A08D6"/>
    <w:rsid w:val="006A0A57"/>
    <w:rsid w:val="006A0E05"/>
    <w:rsid w:val="006A0E9E"/>
    <w:rsid w:val="006A153B"/>
    <w:rsid w:val="006A159C"/>
    <w:rsid w:val="006A1EA5"/>
    <w:rsid w:val="006A2051"/>
    <w:rsid w:val="006A233C"/>
    <w:rsid w:val="006A2379"/>
    <w:rsid w:val="006A2451"/>
    <w:rsid w:val="006A24C7"/>
    <w:rsid w:val="006A25E4"/>
    <w:rsid w:val="006A2837"/>
    <w:rsid w:val="006A2DCE"/>
    <w:rsid w:val="006A31FD"/>
    <w:rsid w:val="006A32D8"/>
    <w:rsid w:val="006A432C"/>
    <w:rsid w:val="006A556C"/>
    <w:rsid w:val="006A5A32"/>
    <w:rsid w:val="006A5E46"/>
    <w:rsid w:val="006A5FF4"/>
    <w:rsid w:val="006A6148"/>
    <w:rsid w:val="006A6516"/>
    <w:rsid w:val="006A6685"/>
    <w:rsid w:val="006A6751"/>
    <w:rsid w:val="006A6820"/>
    <w:rsid w:val="006A6A16"/>
    <w:rsid w:val="006A6D0B"/>
    <w:rsid w:val="006A6FD7"/>
    <w:rsid w:val="006A71DA"/>
    <w:rsid w:val="006A73E2"/>
    <w:rsid w:val="006A7628"/>
    <w:rsid w:val="006A78B5"/>
    <w:rsid w:val="006A7D38"/>
    <w:rsid w:val="006A7E07"/>
    <w:rsid w:val="006A7ED3"/>
    <w:rsid w:val="006B0165"/>
    <w:rsid w:val="006B09AB"/>
    <w:rsid w:val="006B0B69"/>
    <w:rsid w:val="006B0C2E"/>
    <w:rsid w:val="006B13FD"/>
    <w:rsid w:val="006B143F"/>
    <w:rsid w:val="006B1831"/>
    <w:rsid w:val="006B1B06"/>
    <w:rsid w:val="006B1E6F"/>
    <w:rsid w:val="006B2144"/>
    <w:rsid w:val="006B21BB"/>
    <w:rsid w:val="006B2983"/>
    <w:rsid w:val="006B2AF8"/>
    <w:rsid w:val="006B2D8D"/>
    <w:rsid w:val="006B3296"/>
    <w:rsid w:val="006B345F"/>
    <w:rsid w:val="006B3C1E"/>
    <w:rsid w:val="006B41C8"/>
    <w:rsid w:val="006B41FF"/>
    <w:rsid w:val="006B43A8"/>
    <w:rsid w:val="006B499A"/>
    <w:rsid w:val="006B4CEA"/>
    <w:rsid w:val="006B4E9D"/>
    <w:rsid w:val="006B5198"/>
    <w:rsid w:val="006B5384"/>
    <w:rsid w:val="006B5454"/>
    <w:rsid w:val="006B58AB"/>
    <w:rsid w:val="006B597E"/>
    <w:rsid w:val="006B5A9A"/>
    <w:rsid w:val="006B5BC6"/>
    <w:rsid w:val="006B5E2F"/>
    <w:rsid w:val="006B67F5"/>
    <w:rsid w:val="006B68CC"/>
    <w:rsid w:val="006B6CA1"/>
    <w:rsid w:val="006B6FD9"/>
    <w:rsid w:val="006B72BC"/>
    <w:rsid w:val="006B73D9"/>
    <w:rsid w:val="006B785C"/>
    <w:rsid w:val="006B7DF0"/>
    <w:rsid w:val="006C05E3"/>
    <w:rsid w:val="006C0A5A"/>
    <w:rsid w:val="006C0BCB"/>
    <w:rsid w:val="006C0C9D"/>
    <w:rsid w:val="006C0F89"/>
    <w:rsid w:val="006C16CF"/>
    <w:rsid w:val="006C20EA"/>
    <w:rsid w:val="006C2270"/>
    <w:rsid w:val="006C2299"/>
    <w:rsid w:val="006C22FD"/>
    <w:rsid w:val="006C2788"/>
    <w:rsid w:val="006C27DD"/>
    <w:rsid w:val="006C283F"/>
    <w:rsid w:val="006C2C99"/>
    <w:rsid w:val="006C2DCE"/>
    <w:rsid w:val="006C2E7A"/>
    <w:rsid w:val="006C3161"/>
    <w:rsid w:val="006C38D1"/>
    <w:rsid w:val="006C38EE"/>
    <w:rsid w:val="006C3B0A"/>
    <w:rsid w:val="006C3B4C"/>
    <w:rsid w:val="006C3C15"/>
    <w:rsid w:val="006C3CB3"/>
    <w:rsid w:val="006C3D98"/>
    <w:rsid w:val="006C3F4F"/>
    <w:rsid w:val="006C41B5"/>
    <w:rsid w:val="006C4443"/>
    <w:rsid w:val="006C45B2"/>
    <w:rsid w:val="006C471D"/>
    <w:rsid w:val="006C49C5"/>
    <w:rsid w:val="006C4BF3"/>
    <w:rsid w:val="006C4EEC"/>
    <w:rsid w:val="006C50FB"/>
    <w:rsid w:val="006C512C"/>
    <w:rsid w:val="006C5196"/>
    <w:rsid w:val="006C5265"/>
    <w:rsid w:val="006C5462"/>
    <w:rsid w:val="006C5C2A"/>
    <w:rsid w:val="006C5D0D"/>
    <w:rsid w:val="006C5E87"/>
    <w:rsid w:val="006C620D"/>
    <w:rsid w:val="006C624C"/>
    <w:rsid w:val="006C6276"/>
    <w:rsid w:val="006C64CE"/>
    <w:rsid w:val="006C64ED"/>
    <w:rsid w:val="006C66C4"/>
    <w:rsid w:val="006C6ADB"/>
    <w:rsid w:val="006C6AF0"/>
    <w:rsid w:val="006C6B8C"/>
    <w:rsid w:val="006C6CCB"/>
    <w:rsid w:val="006C6D37"/>
    <w:rsid w:val="006C6E1D"/>
    <w:rsid w:val="006C6F48"/>
    <w:rsid w:val="006C70F9"/>
    <w:rsid w:val="006C7496"/>
    <w:rsid w:val="006C78E4"/>
    <w:rsid w:val="006C7C3C"/>
    <w:rsid w:val="006C7DED"/>
    <w:rsid w:val="006D01E8"/>
    <w:rsid w:val="006D04DB"/>
    <w:rsid w:val="006D0608"/>
    <w:rsid w:val="006D07B6"/>
    <w:rsid w:val="006D09B6"/>
    <w:rsid w:val="006D0BC6"/>
    <w:rsid w:val="006D0D32"/>
    <w:rsid w:val="006D104F"/>
    <w:rsid w:val="006D149C"/>
    <w:rsid w:val="006D14EB"/>
    <w:rsid w:val="006D1BF3"/>
    <w:rsid w:val="006D1FB3"/>
    <w:rsid w:val="006D2185"/>
    <w:rsid w:val="006D21F2"/>
    <w:rsid w:val="006D26D0"/>
    <w:rsid w:val="006D3078"/>
    <w:rsid w:val="006D3484"/>
    <w:rsid w:val="006D374D"/>
    <w:rsid w:val="006D409B"/>
    <w:rsid w:val="006D409C"/>
    <w:rsid w:val="006D40BE"/>
    <w:rsid w:val="006D4CAE"/>
    <w:rsid w:val="006D5186"/>
    <w:rsid w:val="006D54F5"/>
    <w:rsid w:val="006D55DC"/>
    <w:rsid w:val="006D55FE"/>
    <w:rsid w:val="006D5617"/>
    <w:rsid w:val="006D5810"/>
    <w:rsid w:val="006D58E2"/>
    <w:rsid w:val="006D5A63"/>
    <w:rsid w:val="006D5C28"/>
    <w:rsid w:val="006D5C7C"/>
    <w:rsid w:val="006D5D8D"/>
    <w:rsid w:val="006D5DF8"/>
    <w:rsid w:val="006D5EF3"/>
    <w:rsid w:val="006D62D3"/>
    <w:rsid w:val="006D6779"/>
    <w:rsid w:val="006D679B"/>
    <w:rsid w:val="006D6C40"/>
    <w:rsid w:val="006D6D53"/>
    <w:rsid w:val="006D6DB3"/>
    <w:rsid w:val="006D7053"/>
    <w:rsid w:val="006D72F2"/>
    <w:rsid w:val="006D7732"/>
    <w:rsid w:val="006D7792"/>
    <w:rsid w:val="006D7A71"/>
    <w:rsid w:val="006D7BE1"/>
    <w:rsid w:val="006D7CD9"/>
    <w:rsid w:val="006D7CFA"/>
    <w:rsid w:val="006D7F4F"/>
    <w:rsid w:val="006E00EE"/>
    <w:rsid w:val="006E01F9"/>
    <w:rsid w:val="006E04EF"/>
    <w:rsid w:val="006E05AA"/>
    <w:rsid w:val="006E0A02"/>
    <w:rsid w:val="006E0FBC"/>
    <w:rsid w:val="006E120A"/>
    <w:rsid w:val="006E15AC"/>
    <w:rsid w:val="006E1722"/>
    <w:rsid w:val="006E1976"/>
    <w:rsid w:val="006E1A37"/>
    <w:rsid w:val="006E1CF5"/>
    <w:rsid w:val="006E1D8E"/>
    <w:rsid w:val="006E2399"/>
    <w:rsid w:val="006E26C2"/>
    <w:rsid w:val="006E2715"/>
    <w:rsid w:val="006E2DC3"/>
    <w:rsid w:val="006E3471"/>
    <w:rsid w:val="006E36B1"/>
    <w:rsid w:val="006E3804"/>
    <w:rsid w:val="006E38E4"/>
    <w:rsid w:val="006E3933"/>
    <w:rsid w:val="006E3BB8"/>
    <w:rsid w:val="006E400E"/>
    <w:rsid w:val="006E4647"/>
    <w:rsid w:val="006E4F72"/>
    <w:rsid w:val="006E4FAF"/>
    <w:rsid w:val="006E4FC7"/>
    <w:rsid w:val="006E54BD"/>
    <w:rsid w:val="006E5C23"/>
    <w:rsid w:val="006E6085"/>
    <w:rsid w:val="006E6642"/>
    <w:rsid w:val="006E6706"/>
    <w:rsid w:val="006E68B8"/>
    <w:rsid w:val="006E6945"/>
    <w:rsid w:val="006E6A22"/>
    <w:rsid w:val="006E6AAE"/>
    <w:rsid w:val="006E6FD8"/>
    <w:rsid w:val="006E7829"/>
    <w:rsid w:val="006E7ECC"/>
    <w:rsid w:val="006F0140"/>
    <w:rsid w:val="006F0167"/>
    <w:rsid w:val="006F04FC"/>
    <w:rsid w:val="006F05AA"/>
    <w:rsid w:val="006F0CCC"/>
    <w:rsid w:val="006F0DB3"/>
    <w:rsid w:val="006F128D"/>
    <w:rsid w:val="006F130F"/>
    <w:rsid w:val="006F13A9"/>
    <w:rsid w:val="006F1514"/>
    <w:rsid w:val="006F1F3C"/>
    <w:rsid w:val="006F2121"/>
    <w:rsid w:val="006F21FA"/>
    <w:rsid w:val="006F2635"/>
    <w:rsid w:val="006F2B3E"/>
    <w:rsid w:val="006F2C01"/>
    <w:rsid w:val="006F323E"/>
    <w:rsid w:val="006F3374"/>
    <w:rsid w:val="006F3555"/>
    <w:rsid w:val="006F3847"/>
    <w:rsid w:val="006F3A62"/>
    <w:rsid w:val="006F3ABF"/>
    <w:rsid w:val="006F3AC4"/>
    <w:rsid w:val="006F41D7"/>
    <w:rsid w:val="006F492D"/>
    <w:rsid w:val="006F4BF5"/>
    <w:rsid w:val="006F4C35"/>
    <w:rsid w:val="006F4C54"/>
    <w:rsid w:val="006F54C1"/>
    <w:rsid w:val="006F59E1"/>
    <w:rsid w:val="006F5C0A"/>
    <w:rsid w:val="006F667E"/>
    <w:rsid w:val="006F6936"/>
    <w:rsid w:val="006F69DB"/>
    <w:rsid w:val="006F72CF"/>
    <w:rsid w:val="006F754E"/>
    <w:rsid w:val="006F7658"/>
    <w:rsid w:val="006F7685"/>
    <w:rsid w:val="006F7991"/>
    <w:rsid w:val="006F7B50"/>
    <w:rsid w:val="006F7EFA"/>
    <w:rsid w:val="00700090"/>
    <w:rsid w:val="007000CF"/>
    <w:rsid w:val="00700CC5"/>
    <w:rsid w:val="00701239"/>
    <w:rsid w:val="00701462"/>
    <w:rsid w:val="00701AB7"/>
    <w:rsid w:val="00701BD9"/>
    <w:rsid w:val="00701CBF"/>
    <w:rsid w:val="00701CEF"/>
    <w:rsid w:val="00701E0E"/>
    <w:rsid w:val="00701FAB"/>
    <w:rsid w:val="00702063"/>
    <w:rsid w:val="00702171"/>
    <w:rsid w:val="0070233D"/>
    <w:rsid w:val="00702611"/>
    <w:rsid w:val="00702B0C"/>
    <w:rsid w:val="00703066"/>
    <w:rsid w:val="00703124"/>
    <w:rsid w:val="00703184"/>
    <w:rsid w:val="0070354A"/>
    <w:rsid w:val="007037D6"/>
    <w:rsid w:val="0070380C"/>
    <w:rsid w:val="00704262"/>
    <w:rsid w:val="00704577"/>
    <w:rsid w:val="007052D3"/>
    <w:rsid w:val="007054AB"/>
    <w:rsid w:val="00705658"/>
    <w:rsid w:val="007056D8"/>
    <w:rsid w:val="007057BC"/>
    <w:rsid w:val="007059DE"/>
    <w:rsid w:val="00705C4F"/>
    <w:rsid w:val="0070640B"/>
    <w:rsid w:val="007073C7"/>
    <w:rsid w:val="00707C86"/>
    <w:rsid w:val="00707DE2"/>
    <w:rsid w:val="007102D3"/>
    <w:rsid w:val="0071036C"/>
    <w:rsid w:val="007103D5"/>
    <w:rsid w:val="00710696"/>
    <w:rsid w:val="0071082A"/>
    <w:rsid w:val="007114BB"/>
    <w:rsid w:val="00711C18"/>
    <w:rsid w:val="00711DF4"/>
    <w:rsid w:val="0071229D"/>
    <w:rsid w:val="007127CB"/>
    <w:rsid w:val="00712E9D"/>
    <w:rsid w:val="0071302E"/>
    <w:rsid w:val="007134A3"/>
    <w:rsid w:val="007136AC"/>
    <w:rsid w:val="00713739"/>
    <w:rsid w:val="00713D1B"/>
    <w:rsid w:val="00714279"/>
    <w:rsid w:val="00714367"/>
    <w:rsid w:val="00714664"/>
    <w:rsid w:val="0071481C"/>
    <w:rsid w:val="007149E3"/>
    <w:rsid w:val="007153B6"/>
    <w:rsid w:val="0071565A"/>
    <w:rsid w:val="007156AB"/>
    <w:rsid w:val="007158CB"/>
    <w:rsid w:val="00715BB3"/>
    <w:rsid w:val="00715CFA"/>
    <w:rsid w:val="00716148"/>
    <w:rsid w:val="00716401"/>
    <w:rsid w:val="00717739"/>
    <w:rsid w:val="00717C06"/>
    <w:rsid w:val="00717CEB"/>
    <w:rsid w:val="00720121"/>
    <w:rsid w:val="00720200"/>
    <w:rsid w:val="00720265"/>
    <w:rsid w:val="00720A21"/>
    <w:rsid w:val="00720A29"/>
    <w:rsid w:val="00720A56"/>
    <w:rsid w:val="007211A2"/>
    <w:rsid w:val="007212CD"/>
    <w:rsid w:val="00721491"/>
    <w:rsid w:val="007219DE"/>
    <w:rsid w:val="00721AD9"/>
    <w:rsid w:val="00721C50"/>
    <w:rsid w:val="00721C98"/>
    <w:rsid w:val="00721D79"/>
    <w:rsid w:val="00721DDF"/>
    <w:rsid w:val="00721E92"/>
    <w:rsid w:val="00722159"/>
    <w:rsid w:val="0072231E"/>
    <w:rsid w:val="00722361"/>
    <w:rsid w:val="00722467"/>
    <w:rsid w:val="007228B2"/>
    <w:rsid w:val="007228F5"/>
    <w:rsid w:val="00723247"/>
    <w:rsid w:val="0072326B"/>
    <w:rsid w:val="0072328B"/>
    <w:rsid w:val="007234ED"/>
    <w:rsid w:val="00723AAB"/>
    <w:rsid w:val="00723B8C"/>
    <w:rsid w:val="0072426D"/>
    <w:rsid w:val="0072444D"/>
    <w:rsid w:val="00724AC7"/>
    <w:rsid w:val="00724D58"/>
    <w:rsid w:val="007251DD"/>
    <w:rsid w:val="00725268"/>
    <w:rsid w:val="007256CF"/>
    <w:rsid w:val="00725912"/>
    <w:rsid w:val="00725ACA"/>
    <w:rsid w:val="0072614A"/>
    <w:rsid w:val="007262B9"/>
    <w:rsid w:val="00726571"/>
    <w:rsid w:val="00726812"/>
    <w:rsid w:val="00727124"/>
    <w:rsid w:val="00727D02"/>
    <w:rsid w:val="00727DDC"/>
    <w:rsid w:val="00730071"/>
    <w:rsid w:val="0073045B"/>
    <w:rsid w:val="00730471"/>
    <w:rsid w:val="007312BC"/>
    <w:rsid w:val="0073201F"/>
    <w:rsid w:val="00732136"/>
    <w:rsid w:val="00732159"/>
    <w:rsid w:val="007323F8"/>
    <w:rsid w:val="0073266A"/>
    <w:rsid w:val="00732887"/>
    <w:rsid w:val="0073290C"/>
    <w:rsid w:val="00732A07"/>
    <w:rsid w:val="00732AE0"/>
    <w:rsid w:val="00733495"/>
    <w:rsid w:val="007334E1"/>
    <w:rsid w:val="0073375E"/>
    <w:rsid w:val="00733B31"/>
    <w:rsid w:val="00734104"/>
    <w:rsid w:val="007344A6"/>
    <w:rsid w:val="007347AE"/>
    <w:rsid w:val="00734886"/>
    <w:rsid w:val="00734BB6"/>
    <w:rsid w:val="00735136"/>
    <w:rsid w:val="00735878"/>
    <w:rsid w:val="00735CD3"/>
    <w:rsid w:val="00735D84"/>
    <w:rsid w:val="00735F36"/>
    <w:rsid w:val="00735F88"/>
    <w:rsid w:val="007361AB"/>
    <w:rsid w:val="0073635B"/>
    <w:rsid w:val="007366DF"/>
    <w:rsid w:val="00736923"/>
    <w:rsid w:val="00736989"/>
    <w:rsid w:val="0073732D"/>
    <w:rsid w:val="007377E1"/>
    <w:rsid w:val="00737A2F"/>
    <w:rsid w:val="00737FEA"/>
    <w:rsid w:val="00740083"/>
    <w:rsid w:val="00740192"/>
    <w:rsid w:val="00740196"/>
    <w:rsid w:val="007402BE"/>
    <w:rsid w:val="007407C2"/>
    <w:rsid w:val="00740CFB"/>
    <w:rsid w:val="00740DDC"/>
    <w:rsid w:val="00740E17"/>
    <w:rsid w:val="00740E2D"/>
    <w:rsid w:val="007410F3"/>
    <w:rsid w:val="007414F7"/>
    <w:rsid w:val="00741764"/>
    <w:rsid w:val="00741AA2"/>
    <w:rsid w:val="00741ABC"/>
    <w:rsid w:val="00741D7A"/>
    <w:rsid w:val="0074254D"/>
    <w:rsid w:val="00742E33"/>
    <w:rsid w:val="00742FBB"/>
    <w:rsid w:val="00742FDA"/>
    <w:rsid w:val="00743166"/>
    <w:rsid w:val="00743261"/>
    <w:rsid w:val="00743514"/>
    <w:rsid w:val="007436A7"/>
    <w:rsid w:val="0074394A"/>
    <w:rsid w:val="00743ABF"/>
    <w:rsid w:val="00743F08"/>
    <w:rsid w:val="007441DD"/>
    <w:rsid w:val="00744277"/>
    <w:rsid w:val="00744742"/>
    <w:rsid w:val="00745733"/>
    <w:rsid w:val="00745FD4"/>
    <w:rsid w:val="00746127"/>
    <w:rsid w:val="00746349"/>
    <w:rsid w:val="007464D6"/>
    <w:rsid w:val="007469EF"/>
    <w:rsid w:val="00746AD8"/>
    <w:rsid w:val="00746D3C"/>
    <w:rsid w:val="00746F97"/>
    <w:rsid w:val="007471C9"/>
    <w:rsid w:val="00747A2E"/>
    <w:rsid w:val="0075068B"/>
    <w:rsid w:val="00750B30"/>
    <w:rsid w:val="007513DB"/>
    <w:rsid w:val="00751A09"/>
    <w:rsid w:val="00751CBA"/>
    <w:rsid w:val="00751F31"/>
    <w:rsid w:val="007526FD"/>
    <w:rsid w:val="007529DC"/>
    <w:rsid w:val="00752DA9"/>
    <w:rsid w:val="00752E4E"/>
    <w:rsid w:val="0075314F"/>
    <w:rsid w:val="007531C8"/>
    <w:rsid w:val="00753602"/>
    <w:rsid w:val="0075388D"/>
    <w:rsid w:val="0075389F"/>
    <w:rsid w:val="007538F6"/>
    <w:rsid w:val="00753A3D"/>
    <w:rsid w:val="00753BE2"/>
    <w:rsid w:val="00753FA6"/>
    <w:rsid w:val="00754195"/>
    <w:rsid w:val="007544CB"/>
    <w:rsid w:val="0075469F"/>
    <w:rsid w:val="00754A56"/>
    <w:rsid w:val="00754CDF"/>
    <w:rsid w:val="00754E08"/>
    <w:rsid w:val="00754E3C"/>
    <w:rsid w:val="007550E3"/>
    <w:rsid w:val="007557E8"/>
    <w:rsid w:val="00755954"/>
    <w:rsid w:val="00755D26"/>
    <w:rsid w:val="00755FE5"/>
    <w:rsid w:val="0075623E"/>
    <w:rsid w:val="00756283"/>
    <w:rsid w:val="007562F3"/>
    <w:rsid w:val="00756460"/>
    <w:rsid w:val="007565A7"/>
    <w:rsid w:val="007567A9"/>
    <w:rsid w:val="007569EA"/>
    <w:rsid w:val="00756A30"/>
    <w:rsid w:val="00756BE8"/>
    <w:rsid w:val="0075741E"/>
    <w:rsid w:val="0075757B"/>
    <w:rsid w:val="007579CC"/>
    <w:rsid w:val="00757AD5"/>
    <w:rsid w:val="007604BA"/>
    <w:rsid w:val="00760906"/>
    <w:rsid w:val="0076092F"/>
    <w:rsid w:val="00760ABB"/>
    <w:rsid w:val="00761580"/>
    <w:rsid w:val="00761738"/>
    <w:rsid w:val="0076186B"/>
    <w:rsid w:val="00761885"/>
    <w:rsid w:val="00761C4E"/>
    <w:rsid w:val="00761ED6"/>
    <w:rsid w:val="00762258"/>
    <w:rsid w:val="00762949"/>
    <w:rsid w:val="00762CF8"/>
    <w:rsid w:val="00762D82"/>
    <w:rsid w:val="00762E28"/>
    <w:rsid w:val="00762E69"/>
    <w:rsid w:val="00762FB7"/>
    <w:rsid w:val="007639C7"/>
    <w:rsid w:val="007642D6"/>
    <w:rsid w:val="00764670"/>
    <w:rsid w:val="00764872"/>
    <w:rsid w:val="00764911"/>
    <w:rsid w:val="007649B6"/>
    <w:rsid w:val="007655EF"/>
    <w:rsid w:val="00765813"/>
    <w:rsid w:val="00765BA9"/>
    <w:rsid w:val="00765FF4"/>
    <w:rsid w:val="00766091"/>
    <w:rsid w:val="0076629E"/>
    <w:rsid w:val="00766B04"/>
    <w:rsid w:val="00766FD2"/>
    <w:rsid w:val="00767180"/>
    <w:rsid w:val="00767277"/>
    <w:rsid w:val="00767292"/>
    <w:rsid w:val="00767350"/>
    <w:rsid w:val="00767440"/>
    <w:rsid w:val="00767650"/>
    <w:rsid w:val="00767742"/>
    <w:rsid w:val="00767C72"/>
    <w:rsid w:val="00770133"/>
    <w:rsid w:val="007701D5"/>
    <w:rsid w:val="0077061B"/>
    <w:rsid w:val="007716D1"/>
    <w:rsid w:val="00771A9E"/>
    <w:rsid w:val="00771C4F"/>
    <w:rsid w:val="00771C8F"/>
    <w:rsid w:val="007723EF"/>
    <w:rsid w:val="00772717"/>
    <w:rsid w:val="00772BEF"/>
    <w:rsid w:val="00772E57"/>
    <w:rsid w:val="00773333"/>
    <w:rsid w:val="00773AD5"/>
    <w:rsid w:val="00773E40"/>
    <w:rsid w:val="00774754"/>
    <w:rsid w:val="00774EF4"/>
    <w:rsid w:val="00775A11"/>
    <w:rsid w:val="00775BBE"/>
    <w:rsid w:val="00776136"/>
    <w:rsid w:val="0077658B"/>
    <w:rsid w:val="00776756"/>
    <w:rsid w:val="00776B4E"/>
    <w:rsid w:val="00776BA2"/>
    <w:rsid w:val="00776E74"/>
    <w:rsid w:val="007771E3"/>
    <w:rsid w:val="0077793F"/>
    <w:rsid w:val="007779E3"/>
    <w:rsid w:val="00777B41"/>
    <w:rsid w:val="00780104"/>
    <w:rsid w:val="00780484"/>
    <w:rsid w:val="007806D7"/>
    <w:rsid w:val="007807B1"/>
    <w:rsid w:val="0078088F"/>
    <w:rsid w:val="00780C7C"/>
    <w:rsid w:val="00780E32"/>
    <w:rsid w:val="00780EFE"/>
    <w:rsid w:val="00781474"/>
    <w:rsid w:val="00781742"/>
    <w:rsid w:val="00781C03"/>
    <w:rsid w:val="00781F25"/>
    <w:rsid w:val="00782274"/>
    <w:rsid w:val="00782B28"/>
    <w:rsid w:val="00782C74"/>
    <w:rsid w:val="0078313B"/>
    <w:rsid w:val="00783207"/>
    <w:rsid w:val="0078326F"/>
    <w:rsid w:val="007835F2"/>
    <w:rsid w:val="0078382D"/>
    <w:rsid w:val="007838D2"/>
    <w:rsid w:val="007839A7"/>
    <w:rsid w:val="00783A75"/>
    <w:rsid w:val="00783B06"/>
    <w:rsid w:val="00783CCA"/>
    <w:rsid w:val="00783CE4"/>
    <w:rsid w:val="00783F34"/>
    <w:rsid w:val="00784275"/>
    <w:rsid w:val="007846B9"/>
    <w:rsid w:val="00784864"/>
    <w:rsid w:val="007848E1"/>
    <w:rsid w:val="007852F3"/>
    <w:rsid w:val="00785574"/>
    <w:rsid w:val="007859D5"/>
    <w:rsid w:val="00785D73"/>
    <w:rsid w:val="0078626C"/>
    <w:rsid w:val="00786439"/>
    <w:rsid w:val="00786884"/>
    <w:rsid w:val="00786CCE"/>
    <w:rsid w:val="00786F17"/>
    <w:rsid w:val="00786F3D"/>
    <w:rsid w:val="00787197"/>
    <w:rsid w:val="007872DE"/>
    <w:rsid w:val="007875F3"/>
    <w:rsid w:val="007876DA"/>
    <w:rsid w:val="00787AD6"/>
    <w:rsid w:val="00787C2C"/>
    <w:rsid w:val="00790387"/>
    <w:rsid w:val="00790400"/>
    <w:rsid w:val="007907EE"/>
    <w:rsid w:val="00790A7C"/>
    <w:rsid w:val="00790C9D"/>
    <w:rsid w:val="00791253"/>
    <w:rsid w:val="0079197B"/>
    <w:rsid w:val="0079293A"/>
    <w:rsid w:val="00792990"/>
    <w:rsid w:val="007929A4"/>
    <w:rsid w:val="00792AC1"/>
    <w:rsid w:val="00792B17"/>
    <w:rsid w:val="00793693"/>
    <w:rsid w:val="007936D7"/>
    <w:rsid w:val="007936E7"/>
    <w:rsid w:val="007939C8"/>
    <w:rsid w:val="0079409D"/>
    <w:rsid w:val="007940D8"/>
    <w:rsid w:val="007940ED"/>
    <w:rsid w:val="0079424D"/>
    <w:rsid w:val="00794694"/>
    <w:rsid w:val="00794815"/>
    <w:rsid w:val="0079484A"/>
    <w:rsid w:val="00794ADB"/>
    <w:rsid w:val="00794D64"/>
    <w:rsid w:val="00794D95"/>
    <w:rsid w:val="00794EC7"/>
    <w:rsid w:val="007951F4"/>
    <w:rsid w:val="007958F7"/>
    <w:rsid w:val="00795930"/>
    <w:rsid w:val="0079598D"/>
    <w:rsid w:val="00795F3C"/>
    <w:rsid w:val="00795F68"/>
    <w:rsid w:val="00795FC1"/>
    <w:rsid w:val="0079612D"/>
    <w:rsid w:val="00796146"/>
    <w:rsid w:val="007966F4"/>
    <w:rsid w:val="007969BD"/>
    <w:rsid w:val="00796F15"/>
    <w:rsid w:val="00797257"/>
    <w:rsid w:val="0079726B"/>
    <w:rsid w:val="0079768F"/>
    <w:rsid w:val="0079780F"/>
    <w:rsid w:val="007978BC"/>
    <w:rsid w:val="00797E2F"/>
    <w:rsid w:val="007A028D"/>
    <w:rsid w:val="007A041C"/>
    <w:rsid w:val="007A07DB"/>
    <w:rsid w:val="007A0952"/>
    <w:rsid w:val="007A12B4"/>
    <w:rsid w:val="007A1418"/>
    <w:rsid w:val="007A2096"/>
    <w:rsid w:val="007A22C2"/>
    <w:rsid w:val="007A2B9F"/>
    <w:rsid w:val="007A33B1"/>
    <w:rsid w:val="007A3400"/>
    <w:rsid w:val="007A34D2"/>
    <w:rsid w:val="007A3720"/>
    <w:rsid w:val="007A3926"/>
    <w:rsid w:val="007A3C27"/>
    <w:rsid w:val="007A3DF1"/>
    <w:rsid w:val="007A3FBE"/>
    <w:rsid w:val="007A488A"/>
    <w:rsid w:val="007A4990"/>
    <w:rsid w:val="007A4E74"/>
    <w:rsid w:val="007A4F87"/>
    <w:rsid w:val="007A543D"/>
    <w:rsid w:val="007A55E9"/>
    <w:rsid w:val="007A5A4C"/>
    <w:rsid w:val="007A5FE0"/>
    <w:rsid w:val="007A64CD"/>
    <w:rsid w:val="007A65B6"/>
    <w:rsid w:val="007A6DCC"/>
    <w:rsid w:val="007A6EBF"/>
    <w:rsid w:val="007A70DE"/>
    <w:rsid w:val="007A7149"/>
    <w:rsid w:val="007A76F0"/>
    <w:rsid w:val="007A7706"/>
    <w:rsid w:val="007A783A"/>
    <w:rsid w:val="007A7A63"/>
    <w:rsid w:val="007A7A93"/>
    <w:rsid w:val="007A7EAC"/>
    <w:rsid w:val="007B0443"/>
    <w:rsid w:val="007B0658"/>
    <w:rsid w:val="007B0CA8"/>
    <w:rsid w:val="007B0F13"/>
    <w:rsid w:val="007B1389"/>
    <w:rsid w:val="007B1ADE"/>
    <w:rsid w:val="007B1C15"/>
    <w:rsid w:val="007B1C18"/>
    <w:rsid w:val="007B1FC3"/>
    <w:rsid w:val="007B23C1"/>
    <w:rsid w:val="007B260B"/>
    <w:rsid w:val="007B26D5"/>
    <w:rsid w:val="007B282C"/>
    <w:rsid w:val="007B2A4C"/>
    <w:rsid w:val="007B2AFC"/>
    <w:rsid w:val="007B32B7"/>
    <w:rsid w:val="007B3D27"/>
    <w:rsid w:val="007B3E99"/>
    <w:rsid w:val="007B41C1"/>
    <w:rsid w:val="007B4449"/>
    <w:rsid w:val="007B4551"/>
    <w:rsid w:val="007B470C"/>
    <w:rsid w:val="007B4742"/>
    <w:rsid w:val="007B478B"/>
    <w:rsid w:val="007B4AC8"/>
    <w:rsid w:val="007B4B79"/>
    <w:rsid w:val="007B4C67"/>
    <w:rsid w:val="007B4D90"/>
    <w:rsid w:val="007B4E1E"/>
    <w:rsid w:val="007B4EE6"/>
    <w:rsid w:val="007B57EC"/>
    <w:rsid w:val="007B5D87"/>
    <w:rsid w:val="007B67B6"/>
    <w:rsid w:val="007B6876"/>
    <w:rsid w:val="007B6AA8"/>
    <w:rsid w:val="007B775C"/>
    <w:rsid w:val="007B7998"/>
    <w:rsid w:val="007B7A89"/>
    <w:rsid w:val="007B7A97"/>
    <w:rsid w:val="007B7BB9"/>
    <w:rsid w:val="007B7C9D"/>
    <w:rsid w:val="007B7F70"/>
    <w:rsid w:val="007C02F9"/>
    <w:rsid w:val="007C033D"/>
    <w:rsid w:val="007C037E"/>
    <w:rsid w:val="007C05BD"/>
    <w:rsid w:val="007C0720"/>
    <w:rsid w:val="007C0B5C"/>
    <w:rsid w:val="007C0F28"/>
    <w:rsid w:val="007C0F62"/>
    <w:rsid w:val="007C10E7"/>
    <w:rsid w:val="007C1887"/>
    <w:rsid w:val="007C1B0A"/>
    <w:rsid w:val="007C1C37"/>
    <w:rsid w:val="007C1CD1"/>
    <w:rsid w:val="007C206D"/>
    <w:rsid w:val="007C20CB"/>
    <w:rsid w:val="007C21C3"/>
    <w:rsid w:val="007C22C4"/>
    <w:rsid w:val="007C22D2"/>
    <w:rsid w:val="007C2452"/>
    <w:rsid w:val="007C3466"/>
    <w:rsid w:val="007C37A8"/>
    <w:rsid w:val="007C4291"/>
    <w:rsid w:val="007C465B"/>
    <w:rsid w:val="007C4B58"/>
    <w:rsid w:val="007C4CA3"/>
    <w:rsid w:val="007C58B4"/>
    <w:rsid w:val="007C59D6"/>
    <w:rsid w:val="007C5A09"/>
    <w:rsid w:val="007C5B60"/>
    <w:rsid w:val="007C5E51"/>
    <w:rsid w:val="007C64C8"/>
    <w:rsid w:val="007C657B"/>
    <w:rsid w:val="007C670A"/>
    <w:rsid w:val="007C7536"/>
    <w:rsid w:val="007C7539"/>
    <w:rsid w:val="007C765F"/>
    <w:rsid w:val="007C791C"/>
    <w:rsid w:val="007C7B41"/>
    <w:rsid w:val="007C7EE1"/>
    <w:rsid w:val="007C7F4A"/>
    <w:rsid w:val="007D032C"/>
    <w:rsid w:val="007D0CA5"/>
    <w:rsid w:val="007D1324"/>
    <w:rsid w:val="007D1F60"/>
    <w:rsid w:val="007D1FAC"/>
    <w:rsid w:val="007D225F"/>
    <w:rsid w:val="007D22BA"/>
    <w:rsid w:val="007D26CF"/>
    <w:rsid w:val="007D26F3"/>
    <w:rsid w:val="007D286C"/>
    <w:rsid w:val="007D29F7"/>
    <w:rsid w:val="007D339F"/>
    <w:rsid w:val="007D33D2"/>
    <w:rsid w:val="007D345C"/>
    <w:rsid w:val="007D376C"/>
    <w:rsid w:val="007D38C2"/>
    <w:rsid w:val="007D3BF5"/>
    <w:rsid w:val="007D3CEF"/>
    <w:rsid w:val="007D3FA1"/>
    <w:rsid w:val="007D40E2"/>
    <w:rsid w:val="007D42E5"/>
    <w:rsid w:val="007D473A"/>
    <w:rsid w:val="007D4B7A"/>
    <w:rsid w:val="007D4CBE"/>
    <w:rsid w:val="007D4EA2"/>
    <w:rsid w:val="007D4FA6"/>
    <w:rsid w:val="007D5753"/>
    <w:rsid w:val="007D5948"/>
    <w:rsid w:val="007D5A35"/>
    <w:rsid w:val="007D5ABD"/>
    <w:rsid w:val="007D6694"/>
    <w:rsid w:val="007D66E3"/>
    <w:rsid w:val="007D681C"/>
    <w:rsid w:val="007D7049"/>
    <w:rsid w:val="007D70C6"/>
    <w:rsid w:val="007D783E"/>
    <w:rsid w:val="007D7D90"/>
    <w:rsid w:val="007E025A"/>
    <w:rsid w:val="007E05B9"/>
    <w:rsid w:val="007E07E5"/>
    <w:rsid w:val="007E0BD1"/>
    <w:rsid w:val="007E0FC0"/>
    <w:rsid w:val="007E108B"/>
    <w:rsid w:val="007E170F"/>
    <w:rsid w:val="007E190A"/>
    <w:rsid w:val="007E1D02"/>
    <w:rsid w:val="007E1E6D"/>
    <w:rsid w:val="007E206F"/>
    <w:rsid w:val="007E2311"/>
    <w:rsid w:val="007E25CE"/>
    <w:rsid w:val="007E2AED"/>
    <w:rsid w:val="007E2F64"/>
    <w:rsid w:val="007E3015"/>
    <w:rsid w:val="007E3270"/>
    <w:rsid w:val="007E35C6"/>
    <w:rsid w:val="007E361E"/>
    <w:rsid w:val="007E3A30"/>
    <w:rsid w:val="007E421A"/>
    <w:rsid w:val="007E4228"/>
    <w:rsid w:val="007E4451"/>
    <w:rsid w:val="007E45F8"/>
    <w:rsid w:val="007E4A96"/>
    <w:rsid w:val="007E5903"/>
    <w:rsid w:val="007E594A"/>
    <w:rsid w:val="007E597F"/>
    <w:rsid w:val="007E5BDE"/>
    <w:rsid w:val="007E5D24"/>
    <w:rsid w:val="007E6554"/>
    <w:rsid w:val="007E6611"/>
    <w:rsid w:val="007E6657"/>
    <w:rsid w:val="007E6D82"/>
    <w:rsid w:val="007E6DD2"/>
    <w:rsid w:val="007E78EA"/>
    <w:rsid w:val="007F070D"/>
    <w:rsid w:val="007F0924"/>
    <w:rsid w:val="007F0CEC"/>
    <w:rsid w:val="007F0E08"/>
    <w:rsid w:val="007F0EA0"/>
    <w:rsid w:val="007F0F2F"/>
    <w:rsid w:val="007F1230"/>
    <w:rsid w:val="007F1414"/>
    <w:rsid w:val="007F148E"/>
    <w:rsid w:val="007F16B8"/>
    <w:rsid w:val="007F1B69"/>
    <w:rsid w:val="007F2428"/>
    <w:rsid w:val="007F281D"/>
    <w:rsid w:val="007F2B31"/>
    <w:rsid w:val="007F2C11"/>
    <w:rsid w:val="007F2C20"/>
    <w:rsid w:val="007F2E82"/>
    <w:rsid w:val="007F3093"/>
    <w:rsid w:val="007F3416"/>
    <w:rsid w:val="007F3793"/>
    <w:rsid w:val="007F380C"/>
    <w:rsid w:val="007F3B16"/>
    <w:rsid w:val="007F3F5D"/>
    <w:rsid w:val="007F4989"/>
    <w:rsid w:val="007F4BF6"/>
    <w:rsid w:val="007F4EE8"/>
    <w:rsid w:val="007F508B"/>
    <w:rsid w:val="007F5494"/>
    <w:rsid w:val="007F5ADF"/>
    <w:rsid w:val="007F5B88"/>
    <w:rsid w:val="007F5C71"/>
    <w:rsid w:val="007F5FD0"/>
    <w:rsid w:val="007F65E2"/>
    <w:rsid w:val="007F6A6A"/>
    <w:rsid w:val="007F6B2B"/>
    <w:rsid w:val="007F6E58"/>
    <w:rsid w:val="007F71CE"/>
    <w:rsid w:val="007F753F"/>
    <w:rsid w:val="007F774A"/>
    <w:rsid w:val="007F7972"/>
    <w:rsid w:val="007F7D9A"/>
    <w:rsid w:val="007F7E1E"/>
    <w:rsid w:val="007F7EEB"/>
    <w:rsid w:val="008002A4"/>
    <w:rsid w:val="00800317"/>
    <w:rsid w:val="00800518"/>
    <w:rsid w:val="00800D08"/>
    <w:rsid w:val="00800D1B"/>
    <w:rsid w:val="00800EAF"/>
    <w:rsid w:val="0080142F"/>
    <w:rsid w:val="00801474"/>
    <w:rsid w:val="008014CB"/>
    <w:rsid w:val="008016B1"/>
    <w:rsid w:val="00801836"/>
    <w:rsid w:val="00801877"/>
    <w:rsid w:val="00801B35"/>
    <w:rsid w:val="00802186"/>
    <w:rsid w:val="008027D6"/>
    <w:rsid w:val="0080299F"/>
    <w:rsid w:val="00802AF6"/>
    <w:rsid w:val="00802DD0"/>
    <w:rsid w:val="00803749"/>
    <w:rsid w:val="00803806"/>
    <w:rsid w:val="00803938"/>
    <w:rsid w:val="00803A41"/>
    <w:rsid w:val="00803B10"/>
    <w:rsid w:val="00803BA8"/>
    <w:rsid w:val="00803E41"/>
    <w:rsid w:val="008048D5"/>
    <w:rsid w:val="0080531F"/>
    <w:rsid w:val="0080532B"/>
    <w:rsid w:val="00805385"/>
    <w:rsid w:val="00805BB6"/>
    <w:rsid w:val="00806199"/>
    <w:rsid w:val="00806466"/>
    <w:rsid w:val="008068F4"/>
    <w:rsid w:val="00806E18"/>
    <w:rsid w:val="00807207"/>
    <w:rsid w:val="0080731A"/>
    <w:rsid w:val="0080780D"/>
    <w:rsid w:val="00807912"/>
    <w:rsid w:val="008079B8"/>
    <w:rsid w:val="00807A9B"/>
    <w:rsid w:val="008104DA"/>
    <w:rsid w:val="00810B0A"/>
    <w:rsid w:val="00810B45"/>
    <w:rsid w:val="00810CAD"/>
    <w:rsid w:val="00810E7E"/>
    <w:rsid w:val="008116FC"/>
    <w:rsid w:val="00811B1F"/>
    <w:rsid w:val="00811C67"/>
    <w:rsid w:val="00812754"/>
    <w:rsid w:val="008127A6"/>
    <w:rsid w:val="008129B6"/>
    <w:rsid w:val="00813876"/>
    <w:rsid w:val="008139EC"/>
    <w:rsid w:val="00813F5F"/>
    <w:rsid w:val="00813FA8"/>
    <w:rsid w:val="00814279"/>
    <w:rsid w:val="008146E6"/>
    <w:rsid w:val="00814797"/>
    <w:rsid w:val="0081504A"/>
    <w:rsid w:val="0081507A"/>
    <w:rsid w:val="0081579B"/>
    <w:rsid w:val="00815CBF"/>
    <w:rsid w:val="00815F3E"/>
    <w:rsid w:val="0081602F"/>
    <w:rsid w:val="008160A2"/>
    <w:rsid w:val="008167D3"/>
    <w:rsid w:val="00816FF8"/>
    <w:rsid w:val="008170A1"/>
    <w:rsid w:val="0081713F"/>
    <w:rsid w:val="00817215"/>
    <w:rsid w:val="0081725F"/>
    <w:rsid w:val="008172AC"/>
    <w:rsid w:val="008173AB"/>
    <w:rsid w:val="00817582"/>
    <w:rsid w:val="0081781B"/>
    <w:rsid w:val="00817932"/>
    <w:rsid w:val="00820457"/>
    <w:rsid w:val="00820AD3"/>
    <w:rsid w:val="00820D69"/>
    <w:rsid w:val="00820D6E"/>
    <w:rsid w:val="00820DF4"/>
    <w:rsid w:val="00820E85"/>
    <w:rsid w:val="008214DF"/>
    <w:rsid w:val="008218F1"/>
    <w:rsid w:val="00821A72"/>
    <w:rsid w:val="00821F03"/>
    <w:rsid w:val="008220D3"/>
    <w:rsid w:val="00822156"/>
    <w:rsid w:val="008222AA"/>
    <w:rsid w:val="0082315E"/>
    <w:rsid w:val="008233F9"/>
    <w:rsid w:val="008236B9"/>
    <w:rsid w:val="00823DD7"/>
    <w:rsid w:val="00824081"/>
    <w:rsid w:val="00824113"/>
    <w:rsid w:val="008245F5"/>
    <w:rsid w:val="00824609"/>
    <w:rsid w:val="008249E6"/>
    <w:rsid w:val="00824A5E"/>
    <w:rsid w:val="00824D88"/>
    <w:rsid w:val="00825123"/>
    <w:rsid w:val="008253EE"/>
    <w:rsid w:val="0082545B"/>
    <w:rsid w:val="008256DE"/>
    <w:rsid w:val="00825AE2"/>
    <w:rsid w:val="00825BA5"/>
    <w:rsid w:val="00825F60"/>
    <w:rsid w:val="00826154"/>
    <w:rsid w:val="008261FC"/>
    <w:rsid w:val="0082628E"/>
    <w:rsid w:val="0082658B"/>
    <w:rsid w:val="008266A5"/>
    <w:rsid w:val="00826AF4"/>
    <w:rsid w:val="00826F40"/>
    <w:rsid w:val="008272D6"/>
    <w:rsid w:val="00827B64"/>
    <w:rsid w:val="008307AB"/>
    <w:rsid w:val="00830C73"/>
    <w:rsid w:val="0083120A"/>
    <w:rsid w:val="00831372"/>
    <w:rsid w:val="0083150F"/>
    <w:rsid w:val="0083187D"/>
    <w:rsid w:val="00831BAB"/>
    <w:rsid w:val="00831D37"/>
    <w:rsid w:val="00831E94"/>
    <w:rsid w:val="008321DD"/>
    <w:rsid w:val="008323ED"/>
    <w:rsid w:val="00832A86"/>
    <w:rsid w:val="00832A9F"/>
    <w:rsid w:val="00832F60"/>
    <w:rsid w:val="008331F5"/>
    <w:rsid w:val="00833326"/>
    <w:rsid w:val="008334D5"/>
    <w:rsid w:val="00833940"/>
    <w:rsid w:val="00833CEF"/>
    <w:rsid w:val="00833E58"/>
    <w:rsid w:val="00834590"/>
    <w:rsid w:val="00834621"/>
    <w:rsid w:val="008351AC"/>
    <w:rsid w:val="0083529B"/>
    <w:rsid w:val="00835435"/>
    <w:rsid w:val="008358B0"/>
    <w:rsid w:val="00835E1A"/>
    <w:rsid w:val="00835EB4"/>
    <w:rsid w:val="008360C3"/>
    <w:rsid w:val="00836192"/>
    <w:rsid w:val="008361DC"/>
    <w:rsid w:val="008371F0"/>
    <w:rsid w:val="00837277"/>
    <w:rsid w:val="0084057F"/>
    <w:rsid w:val="008409A9"/>
    <w:rsid w:val="00840A42"/>
    <w:rsid w:val="00840D67"/>
    <w:rsid w:val="00840E7C"/>
    <w:rsid w:val="008410B0"/>
    <w:rsid w:val="0084168A"/>
    <w:rsid w:val="008417D8"/>
    <w:rsid w:val="008417F0"/>
    <w:rsid w:val="0084198C"/>
    <w:rsid w:val="00841BE8"/>
    <w:rsid w:val="00841D6D"/>
    <w:rsid w:val="00842763"/>
    <w:rsid w:val="00842932"/>
    <w:rsid w:val="00842AC6"/>
    <w:rsid w:val="00842C2A"/>
    <w:rsid w:val="00842C67"/>
    <w:rsid w:val="00842F45"/>
    <w:rsid w:val="0084328B"/>
    <w:rsid w:val="00843D83"/>
    <w:rsid w:val="0084403D"/>
    <w:rsid w:val="008443E7"/>
    <w:rsid w:val="008445EB"/>
    <w:rsid w:val="00844640"/>
    <w:rsid w:val="008453CA"/>
    <w:rsid w:val="008458CF"/>
    <w:rsid w:val="00845F11"/>
    <w:rsid w:val="008462BA"/>
    <w:rsid w:val="008464C8"/>
    <w:rsid w:val="00846D07"/>
    <w:rsid w:val="00846D2B"/>
    <w:rsid w:val="008473E8"/>
    <w:rsid w:val="00847490"/>
    <w:rsid w:val="00847CA0"/>
    <w:rsid w:val="00850066"/>
    <w:rsid w:val="0085074F"/>
    <w:rsid w:val="00850984"/>
    <w:rsid w:val="00850A78"/>
    <w:rsid w:val="00850AE7"/>
    <w:rsid w:val="00850B98"/>
    <w:rsid w:val="00850FE3"/>
    <w:rsid w:val="0085103B"/>
    <w:rsid w:val="008513C1"/>
    <w:rsid w:val="008513F8"/>
    <w:rsid w:val="00851571"/>
    <w:rsid w:val="00851574"/>
    <w:rsid w:val="008515B5"/>
    <w:rsid w:val="008515CE"/>
    <w:rsid w:val="00851950"/>
    <w:rsid w:val="00851B76"/>
    <w:rsid w:val="00851EC9"/>
    <w:rsid w:val="0085256E"/>
    <w:rsid w:val="0085295D"/>
    <w:rsid w:val="008529F2"/>
    <w:rsid w:val="00852EA5"/>
    <w:rsid w:val="008537E9"/>
    <w:rsid w:val="00853CF1"/>
    <w:rsid w:val="008541C2"/>
    <w:rsid w:val="008543F5"/>
    <w:rsid w:val="008544F8"/>
    <w:rsid w:val="00854AF5"/>
    <w:rsid w:val="00854B9C"/>
    <w:rsid w:val="00854D18"/>
    <w:rsid w:val="00854D25"/>
    <w:rsid w:val="00854F68"/>
    <w:rsid w:val="00855143"/>
    <w:rsid w:val="008552E2"/>
    <w:rsid w:val="008552EE"/>
    <w:rsid w:val="0085533F"/>
    <w:rsid w:val="008553FA"/>
    <w:rsid w:val="0085565B"/>
    <w:rsid w:val="0085586C"/>
    <w:rsid w:val="00855C96"/>
    <w:rsid w:val="00855D4B"/>
    <w:rsid w:val="00856153"/>
    <w:rsid w:val="00856215"/>
    <w:rsid w:val="0085626B"/>
    <w:rsid w:val="00856554"/>
    <w:rsid w:val="00856982"/>
    <w:rsid w:val="00856C78"/>
    <w:rsid w:val="0085760C"/>
    <w:rsid w:val="00857698"/>
    <w:rsid w:val="008577AC"/>
    <w:rsid w:val="00857B6F"/>
    <w:rsid w:val="00857E45"/>
    <w:rsid w:val="008606A2"/>
    <w:rsid w:val="00860DED"/>
    <w:rsid w:val="00861277"/>
    <w:rsid w:val="008613B6"/>
    <w:rsid w:val="008616A6"/>
    <w:rsid w:val="008616F1"/>
    <w:rsid w:val="0086184F"/>
    <w:rsid w:val="00861B8E"/>
    <w:rsid w:val="00861BA8"/>
    <w:rsid w:val="00861C7B"/>
    <w:rsid w:val="00861F21"/>
    <w:rsid w:val="008622FD"/>
    <w:rsid w:val="0086238A"/>
    <w:rsid w:val="008623CA"/>
    <w:rsid w:val="008624BB"/>
    <w:rsid w:val="00862B05"/>
    <w:rsid w:val="00863277"/>
    <w:rsid w:val="00863379"/>
    <w:rsid w:val="008635CC"/>
    <w:rsid w:val="008637A2"/>
    <w:rsid w:val="00863F16"/>
    <w:rsid w:val="00863F7E"/>
    <w:rsid w:val="00864AB1"/>
    <w:rsid w:val="00864F28"/>
    <w:rsid w:val="00864F39"/>
    <w:rsid w:val="008651F0"/>
    <w:rsid w:val="00865278"/>
    <w:rsid w:val="008659BD"/>
    <w:rsid w:val="00865A3B"/>
    <w:rsid w:val="00866773"/>
    <w:rsid w:val="00866A5C"/>
    <w:rsid w:val="00866F74"/>
    <w:rsid w:val="00867553"/>
    <w:rsid w:val="0086780B"/>
    <w:rsid w:val="00867C8D"/>
    <w:rsid w:val="00870012"/>
    <w:rsid w:val="008701EA"/>
    <w:rsid w:val="008703CF"/>
    <w:rsid w:val="008704DD"/>
    <w:rsid w:val="008704F5"/>
    <w:rsid w:val="008705B5"/>
    <w:rsid w:val="00870ED4"/>
    <w:rsid w:val="00870F7F"/>
    <w:rsid w:val="00870FA3"/>
    <w:rsid w:val="00871413"/>
    <w:rsid w:val="00871785"/>
    <w:rsid w:val="00871AB7"/>
    <w:rsid w:val="00871C0F"/>
    <w:rsid w:val="00871F9B"/>
    <w:rsid w:val="0087261F"/>
    <w:rsid w:val="0087293D"/>
    <w:rsid w:val="00872C30"/>
    <w:rsid w:val="00872E12"/>
    <w:rsid w:val="0087367B"/>
    <w:rsid w:val="00873773"/>
    <w:rsid w:val="008738BD"/>
    <w:rsid w:val="00873927"/>
    <w:rsid w:val="00873D60"/>
    <w:rsid w:val="008743B3"/>
    <w:rsid w:val="008746E8"/>
    <w:rsid w:val="008746F7"/>
    <w:rsid w:val="0087473A"/>
    <w:rsid w:val="008747A5"/>
    <w:rsid w:val="00874808"/>
    <w:rsid w:val="008749F3"/>
    <w:rsid w:val="00874AC5"/>
    <w:rsid w:val="00874C88"/>
    <w:rsid w:val="00875039"/>
    <w:rsid w:val="00875059"/>
    <w:rsid w:val="008750F6"/>
    <w:rsid w:val="00875414"/>
    <w:rsid w:val="0087557B"/>
    <w:rsid w:val="00875596"/>
    <w:rsid w:val="0087597F"/>
    <w:rsid w:val="00875C8B"/>
    <w:rsid w:val="008761A4"/>
    <w:rsid w:val="00876227"/>
    <w:rsid w:val="0087640A"/>
    <w:rsid w:val="008765A1"/>
    <w:rsid w:val="0087672C"/>
    <w:rsid w:val="008768BB"/>
    <w:rsid w:val="00876C97"/>
    <w:rsid w:val="00877109"/>
    <w:rsid w:val="008773C9"/>
    <w:rsid w:val="0087769D"/>
    <w:rsid w:val="008776CB"/>
    <w:rsid w:val="008779B8"/>
    <w:rsid w:val="00877B53"/>
    <w:rsid w:val="00877F28"/>
    <w:rsid w:val="0088029D"/>
    <w:rsid w:val="0088043E"/>
    <w:rsid w:val="008806C1"/>
    <w:rsid w:val="008807D4"/>
    <w:rsid w:val="00880BA5"/>
    <w:rsid w:val="00880DBF"/>
    <w:rsid w:val="00880EF3"/>
    <w:rsid w:val="008816CC"/>
    <w:rsid w:val="00881853"/>
    <w:rsid w:val="00881B03"/>
    <w:rsid w:val="00881B20"/>
    <w:rsid w:val="00881B44"/>
    <w:rsid w:val="00881C85"/>
    <w:rsid w:val="008820B6"/>
    <w:rsid w:val="00882138"/>
    <w:rsid w:val="00882632"/>
    <w:rsid w:val="00882A56"/>
    <w:rsid w:val="00882BD1"/>
    <w:rsid w:val="00882C67"/>
    <w:rsid w:val="00882D6C"/>
    <w:rsid w:val="00882E6B"/>
    <w:rsid w:val="00883068"/>
    <w:rsid w:val="00883103"/>
    <w:rsid w:val="0088339E"/>
    <w:rsid w:val="00883403"/>
    <w:rsid w:val="008840F9"/>
    <w:rsid w:val="008843C7"/>
    <w:rsid w:val="008849D3"/>
    <w:rsid w:val="00884C70"/>
    <w:rsid w:val="00884CE4"/>
    <w:rsid w:val="00884E08"/>
    <w:rsid w:val="0088554F"/>
    <w:rsid w:val="00885930"/>
    <w:rsid w:val="008861CB"/>
    <w:rsid w:val="00886488"/>
    <w:rsid w:val="008864BC"/>
    <w:rsid w:val="008864BE"/>
    <w:rsid w:val="008865ED"/>
    <w:rsid w:val="0088691E"/>
    <w:rsid w:val="00886D1C"/>
    <w:rsid w:val="0088701B"/>
    <w:rsid w:val="00887537"/>
    <w:rsid w:val="00887702"/>
    <w:rsid w:val="00887ECE"/>
    <w:rsid w:val="00890120"/>
    <w:rsid w:val="0089088D"/>
    <w:rsid w:val="00890B42"/>
    <w:rsid w:val="00890C55"/>
    <w:rsid w:val="00890D07"/>
    <w:rsid w:val="008919AF"/>
    <w:rsid w:val="00891E95"/>
    <w:rsid w:val="008920FC"/>
    <w:rsid w:val="00892461"/>
    <w:rsid w:val="008927EE"/>
    <w:rsid w:val="0089280C"/>
    <w:rsid w:val="00892A0B"/>
    <w:rsid w:val="00892B12"/>
    <w:rsid w:val="00892C3E"/>
    <w:rsid w:val="00893235"/>
    <w:rsid w:val="008934C8"/>
    <w:rsid w:val="00893567"/>
    <w:rsid w:val="00893917"/>
    <w:rsid w:val="00893F3D"/>
    <w:rsid w:val="00893F4B"/>
    <w:rsid w:val="0089404A"/>
    <w:rsid w:val="00894305"/>
    <w:rsid w:val="00894348"/>
    <w:rsid w:val="008944C9"/>
    <w:rsid w:val="0089451F"/>
    <w:rsid w:val="00894A60"/>
    <w:rsid w:val="00894BE7"/>
    <w:rsid w:val="00895110"/>
    <w:rsid w:val="0089559A"/>
    <w:rsid w:val="0089573D"/>
    <w:rsid w:val="00896025"/>
    <w:rsid w:val="0089632C"/>
    <w:rsid w:val="00896460"/>
    <w:rsid w:val="00896A62"/>
    <w:rsid w:val="00896B4B"/>
    <w:rsid w:val="00897587"/>
    <w:rsid w:val="008976C3"/>
    <w:rsid w:val="0089788E"/>
    <w:rsid w:val="008978D8"/>
    <w:rsid w:val="00897F4A"/>
    <w:rsid w:val="008A0166"/>
    <w:rsid w:val="008A0415"/>
    <w:rsid w:val="008A0664"/>
    <w:rsid w:val="008A0686"/>
    <w:rsid w:val="008A0E8D"/>
    <w:rsid w:val="008A1BA4"/>
    <w:rsid w:val="008A2435"/>
    <w:rsid w:val="008A2509"/>
    <w:rsid w:val="008A2589"/>
    <w:rsid w:val="008A261C"/>
    <w:rsid w:val="008A27EE"/>
    <w:rsid w:val="008A2B89"/>
    <w:rsid w:val="008A3506"/>
    <w:rsid w:val="008A39DE"/>
    <w:rsid w:val="008A416E"/>
    <w:rsid w:val="008A495F"/>
    <w:rsid w:val="008A4D9B"/>
    <w:rsid w:val="008A4F14"/>
    <w:rsid w:val="008A50EC"/>
    <w:rsid w:val="008A51C9"/>
    <w:rsid w:val="008A57A7"/>
    <w:rsid w:val="008A5A05"/>
    <w:rsid w:val="008A5A30"/>
    <w:rsid w:val="008A606E"/>
    <w:rsid w:val="008A6145"/>
    <w:rsid w:val="008A6450"/>
    <w:rsid w:val="008A68C6"/>
    <w:rsid w:val="008A6987"/>
    <w:rsid w:val="008A6D72"/>
    <w:rsid w:val="008A6DD5"/>
    <w:rsid w:val="008A6E57"/>
    <w:rsid w:val="008A6F68"/>
    <w:rsid w:val="008A6F74"/>
    <w:rsid w:val="008A7080"/>
    <w:rsid w:val="008A737D"/>
    <w:rsid w:val="008A7515"/>
    <w:rsid w:val="008A75B3"/>
    <w:rsid w:val="008A771E"/>
    <w:rsid w:val="008A78B6"/>
    <w:rsid w:val="008A79D1"/>
    <w:rsid w:val="008A7A93"/>
    <w:rsid w:val="008A7FE2"/>
    <w:rsid w:val="008B0504"/>
    <w:rsid w:val="008B12A2"/>
    <w:rsid w:val="008B14AC"/>
    <w:rsid w:val="008B1567"/>
    <w:rsid w:val="008B1ED2"/>
    <w:rsid w:val="008B21FF"/>
    <w:rsid w:val="008B2434"/>
    <w:rsid w:val="008B2618"/>
    <w:rsid w:val="008B2783"/>
    <w:rsid w:val="008B2921"/>
    <w:rsid w:val="008B2DA3"/>
    <w:rsid w:val="008B3299"/>
    <w:rsid w:val="008B3AA3"/>
    <w:rsid w:val="008B4337"/>
    <w:rsid w:val="008B45BD"/>
    <w:rsid w:val="008B501E"/>
    <w:rsid w:val="008B58E5"/>
    <w:rsid w:val="008B5CCC"/>
    <w:rsid w:val="008B5D47"/>
    <w:rsid w:val="008B60E5"/>
    <w:rsid w:val="008B653B"/>
    <w:rsid w:val="008B6737"/>
    <w:rsid w:val="008B68BD"/>
    <w:rsid w:val="008B6D54"/>
    <w:rsid w:val="008B750C"/>
    <w:rsid w:val="008B79F6"/>
    <w:rsid w:val="008C0022"/>
    <w:rsid w:val="008C0892"/>
    <w:rsid w:val="008C0AB0"/>
    <w:rsid w:val="008C0B8F"/>
    <w:rsid w:val="008C0BFF"/>
    <w:rsid w:val="008C10E6"/>
    <w:rsid w:val="008C147C"/>
    <w:rsid w:val="008C1729"/>
    <w:rsid w:val="008C18C5"/>
    <w:rsid w:val="008C1B24"/>
    <w:rsid w:val="008C1EA5"/>
    <w:rsid w:val="008C283C"/>
    <w:rsid w:val="008C28A8"/>
    <w:rsid w:val="008C2921"/>
    <w:rsid w:val="008C2E3C"/>
    <w:rsid w:val="008C333A"/>
    <w:rsid w:val="008C35DD"/>
    <w:rsid w:val="008C36D9"/>
    <w:rsid w:val="008C3869"/>
    <w:rsid w:val="008C38A8"/>
    <w:rsid w:val="008C417D"/>
    <w:rsid w:val="008C47E8"/>
    <w:rsid w:val="008C4872"/>
    <w:rsid w:val="008C4B43"/>
    <w:rsid w:val="008C4EF9"/>
    <w:rsid w:val="008C50B6"/>
    <w:rsid w:val="008C57B2"/>
    <w:rsid w:val="008C5B28"/>
    <w:rsid w:val="008C5CC3"/>
    <w:rsid w:val="008C6050"/>
    <w:rsid w:val="008C60C3"/>
    <w:rsid w:val="008C60FE"/>
    <w:rsid w:val="008C610E"/>
    <w:rsid w:val="008C694E"/>
    <w:rsid w:val="008C6C37"/>
    <w:rsid w:val="008C6D32"/>
    <w:rsid w:val="008C6D83"/>
    <w:rsid w:val="008C6DF9"/>
    <w:rsid w:val="008C6E18"/>
    <w:rsid w:val="008C7B6C"/>
    <w:rsid w:val="008C7D3B"/>
    <w:rsid w:val="008C7DDC"/>
    <w:rsid w:val="008D00BC"/>
    <w:rsid w:val="008D0135"/>
    <w:rsid w:val="008D01C7"/>
    <w:rsid w:val="008D05D9"/>
    <w:rsid w:val="008D05FB"/>
    <w:rsid w:val="008D0624"/>
    <w:rsid w:val="008D0625"/>
    <w:rsid w:val="008D09F9"/>
    <w:rsid w:val="008D1172"/>
    <w:rsid w:val="008D1291"/>
    <w:rsid w:val="008D13A5"/>
    <w:rsid w:val="008D1430"/>
    <w:rsid w:val="008D180C"/>
    <w:rsid w:val="008D1862"/>
    <w:rsid w:val="008D1A51"/>
    <w:rsid w:val="008D1C39"/>
    <w:rsid w:val="008D2235"/>
    <w:rsid w:val="008D28F2"/>
    <w:rsid w:val="008D29B3"/>
    <w:rsid w:val="008D2AAB"/>
    <w:rsid w:val="008D2CDD"/>
    <w:rsid w:val="008D2CEE"/>
    <w:rsid w:val="008D3116"/>
    <w:rsid w:val="008D3635"/>
    <w:rsid w:val="008D37F6"/>
    <w:rsid w:val="008D3811"/>
    <w:rsid w:val="008D399A"/>
    <w:rsid w:val="008D3D3C"/>
    <w:rsid w:val="008D40D8"/>
    <w:rsid w:val="008D4309"/>
    <w:rsid w:val="008D4368"/>
    <w:rsid w:val="008D529D"/>
    <w:rsid w:val="008D5545"/>
    <w:rsid w:val="008D57C5"/>
    <w:rsid w:val="008D59EC"/>
    <w:rsid w:val="008D5B38"/>
    <w:rsid w:val="008D5B82"/>
    <w:rsid w:val="008D5F07"/>
    <w:rsid w:val="008D65BE"/>
    <w:rsid w:val="008D6905"/>
    <w:rsid w:val="008D6C2D"/>
    <w:rsid w:val="008D6C56"/>
    <w:rsid w:val="008D6C8B"/>
    <w:rsid w:val="008D6CB3"/>
    <w:rsid w:val="008D6FC7"/>
    <w:rsid w:val="008D70A0"/>
    <w:rsid w:val="008D766B"/>
    <w:rsid w:val="008D77EF"/>
    <w:rsid w:val="008D7E86"/>
    <w:rsid w:val="008D7FD9"/>
    <w:rsid w:val="008E00E3"/>
    <w:rsid w:val="008E0826"/>
    <w:rsid w:val="008E091F"/>
    <w:rsid w:val="008E097D"/>
    <w:rsid w:val="008E0AB3"/>
    <w:rsid w:val="008E0C38"/>
    <w:rsid w:val="008E12F8"/>
    <w:rsid w:val="008E13AA"/>
    <w:rsid w:val="008E13B9"/>
    <w:rsid w:val="008E1989"/>
    <w:rsid w:val="008E1A86"/>
    <w:rsid w:val="008E2632"/>
    <w:rsid w:val="008E26FC"/>
    <w:rsid w:val="008E2774"/>
    <w:rsid w:val="008E27A8"/>
    <w:rsid w:val="008E2C0F"/>
    <w:rsid w:val="008E2C4E"/>
    <w:rsid w:val="008E2DDE"/>
    <w:rsid w:val="008E2F76"/>
    <w:rsid w:val="008E3164"/>
    <w:rsid w:val="008E3A36"/>
    <w:rsid w:val="008E3C90"/>
    <w:rsid w:val="008E3D34"/>
    <w:rsid w:val="008E4277"/>
    <w:rsid w:val="008E4931"/>
    <w:rsid w:val="008E4B09"/>
    <w:rsid w:val="008E4F2E"/>
    <w:rsid w:val="008E51FA"/>
    <w:rsid w:val="008E5211"/>
    <w:rsid w:val="008E52E2"/>
    <w:rsid w:val="008E533F"/>
    <w:rsid w:val="008E548E"/>
    <w:rsid w:val="008E56CD"/>
    <w:rsid w:val="008E578F"/>
    <w:rsid w:val="008E6030"/>
    <w:rsid w:val="008E6157"/>
    <w:rsid w:val="008E67E5"/>
    <w:rsid w:val="008E6BCC"/>
    <w:rsid w:val="008E6BE8"/>
    <w:rsid w:val="008E73F0"/>
    <w:rsid w:val="008E74EF"/>
    <w:rsid w:val="008E7D62"/>
    <w:rsid w:val="008F0082"/>
    <w:rsid w:val="008F00E3"/>
    <w:rsid w:val="008F02C8"/>
    <w:rsid w:val="008F0422"/>
    <w:rsid w:val="008F08FE"/>
    <w:rsid w:val="008F0F2C"/>
    <w:rsid w:val="008F15E0"/>
    <w:rsid w:val="008F1ADE"/>
    <w:rsid w:val="008F1D3C"/>
    <w:rsid w:val="008F210E"/>
    <w:rsid w:val="008F230F"/>
    <w:rsid w:val="008F238B"/>
    <w:rsid w:val="008F23AD"/>
    <w:rsid w:val="008F27CC"/>
    <w:rsid w:val="008F2AE7"/>
    <w:rsid w:val="008F2B03"/>
    <w:rsid w:val="008F2D94"/>
    <w:rsid w:val="008F34D3"/>
    <w:rsid w:val="008F3593"/>
    <w:rsid w:val="008F3D08"/>
    <w:rsid w:val="008F40A4"/>
    <w:rsid w:val="008F442D"/>
    <w:rsid w:val="008F4C8D"/>
    <w:rsid w:val="008F5016"/>
    <w:rsid w:val="008F56D7"/>
    <w:rsid w:val="008F571C"/>
    <w:rsid w:val="008F5936"/>
    <w:rsid w:val="008F6230"/>
    <w:rsid w:val="008F6401"/>
    <w:rsid w:val="008F660B"/>
    <w:rsid w:val="008F6645"/>
    <w:rsid w:val="008F6A20"/>
    <w:rsid w:val="008F6C78"/>
    <w:rsid w:val="008F6F63"/>
    <w:rsid w:val="008F70DD"/>
    <w:rsid w:val="008F71F4"/>
    <w:rsid w:val="008F7576"/>
    <w:rsid w:val="008F75A9"/>
    <w:rsid w:val="008F7B0A"/>
    <w:rsid w:val="008F7B26"/>
    <w:rsid w:val="008F7C67"/>
    <w:rsid w:val="008F7CD9"/>
    <w:rsid w:val="009007BC"/>
    <w:rsid w:val="00900B61"/>
    <w:rsid w:val="00900DFD"/>
    <w:rsid w:val="009010C1"/>
    <w:rsid w:val="009010CC"/>
    <w:rsid w:val="009014BB"/>
    <w:rsid w:val="0090170D"/>
    <w:rsid w:val="00901BFE"/>
    <w:rsid w:val="00901EAC"/>
    <w:rsid w:val="0090213E"/>
    <w:rsid w:val="00902224"/>
    <w:rsid w:val="00902476"/>
    <w:rsid w:val="009024F6"/>
    <w:rsid w:val="00902683"/>
    <w:rsid w:val="0090279A"/>
    <w:rsid w:val="009027FF"/>
    <w:rsid w:val="00902865"/>
    <w:rsid w:val="00902F32"/>
    <w:rsid w:val="00903253"/>
    <w:rsid w:val="009033EB"/>
    <w:rsid w:val="00903688"/>
    <w:rsid w:val="009036F3"/>
    <w:rsid w:val="009037C7"/>
    <w:rsid w:val="00903C1B"/>
    <w:rsid w:val="009044F9"/>
    <w:rsid w:val="00904A49"/>
    <w:rsid w:val="00904CF4"/>
    <w:rsid w:val="00904FC2"/>
    <w:rsid w:val="00905396"/>
    <w:rsid w:val="00905AEC"/>
    <w:rsid w:val="00905BFB"/>
    <w:rsid w:val="00905CEF"/>
    <w:rsid w:val="009064A0"/>
    <w:rsid w:val="00906795"/>
    <w:rsid w:val="009067DD"/>
    <w:rsid w:val="00906AD5"/>
    <w:rsid w:val="009073CC"/>
    <w:rsid w:val="009075B5"/>
    <w:rsid w:val="0091019C"/>
    <w:rsid w:val="009102CE"/>
    <w:rsid w:val="00910708"/>
    <w:rsid w:val="00910ACB"/>
    <w:rsid w:val="00910D06"/>
    <w:rsid w:val="00910D6D"/>
    <w:rsid w:val="0091142C"/>
    <w:rsid w:val="00911554"/>
    <w:rsid w:val="00911693"/>
    <w:rsid w:val="0091184F"/>
    <w:rsid w:val="00911887"/>
    <w:rsid w:val="0091188A"/>
    <w:rsid w:val="00911B45"/>
    <w:rsid w:val="00911DB1"/>
    <w:rsid w:val="009120D0"/>
    <w:rsid w:val="0091219E"/>
    <w:rsid w:val="009121A2"/>
    <w:rsid w:val="009124B8"/>
    <w:rsid w:val="00912822"/>
    <w:rsid w:val="00912A42"/>
    <w:rsid w:val="0091352F"/>
    <w:rsid w:val="0091373B"/>
    <w:rsid w:val="00913855"/>
    <w:rsid w:val="009138F7"/>
    <w:rsid w:val="009139B4"/>
    <w:rsid w:val="00913C8F"/>
    <w:rsid w:val="00913F03"/>
    <w:rsid w:val="00914280"/>
    <w:rsid w:val="00914524"/>
    <w:rsid w:val="00914AF4"/>
    <w:rsid w:val="00914EFC"/>
    <w:rsid w:val="009150DC"/>
    <w:rsid w:val="00915536"/>
    <w:rsid w:val="00915F0B"/>
    <w:rsid w:val="00916A5C"/>
    <w:rsid w:val="00916D82"/>
    <w:rsid w:val="00916F38"/>
    <w:rsid w:val="00916F74"/>
    <w:rsid w:val="009173EB"/>
    <w:rsid w:val="009175D7"/>
    <w:rsid w:val="00917D2E"/>
    <w:rsid w:val="009207B6"/>
    <w:rsid w:val="00920C51"/>
    <w:rsid w:val="00920F64"/>
    <w:rsid w:val="00921032"/>
    <w:rsid w:val="00921B48"/>
    <w:rsid w:val="00922035"/>
    <w:rsid w:val="0092218E"/>
    <w:rsid w:val="00922255"/>
    <w:rsid w:val="009228B6"/>
    <w:rsid w:val="009228D6"/>
    <w:rsid w:val="009229A7"/>
    <w:rsid w:val="009229E4"/>
    <w:rsid w:val="00922C7B"/>
    <w:rsid w:val="00922CDA"/>
    <w:rsid w:val="00922FDE"/>
    <w:rsid w:val="009231A2"/>
    <w:rsid w:val="0092361E"/>
    <w:rsid w:val="00923713"/>
    <w:rsid w:val="0092371E"/>
    <w:rsid w:val="0092412E"/>
    <w:rsid w:val="00924200"/>
    <w:rsid w:val="009242CC"/>
    <w:rsid w:val="0092447C"/>
    <w:rsid w:val="009248DE"/>
    <w:rsid w:val="0092492A"/>
    <w:rsid w:val="00924B97"/>
    <w:rsid w:val="00924D02"/>
    <w:rsid w:val="00924F16"/>
    <w:rsid w:val="0092503A"/>
    <w:rsid w:val="00925606"/>
    <w:rsid w:val="00925700"/>
    <w:rsid w:val="00925A0A"/>
    <w:rsid w:val="009264B6"/>
    <w:rsid w:val="009265FF"/>
    <w:rsid w:val="00926650"/>
    <w:rsid w:val="0092675F"/>
    <w:rsid w:val="009267AC"/>
    <w:rsid w:val="009268DC"/>
    <w:rsid w:val="00926948"/>
    <w:rsid w:val="00927500"/>
    <w:rsid w:val="009276EC"/>
    <w:rsid w:val="009276F6"/>
    <w:rsid w:val="00927C8A"/>
    <w:rsid w:val="009300CE"/>
    <w:rsid w:val="009308DC"/>
    <w:rsid w:val="009309BF"/>
    <w:rsid w:val="00930AAD"/>
    <w:rsid w:val="00930BE8"/>
    <w:rsid w:val="00931120"/>
    <w:rsid w:val="009311C6"/>
    <w:rsid w:val="009317ED"/>
    <w:rsid w:val="00931AD1"/>
    <w:rsid w:val="00931AE2"/>
    <w:rsid w:val="00931F22"/>
    <w:rsid w:val="0093291D"/>
    <w:rsid w:val="0093338D"/>
    <w:rsid w:val="009335E5"/>
    <w:rsid w:val="00933A49"/>
    <w:rsid w:val="00933CAB"/>
    <w:rsid w:val="00933EDC"/>
    <w:rsid w:val="00934214"/>
    <w:rsid w:val="009344F3"/>
    <w:rsid w:val="00934821"/>
    <w:rsid w:val="009349B7"/>
    <w:rsid w:val="00934BC4"/>
    <w:rsid w:val="00935BAF"/>
    <w:rsid w:val="00935F52"/>
    <w:rsid w:val="00936237"/>
    <w:rsid w:val="00936759"/>
    <w:rsid w:val="00936EFD"/>
    <w:rsid w:val="00936F83"/>
    <w:rsid w:val="009370BF"/>
    <w:rsid w:val="00937124"/>
    <w:rsid w:val="00937182"/>
    <w:rsid w:val="009378B5"/>
    <w:rsid w:val="0094052E"/>
    <w:rsid w:val="0094055D"/>
    <w:rsid w:val="0094075C"/>
    <w:rsid w:val="0094076E"/>
    <w:rsid w:val="009407B7"/>
    <w:rsid w:val="00940F01"/>
    <w:rsid w:val="00940F31"/>
    <w:rsid w:val="009414B4"/>
    <w:rsid w:val="00941771"/>
    <w:rsid w:val="00941A21"/>
    <w:rsid w:val="00941CC5"/>
    <w:rsid w:val="00941EB1"/>
    <w:rsid w:val="009420DD"/>
    <w:rsid w:val="0094219A"/>
    <w:rsid w:val="009421EC"/>
    <w:rsid w:val="00942638"/>
    <w:rsid w:val="009426FF"/>
    <w:rsid w:val="00942760"/>
    <w:rsid w:val="00942959"/>
    <w:rsid w:val="00942C31"/>
    <w:rsid w:val="00942C35"/>
    <w:rsid w:val="00942CF8"/>
    <w:rsid w:val="00942D7E"/>
    <w:rsid w:val="00943466"/>
    <w:rsid w:val="00943A46"/>
    <w:rsid w:val="00943B06"/>
    <w:rsid w:val="00943FB3"/>
    <w:rsid w:val="009443BB"/>
    <w:rsid w:val="009445E9"/>
    <w:rsid w:val="009447F2"/>
    <w:rsid w:val="00944989"/>
    <w:rsid w:val="00944E5D"/>
    <w:rsid w:val="00945028"/>
    <w:rsid w:val="00945C11"/>
    <w:rsid w:val="00945C47"/>
    <w:rsid w:val="0094688E"/>
    <w:rsid w:val="00946A9E"/>
    <w:rsid w:val="009477C1"/>
    <w:rsid w:val="009477CB"/>
    <w:rsid w:val="009479F4"/>
    <w:rsid w:val="009502FF"/>
    <w:rsid w:val="009504BA"/>
    <w:rsid w:val="009507AE"/>
    <w:rsid w:val="00950809"/>
    <w:rsid w:val="00950A08"/>
    <w:rsid w:val="00950E82"/>
    <w:rsid w:val="0095136C"/>
    <w:rsid w:val="009515C2"/>
    <w:rsid w:val="00951816"/>
    <w:rsid w:val="00951851"/>
    <w:rsid w:val="009518E3"/>
    <w:rsid w:val="00951BEC"/>
    <w:rsid w:val="00951CF7"/>
    <w:rsid w:val="00951D66"/>
    <w:rsid w:val="00951DB2"/>
    <w:rsid w:val="00952014"/>
    <w:rsid w:val="00952207"/>
    <w:rsid w:val="009526CE"/>
    <w:rsid w:val="00952B48"/>
    <w:rsid w:val="0095382A"/>
    <w:rsid w:val="009539D3"/>
    <w:rsid w:val="00953A79"/>
    <w:rsid w:val="00953C1C"/>
    <w:rsid w:val="00953EC1"/>
    <w:rsid w:val="00954069"/>
    <w:rsid w:val="00954129"/>
    <w:rsid w:val="009542C6"/>
    <w:rsid w:val="00954350"/>
    <w:rsid w:val="00954457"/>
    <w:rsid w:val="009547AB"/>
    <w:rsid w:val="00954D61"/>
    <w:rsid w:val="009554AF"/>
    <w:rsid w:val="009554C2"/>
    <w:rsid w:val="0095555A"/>
    <w:rsid w:val="00955953"/>
    <w:rsid w:val="00955E19"/>
    <w:rsid w:val="00955F0C"/>
    <w:rsid w:val="009565FA"/>
    <w:rsid w:val="009566FB"/>
    <w:rsid w:val="00956892"/>
    <w:rsid w:val="00956D6A"/>
    <w:rsid w:val="00956E1A"/>
    <w:rsid w:val="00956F90"/>
    <w:rsid w:val="00957267"/>
    <w:rsid w:val="009572B3"/>
    <w:rsid w:val="009578FC"/>
    <w:rsid w:val="00957A25"/>
    <w:rsid w:val="00960138"/>
    <w:rsid w:val="00960574"/>
    <w:rsid w:val="00960689"/>
    <w:rsid w:val="00960A8F"/>
    <w:rsid w:val="00961010"/>
    <w:rsid w:val="009612F1"/>
    <w:rsid w:val="00961389"/>
    <w:rsid w:val="009615DE"/>
    <w:rsid w:val="00961A46"/>
    <w:rsid w:val="00961F0B"/>
    <w:rsid w:val="009623BF"/>
    <w:rsid w:val="0096256E"/>
    <w:rsid w:val="00962710"/>
    <w:rsid w:val="0096278D"/>
    <w:rsid w:val="00962CFE"/>
    <w:rsid w:val="00962F86"/>
    <w:rsid w:val="00963116"/>
    <w:rsid w:val="009631F9"/>
    <w:rsid w:val="009635DB"/>
    <w:rsid w:val="00963A02"/>
    <w:rsid w:val="00963F08"/>
    <w:rsid w:val="009640E5"/>
    <w:rsid w:val="0096478F"/>
    <w:rsid w:val="00964D24"/>
    <w:rsid w:val="009658D9"/>
    <w:rsid w:val="00965B4B"/>
    <w:rsid w:val="00965FA9"/>
    <w:rsid w:val="009665F3"/>
    <w:rsid w:val="0096691F"/>
    <w:rsid w:val="00966D77"/>
    <w:rsid w:val="00966DCE"/>
    <w:rsid w:val="00967761"/>
    <w:rsid w:val="00967AA1"/>
    <w:rsid w:val="00967B1E"/>
    <w:rsid w:val="00967DFD"/>
    <w:rsid w:val="0097029E"/>
    <w:rsid w:val="00970843"/>
    <w:rsid w:val="00970C40"/>
    <w:rsid w:val="00970F93"/>
    <w:rsid w:val="00971209"/>
    <w:rsid w:val="00971734"/>
    <w:rsid w:val="00971815"/>
    <w:rsid w:val="0097194B"/>
    <w:rsid w:val="00971B58"/>
    <w:rsid w:val="00972073"/>
    <w:rsid w:val="00972D56"/>
    <w:rsid w:val="00972E5A"/>
    <w:rsid w:val="00972E6A"/>
    <w:rsid w:val="009730A2"/>
    <w:rsid w:val="0097340F"/>
    <w:rsid w:val="009734EB"/>
    <w:rsid w:val="00973545"/>
    <w:rsid w:val="00973A26"/>
    <w:rsid w:val="00973C33"/>
    <w:rsid w:val="009741A8"/>
    <w:rsid w:val="00974884"/>
    <w:rsid w:val="009748EE"/>
    <w:rsid w:val="00974B33"/>
    <w:rsid w:val="00974DDB"/>
    <w:rsid w:val="00974E89"/>
    <w:rsid w:val="0097503F"/>
    <w:rsid w:val="0097534E"/>
    <w:rsid w:val="00975413"/>
    <w:rsid w:val="00975720"/>
    <w:rsid w:val="00975ED9"/>
    <w:rsid w:val="009764E8"/>
    <w:rsid w:val="00976575"/>
    <w:rsid w:val="009765E2"/>
    <w:rsid w:val="00976818"/>
    <w:rsid w:val="00977018"/>
    <w:rsid w:val="00977055"/>
    <w:rsid w:val="00977B85"/>
    <w:rsid w:val="00977F97"/>
    <w:rsid w:val="009801B1"/>
    <w:rsid w:val="00980267"/>
    <w:rsid w:val="00980295"/>
    <w:rsid w:val="00980497"/>
    <w:rsid w:val="00980753"/>
    <w:rsid w:val="00981129"/>
    <w:rsid w:val="0098134F"/>
    <w:rsid w:val="00981442"/>
    <w:rsid w:val="00981715"/>
    <w:rsid w:val="00981858"/>
    <w:rsid w:val="00981EE7"/>
    <w:rsid w:val="009822AF"/>
    <w:rsid w:val="009824D2"/>
    <w:rsid w:val="009826C4"/>
    <w:rsid w:val="00982850"/>
    <w:rsid w:val="00982923"/>
    <w:rsid w:val="00982AEA"/>
    <w:rsid w:val="00982B38"/>
    <w:rsid w:val="00982EF4"/>
    <w:rsid w:val="00983009"/>
    <w:rsid w:val="009832FB"/>
    <w:rsid w:val="00983345"/>
    <w:rsid w:val="009839EE"/>
    <w:rsid w:val="00983DF1"/>
    <w:rsid w:val="009843D4"/>
    <w:rsid w:val="00984565"/>
    <w:rsid w:val="00984754"/>
    <w:rsid w:val="00984ABE"/>
    <w:rsid w:val="00984D60"/>
    <w:rsid w:val="009850EB"/>
    <w:rsid w:val="009856C7"/>
    <w:rsid w:val="00985986"/>
    <w:rsid w:val="00985A87"/>
    <w:rsid w:val="00985E3A"/>
    <w:rsid w:val="009862AC"/>
    <w:rsid w:val="009865A5"/>
    <w:rsid w:val="00986C6E"/>
    <w:rsid w:val="00986E4A"/>
    <w:rsid w:val="00986ED3"/>
    <w:rsid w:val="0098721D"/>
    <w:rsid w:val="00987475"/>
    <w:rsid w:val="00987965"/>
    <w:rsid w:val="00987C28"/>
    <w:rsid w:val="00987E44"/>
    <w:rsid w:val="00990613"/>
    <w:rsid w:val="00990951"/>
    <w:rsid w:val="009909B6"/>
    <w:rsid w:val="009909CE"/>
    <w:rsid w:val="00991348"/>
    <w:rsid w:val="00991B43"/>
    <w:rsid w:val="00992327"/>
    <w:rsid w:val="00992349"/>
    <w:rsid w:val="0099329A"/>
    <w:rsid w:val="009932B7"/>
    <w:rsid w:val="00993618"/>
    <w:rsid w:val="009937A4"/>
    <w:rsid w:val="00993907"/>
    <w:rsid w:val="00993D66"/>
    <w:rsid w:val="00993DF3"/>
    <w:rsid w:val="0099407F"/>
    <w:rsid w:val="00994BFF"/>
    <w:rsid w:val="00994C21"/>
    <w:rsid w:val="00994F10"/>
    <w:rsid w:val="0099562A"/>
    <w:rsid w:val="0099591F"/>
    <w:rsid w:val="009959CD"/>
    <w:rsid w:val="00995E7A"/>
    <w:rsid w:val="00996708"/>
    <w:rsid w:val="00996ACE"/>
    <w:rsid w:val="00997CA0"/>
    <w:rsid w:val="00997D94"/>
    <w:rsid w:val="009A0060"/>
    <w:rsid w:val="009A058F"/>
    <w:rsid w:val="009A08A9"/>
    <w:rsid w:val="009A0B6E"/>
    <w:rsid w:val="009A0B89"/>
    <w:rsid w:val="009A103D"/>
    <w:rsid w:val="009A15E5"/>
    <w:rsid w:val="009A1699"/>
    <w:rsid w:val="009A1994"/>
    <w:rsid w:val="009A1C9D"/>
    <w:rsid w:val="009A1D5A"/>
    <w:rsid w:val="009A1F7A"/>
    <w:rsid w:val="009A2096"/>
    <w:rsid w:val="009A22BF"/>
    <w:rsid w:val="009A232A"/>
    <w:rsid w:val="009A250C"/>
    <w:rsid w:val="009A28A4"/>
    <w:rsid w:val="009A2B91"/>
    <w:rsid w:val="009A3008"/>
    <w:rsid w:val="009A3114"/>
    <w:rsid w:val="009A346D"/>
    <w:rsid w:val="009A3479"/>
    <w:rsid w:val="009A347B"/>
    <w:rsid w:val="009A3ADC"/>
    <w:rsid w:val="009A3B76"/>
    <w:rsid w:val="009A3EFF"/>
    <w:rsid w:val="009A437F"/>
    <w:rsid w:val="009A4555"/>
    <w:rsid w:val="009A4977"/>
    <w:rsid w:val="009A51C7"/>
    <w:rsid w:val="009A5AD2"/>
    <w:rsid w:val="009A5CDB"/>
    <w:rsid w:val="009A5E82"/>
    <w:rsid w:val="009A5F5D"/>
    <w:rsid w:val="009A65E4"/>
    <w:rsid w:val="009A6B79"/>
    <w:rsid w:val="009A6D20"/>
    <w:rsid w:val="009A72D3"/>
    <w:rsid w:val="009A7350"/>
    <w:rsid w:val="009A7A12"/>
    <w:rsid w:val="009A7B1C"/>
    <w:rsid w:val="009A7B69"/>
    <w:rsid w:val="009A7B78"/>
    <w:rsid w:val="009A7E2B"/>
    <w:rsid w:val="009B0120"/>
    <w:rsid w:val="009B0152"/>
    <w:rsid w:val="009B061C"/>
    <w:rsid w:val="009B08E7"/>
    <w:rsid w:val="009B0D5E"/>
    <w:rsid w:val="009B13B6"/>
    <w:rsid w:val="009B19F3"/>
    <w:rsid w:val="009B1E86"/>
    <w:rsid w:val="009B20C6"/>
    <w:rsid w:val="009B2112"/>
    <w:rsid w:val="009B26EB"/>
    <w:rsid w:val="009B2A43"/>
    <w:rsid w:val="009B2FE4"/>
    <w:rsid w:val="009B3303"/>
    <w:rsid w:val="009B3387"/>
    <w:rsid w:val="009B3ACD"/>
    <w:rsid w:val="009B4307"/>
    <w:rsid w:val="009B4411"/>
    <w:rsid w:val="009B4491"/>
    <w:rsid w:val="009B4584"/>
    <w:rsid w:val="009B4607"/>
    <w:rsid w:val="009B4768"/>
    <w:rsid w:val="009B47F7"/>
    <w:rsid w:val="009B51CA"/>
    <w:rsid w:val="009B55CF"/>
    <w:rsid w:val="009B5739"/>
    <w:rsid w:val="009B5C23"/>
    <w:rsid w:val="009B6453"/>
    <w:rsid w:val="009B6925"/>
    <w:rsid w:val="009B69BF"/>
    <w:rsid w:val="009B69E7"/>
    <w:rsid w:val="009B6DB5"/>
    <w:rsid w:val="009B6DD2"/>
    <w:rsid w:val="009B6F0C"/>
    <w:rsid w:val="009B6F72"/>
    <w:rsid w:val="009B7241"/>
    <w:rsid w:val="009B7253"/>
    <w:rsid w:val="009B74B6"/>
    <w:rsid w:val="009B786C"/>
    <w:rsid w:val="009B78F9"/>
    <w:rsid w:val="009C09D0"/>
    <w:rsid w:val="009C0B82"/>
    <w:rsid w:val="009C1134"/>
    <w:rsid w:val="009C12BB"/>
    <w:rsid w:val="009C143D"/>
    <w:rsid w:val="009C1A3C"/>
    <w:rsid w:val="009C1ADF"/>
    <w:rsid w:val="009C1FD1"/>
    <w:rsid w:val="009C2101"/>
    <w:rsid w:val="009C29F4"/>
    <w:rsid w:val="009C31A6"/>
    <w:rsid w:val="009C34C9"/>
    <w:rsid w:val="009C3606"/>
    <w:rsid w:val="009C37FC"/>
    <w:rsid w:val="009C3A35"/>
    <w:rsid w:val="009C40C9"/>
    <w:rsid w:val="009C4723"/>
    <w:rsid w:val="009C4802"/>
    <w:rsid w:val="009C496E"/>
    <w:rsid w:val="009C4F3A"/>
    <w:rsid w:val="009C5095"/>
    <w:rsid w:val="009C52EC"/>
    <w:rsid w:val="009C5528"/>
    <w:rsid w:val="009C60C2"/>
    <w:rsid w:val="009C6481"/>
    <w:rsid w:val="009C6860"/>
    <w:rsid w:val="009C6A52"/>
    <w:rsid w:val="009C714F"/>
    <w:rsid w:val="009C7284"/>
    <w:rsid w:val="009C7592"/>
    <w:rsid w:val="009C7870"/>
    <w:rsid w:val="009C7C20"/>
    <w:rsid w:val="009D0173"/>
    <w:rsid w:val="009D06C7"/>
    <w:rsid w:val="009D0BAA"/>
    <w:rsid w:val="009D12A3"/>
    <w:rsid w:val="009D12CC"/>
    <w:rsid w:val="009D155E"/>
    <w:rsid w:val="009D1652"/>
    <w:rsid w:val="009D1748"/>
    <w:rsid w:val="009D1777"/>
    <w:rsid w:val="009D1978"/>
    <w:rsid w:val="009D1AD2"/>
    <w:rsid w:val="009D1B8C"/>
    <w:rsid w:val="009D1EDF"/>
    <w:rsid w:val="009D1FD2"/>
    <w:rsid w:val="009D21BF"/>
    <w:rsid w:val="009D23C8"/>
    <w:rsid w:val="009D264E"/>
    <w:rsid w:val="009D2941"/>
    <w:rsid w:val="009D2D8F"/>
    <w:rsid w:val="009D32CE"/>
    <w:rsid w:val="009D358D"/>
    <w:rsid w:val="009D3A9D"/>
    <w:rsid w:val="009D3D8F"/>
    <w:rsid w:val="009D446A"/>
    <w:rsid w:val="009D4539"/>
    <w:rsid w:val="009D45F5"/>
    <w:rsid w:val="009D4714"/>
    <w:rsid w:val="009D4867"/>
    <w:rsid w:val="009D4B54"/>
    <w:rsid w:val="009D52F7"/>
    <w:rsid w:val="009D539B"/>
    <w:rsid w:val="009D5577"/>
    <w:rsid w:val="009D59D5"/>
    <w:rsid w:val="009D5B51"/>
    <w:rsid w:val="009D5BA3"/>
    <w:rsid w:val="009D5F08"/>
    <w:rsid w:val="009D5F37"/>
    <w:rsid w:val="009D622A"/>
    <w:rsid w:val="009D6331"/>
    <w:rsid w:val="009D6CD1"/>
    <w:rsid w:val="009D6DAF"/>
    <w:rsid w:val="009D6FD8"/>
    <w:rsid w:val="009D7037"/>
    <w:rsid w:val="009D7050"/>
    <w:rsid w:val="009D7666"/>
    <w:rsid w:val="009D7965"/>
    <w:rsid w:val="009D7CCE"/>
    <w:rsid w:val="009D7FF1"/>
    <w:rsid w:val="009E0244"/>
    <w:rsid w:val="009E0312"/>
    <w:rsid w:val="009E041B"/>
    <w:rsid w:val="009E0518"/>
    <w:rsid w:val="009E066E"/>
    <w:rsid w:val="009E07BB"/>
    <w:rsid w:val="009E0BF9"/>
    <w:rsid w:val="009E0E31"/>
    <w:rsid w:val="009E1416"/>
    <w:rsid w:val="009E144C"/>
    <w:rsid w:val="009E1710"/>
    <w:rsid w:val="009E1AD0"/>
    <w:rsid w:val="009E306C"/>
    <w:rsid w:val="009E32BA"/>
    <w:rsid w:val="009E339E"/>
    <w:rsid w:val="009E38F4"/>
    <w:rsid w:val="009E39BE"/>
    <w:rsid w:val="009E3A22"/>
    <w:rsid w:val="009E3C81"/>
    <w:rsid w:val="009E4092"/>
    <w:rsid w:val="009E4214"/>
    <w:rsid w:val="009E472B"/>
    <w:rsid w:val="009E4928"/>
    <w:rsid w:val="009E4C95"/>
    <w:rsid w:val="009E52AF"/>
    <w:rsid w:val="009E5D12"/>
    <w:rsid w:val="009E6027"/>
    <w:rsid w:val="009E6A35"/>
    <w:rsid w:val="009E6E9D"/>
    <w:rsid w:val="009E72B6"/>
    <w:rsid w:val="009E7468"/>
    <w:rsid w:val="009E79B2"/>
    <w:rsid w:val="009E79EC"/>
    <w:rsid w:val="009E7EC8"/>
    <w:rsid w:val="009E7EF2"/>
    <w:rsid w:val="009F052D"/>
    <w:rsid w:val="009F09B0"/>
    <w:rsid w:val="009F0A68"/>
    <w:rsid w:val="009F0C74"/>
    <w:rsid w:val="009F10A4"/>
    <w:rsid w:val="009F13FB"/>
    <w:rsid w:val="009F1688"/>
    <w:rsid w:val="009F1AF3"/>
    <w:rsid w:val="009F1BFF"/>
    <w:rsid w:val="009F1DBB"/>
    <w:rsid w:val="009F1E1A"/>
    <w:rsid w:val="009F2483"/>
    <w:rsid w:val="009F2E37"/>
    <w:rsid w:val="009F3185"/>
    <w:rsid w:val="009F35D0"/>
    <w:rsid w:val="009F3BEB"/>
    <w:rsid w:val="009F3D75"/>
    <w:rsid w:val="009F3E83"/>
    <w:rsid w:val="009F42D9"/>
    <w:rsid w:val="009F4338"/>
    <w:rsid w:val="009F4607"/>
    <w:rsid w:val="009F4BFF"/>
    <w:rsid w:val="009F4C0D"/>
    <w:rsid w:val="009F506E"/>
    <w:rsid w:val="009F525E"/>
    <w:rsid w:val="009F54AA"/>
    <w:rsid w:val="009F554C"/>
    <w:rsid w:val="009F573C"/>
    <w:rsid w:val="009F59D9"/>
    <w:rsid w:val="009F5CB0"/>
    <w:rsid w:val="009F5D1B"/>
    <w:rsid w:val="009F5E65"/>
    <w:rsid w:val="009F6159"/>
    <w:rsid w:val="009F6241"/>
    <w:rsid w:val="009F6937"/>
    <w:rsid w:val="009F6EB0"/>
    <w:rsid w:val="009F73A7"/>
    <w:rsid w:val="009F7975"/>
    <w:rsid w:val="009F7CD2"/>
    <w:rsid w:val="009F7E78"/>
    <w:rsid w:val="009F7F57"/>
    <w:rsid w:val="00A0054D"/>
    <w:rsid w:val="00A00582"/>
    <w:rsid w:val="00A0074E"/>
    <w:rsid w:val="00A00881"/>
    <w:rsid w:val="00A00932"/>
    <w:rsid w:val="00A00DB8"/>
    <w:rsid w:val="00A00E75"/>
    <w:rsid w:val="00A0131B"/>
    <w:rsid w:val="00A01CE4"/>
    <w:rsid w:val="00A0262A"/>
    <w:rsid w:val="00A02671"/>
    <w:rsid w:val="00A026EF"/>
    <w:rsid w:val="00A03110"/>
    <w:rsid w:val="00A03C1B"/>
    <w:rsid w:val="00A0406F"/>
    <w:rsid w:val="00A0415A"/>
    <w:rsid w:val="00A04330"/>
    <w:rsid w:val="00A045DE"/>
    <w:rsid w:val="00A047C2"/>
    <w:rsid w:val="00A05580"/>
    <w:rsid w:val="00A06898"/>
    <w:rsid w:val="00A06AE2"/>
    <w:rsid w:val="00A072DC"/>
    <w:rsid w:val="00A0735D"/>
    <w:rsid w:val="00A07962"/>
    <w:rsid w:val="00A07B40"/>
    <w:rsid w:val="00A07C54"/>
    <w:rsid w:val="00A07DEE"/>
    <w:rsid w:val="00A10281"/>
    <w:rsid w:val="00A108BE"/>
    <w:rsid w:val="00A108C8"/>
    <w:rsid w:val="00A10B59"/>
    <w:rsid w:val="00A10E42"/>
    <w:rsid w:val="00A1156F"/>
    <w:rsid w:val="00A11774"/>
    <w:rsid w:val="00A11837"/>
    <w:rsid w:val="00A118F1"/>
    <w:rsid w:val="00A11B7B"/>
    <w:rsid w:val="00A121DC"/>
    <w:rsid w:val="00A12317"/>
    <w:rsid w:val="00A12444"/>
    <w:rsid w:val="00A125A8"/>
    <w:rsid w:val="00A12CC2"/>
    <w:rsid w:val="00A12CFD"/>
    <w:rsid w:val="00A12D78"/>
    <w:rsid w:val="00A13562"/>
    <w:rsid w:val="00A1367F"/>
    <w:rsid w:val="00A13A6E"/>
    <w:rsid w:val="00A140FE"/>
    <w:rsid w:val="00A14487"/>
    <w:rsid w:val="00A144D2"/>
    <w:rsid w:val="00A1498B"/>
    <w:rsid w:val="00A14B6D"/>
    <w:rsid w:val="00A14BF1"/>
    <w:rsid w:val="00A14D41"/>
    <w:rsid w:val="00A14D9C"/>
    <w:rsid w:val="00A1533D"/>
    <w:rsid w:val="00A15459"/>
    <w:rsid w:val="00A1549B"/>
    <w:rsid w:val="00A15688"/>
    <w:rsid w:val="00A15E81"/>
    <w:rsid w:val="00A16029"/>
    <w:rsid w:val="00A1681F"/>
    <w:rsid w:val="00A16C5E"/>
    <w:rsid w:val="00A16C7B"/>
    <w:rsid w:val="00A17B07"/>
    <w:rsid w:val="00A17BD5"/>
    <w:rsid w:val="00A17C94"/>
    <w:rsid w:val="00A20111"/>
    <w:rsid w:val="00A20630"/>
    <w:rsid w:val="00A208FA"/>
    <w:rsid w:val="00A21047"/>
    <w:rsid w:val="00A2104E"/>
    <w:rsid w:val="00A211CA"/>
    <w:rsid w:val="00A2120A"/>
    <w:rsid w:val="00A2139D"/>
    <w:rsid w:val="00A2141F"/>
    <w:rsid w:val="00A220DD"/>
    <w:rsid w:val="00A22494"/>
    <w:rsid w:val="00A227A4"/>
    <w:rsid w:val="00A228C9"/>
    <w:rsid w:val="00A22C2C"/>
    <w:rsid w:val="00A234EF"/>
    <w:rsid w:val="00A23A16"/>
    <w:rsid w:val="00A23BBA"/>
    <w:rsid w:val="00A23E78"/>
    <w:rsid w:val="00A23FB3"/>
    <w:rsid w:val="00A243FF"/>
    <w:rsid w:val="00A24535"/>
    <w:rsid w:val="00A2494A"/>
    <w:rsid w:val="00A24CF7"/>
    <w:rsid w:val="00A24E3F"/>
    <w:rsid w:val="00A25205"/>
    <w:rsid w:val="00A25659"/>
    <w:rsid w:val="00A256C6"/>
    <w:rsid w:val="00A2593B"/>
    <w:rsid w:val="00A25B45"/>
    <w:rsid w:val="00A25C8F"/>
    <w:rsid w:val="00A25E8A"/>
    <w:rsid w:val="00A25EF3"/>
    <w:rsid w:val="00A2712D"/>
    <w:rsid w:val="00A30039"/>
    <w:rsid w:val="00A305D6"/>
    <w:rsid w:val="00A3069A"/>
    <w:rsid w:val="00A307E3"/>
    <w:rsid w:val="00A30A11"/>
    <w:rsid w:val="00A30CA5"/>
    <w:rsid w:val="00A30D64"/>
    <w:rsid w:val="00A30F5B"/>
    <w:rsid w:val="00A31692"/>
    <w:rsid w:val="00A31858"/>
    <w:rsid w:val="00A31D01"/>
    <w:rsid w:val="00A31D7A"/>
    <w:rsid w:val="00A31F17"/>
    <w:rsid w:val="00A31F78"/>
    <w:rsid w:val="00A320E8"/>
    <w:rsid w:val="00A32347"/>
    <w:rsid w:val="00A326E2"/>
    <w:rsid w:val="00A32795"/>
    <w:rsid w:val="00A3292C"/>
    <w:rsid w:val="00A32E4E"/>
    <w:rsid w:val="00A32F48"/>
    <w:rsid w:val="00A3361C"/>
    <w:rsid w:val="00A33ADC"/>
    <w:rsid w:val="00A33AE7"/>
    <w:rsid w:val="00A33B88"/>
    <w:rsid w:val="00A33E1D"/>
    <w:rsid w:val="00A33E4A"/>
    <w:rsid w:val="00A342CC"/>
    <w:rsid w:val="00A34A9F"/>
    <w:rsid w:val="00A34CEE"/>
    <w:rsid w:val="00A34D1A"/>
    <w:rsid w:val="00A34D50"/>
    <w:rsid w:val="00A35452"/>
    <w:rsid w:val="00A3548D"/>
    <w:rsid w:val="00A3657E"/>
    <w:rsid w:val="00A36862"/>
    <w:rsid w:val="00A36A15"/>
    <w:rsid w:val="00A36FE6"/>
    <w:rsid w:val="00A3737F"/>
    <w:rsid w:val="00A373EC"/>
    <w:rsid w:val="00A37695"/>
    <w:rsid w:val="00A378A7"/>
    <w:rsid w:val="00A3792F"/>
    <w:rsid w:val="00A37FC4"/>
    <w:rsid w:val="00A402F0"/>
    <w:rsid w:val="00A40302"/>
    <w:rsid w:val="00A40671"/>
    <w:rsid w:val="00A40D05"/>
    <w:rsid w:val="00A40DDD"/>
    <w:rsid w:val="00A416EA"/>
    <w:rsid w:val="00A41AD9"/>
    <w:rsid w:val="00A4242D"/>
    <w:rsid w:val="00A428AB"/>
    <w:rsid w:val="00A433B8"/>
    <w:rsid w:val="00A437B8"/>
    <w:rsid w:val="00A43A2E"/>
    <w:rsid w:val="00A43B5E"/>
    <w:rsid w:val="00A43CE7"/>
    <w:rsid w:val="00A44227"/>
    <w:rsid w:val="00A442A3"/>
    <w:rsid w:val="00A443C7"/>
    <w:rsid w:val="00A44A87"/>
    <w:rsid w:val="00A44B0D"/>
    <w:rsid w:val="00A44DDE"/>
    <w:rsid w:val="00A457D2"/>
    <w:rsid w:val="00A45925"/>
    <w:rsid w:val="00A45AD4"/>
    <w:rsid w:val="00A45F0B"/>
    <w:rsid w:val="00A45FD6"/>
    <w:rsid w:val="00A4649F"/>
    <w:rsid w:val="00A4658C"/>
    <w:rsid w:val="00A4662A"/>
    <w:rsid w:val="00A46730"/>
    <w:rsid w:val="00A4731D"/>
    <w:rsid w:val="00A47673"/>
    <w:rsid w:val="00A478FB"/>
    <w:rsid w:val="00A47EC0"/>
    <w:rsid w:val="00A501DC"/>
    <w:rsid w:val="00A5029B"/>
    <w:rsid w:val="00A502F6"/>
    <w:rsid w:val="00A503D6"/>
    <w:rsid w:val="00A507E2"/>
    <w:rsid w:val="00A50894"/>
    <w:rsid w:val="00A50A43"/>
    <w:rsid w:val="00A50A88"/>
    <w:rsid w:val="00A50DCD"/>
    <w:rsid w:val="00A513C4"/>
    <w:rsid w:val="00A5191A"/>
    <w:rsid w:val="00A51B51"/>
    <w:rsid w:val="00A51D63"/>
    <w:rsid w:val="00A5200C"/>
    <w:rsid w:val="00A5209D"/>
    <w:rsid w:val="00A52335"/>
    <w:rsid w:val="00A52413"/>
    <w:rsid w:val="00A52466"/>
    <w:rsid w:val="00A52DA5"/>
    <w:rsid w:val="00A53213"/>
    <w:rsid w:val="00A5331B"/>
    <w:rsid w:val="00A53489"/>
    <w:rsid w:val="00A538F3"/>
    <w:rsid w:val="00A5405A"/>
    <w:rsid w:val="00A54157"/>
    <w:rsid w:val="00A543EC"/>
    <w:rsid w:val="00A54612"/>
    <w:rsid w:val="00A54A04"/>
    <w:rsid w:val="00A54AFF"/>
    <w:rsid w:val="00A54EFD"/>
    <w:rsid w:val="00A5527C"/>
    <w:rsid w:val="00A55B5C"/>
    <w:rsid w:val="00A561B6"/>
    <w:rsid w:val="00A56AD3"/>
    <w:rsid w:val="00A56B57"/>
    <w:rsid w:val="00A57211"/>
    <w:rsid w:val="00A57235"/>
    <w:rsid w:val="00A57B56"/>
    <w:rsid w:val="00A57C60"/>
    <w:rsid w:val="00A57C8A"/>
    <w:rsid w:val="00A57CA0"/>
    <w:rsid w:val="00A57EEB"/>
    <w:rsid w:val="00A601F9"/>
    <w:rsid w:val="00A606E2"/>
    <w:rsid w:val="00A60F8E"/>
    <w:rsid w:val="00A6173B"/>
    <w:rsid w:val="00A61B12"/>
    <w:rsid w:val="00A61E9E"/>
    <w:rsid w:val="00A62017"/>
    <w:rsid w:val="00A6244F"/>
    <w:rsid w:val="00A6263F"/>
    <w:rsid w:val="00A62641"/>
    <w:rsid w:val="00A62859"/>
    <w:rsid w:val="00A62F36"/>
    <w:rsid w:val="00A632FC"/>
    <w:rsid w:val="00A6345C"/>
    <w:rsid w:val="00A63B0E"/>
    <w:rsid w:val="00A63B80"/>
    <w:rsid w:val="00A63BBE"/>
    <w:rsid w:val="00A63CAE"/>
    <w:rsid w:val="00A63FA1"/>
    <w:rsid w:val="00A64311"/>
    <w:rsid w:val="00A64854"/>
    <w:rsid w:val="00A64867"/>
    <w:rsid w:val="00A64878"/>
    <w:rsid w:val="00A6497B"/>
    <w:rsid w:val="00A64E03"/>
    <w:rsid w:val="00A651A6"/>
    <w:rsid w:val="00A655AB"/>
    <w:rsid w:val="00A65AC7"/>
    <w:rsid w:val="00A664BE"/>
    <w:rsid w:val="00A66743"/>
    <w:rsid w:val="00A66BEC"/>
    <w:rsid w:val="00A66BFD"/>
    <w:rsid w:val="00A67074"/>
    <w:rsid w:val="00A670E1"/>
    <w:rsid w:val="00A67414"/>
    <w:rsid w:val="00A6754E"/>
    <w:rsid w:val="00A7011C"/>
    <w:rsid w:val="00A702E6"/>
    <w:rsid w:val="00A70403"/>
    <w:rsid w:val="00A70750"/>
    <w:rsid w:val="00A7076B"/>
    <w:rsid w:val="00A7084C"/>
    <w:rsid w:val="00A70E06"/>
    <w:rsid w:val="00A70EA1"/>
    <w:rsid w:val="00A7136D"/>
    <w:rsid w:val="00A713F9"/>
    <w:rsid w:val="00A7152F"/>
    <w:rsid w:val="00A71572"/>
    <w:rsid w:val="00A716B3"/>
    <w:rsid w:val="00A719BA"/>
    <w:rsid w:val="00A719CD"/>
    <w:rsid w:val="00A71A0E"/>
    <w:rsid w:val="00A71A61"/>
    <w:rsid w:val="00A71D3C"/>
    <w:rsid w:val="00A7251D"/>
    <w:rsid w:val="00A728A6"/>
    <w:rsid w:val="00A7296B"/>
    <w:rsid w:val="00A7300B"/>
    <w:rsid w:val="00A73C6A"/>
    <w:rsid w:val="00A7418B"/>
    <w:rsid w:val="00A74494"/>
    <w:rsid w:val="00A74A21"/>
    <w:rsid w:val="00A74A64"/>
    <w:rsid w:val="00A74DE7"/>
    <w:rsid w:val="00A74FAC"/>
    <w:rsid w:val="00A75A1E"/>
    <w:rsid w:val="00A76C38"/>
    <w:rsid w:val="00A76C76"/>
    <w:rsid w:val="00A7705B"/>
    <w:rsid w:val="00A777D6"/>
    <w:rsid w:val="00A77C5F"/>
    <w:rsid w:val="00A77F91"/>
    <w:rsid w:val="00A804FE"/>
    <w:rsid w:val="00A80E57"/>
    <w:rsid w:val="00A80E60"/>
    <w:rsid w:val="00A81390"/>
    <w:rsid w:val="00A81425"/>
    <w:rsid w:val="00A818CD"/>
    <w:rsid w:val="00A818FB"/>
    <w:rsid w:val="00A8195E"/>
    <w:rsid w:val="00A81CB1"/>
    <w:rsid w:val="00A81F3D"/>
    <w:rsid w:val="00A8260D"/>
    <w:rsid w:val="00A82C48"/>
    <w:rsid w:val="00A82D33"/>
    <w:rsid w:val="00A82F3C"/>
    <w:rsid w:val="00A830DD"/>
    <w:rsid w:val="00A8365D"/>
    <w:rsid w:val="00A83C89"/>
    <w:rsid w:val="00A83FFC"/>
    <w:rsid w:val="00A84026"/>
    <w:rsid w:val="00A84BF9"/>
    <w:rsid w:val="00A84CEA"/>
    <w:rsid w:val="00A84D85"/>
    <w:rsid w:val="00A8536A"/>
    <w:rsid w:val="00A85704"/>
    <w:rsid w:val="00A85EF8"/>
    <w:rsid w:val="00A862BF"/>
    <w:rsid w:val="00A863D5"/>
    <w:rsid w:val="00A86674"/>
    <w:rsid w:val="00A866C0"/>
    <w:rsid w:val="00A86D85"/>
    <w:rsid w:val="00A86E9E"/>
    <w:rsid w:val="00A86EC0"/>
    <w:rsid w:val="00A870A7"/>
    <w:rsid w:val="00A87331"/>
    <w:rsid w:val="00A877BF"/>
    <w:rsid w:val="00A87A75"/>
    <w:rsid w:val="00A87FAE"/>
    <w:rsid w:val="00A900FF"/>
    <w:rsid w:val="00A90345"/>
    <w:rsid w:val="00A9048B"/>
    <w:rsid w:val="00A904B0"/>
    <w:rsid w:val="00A908A8"/>
    <w:rsid w:val="00A90CDA"/>
    <w:rsid w:val="00A918DD"/>
    <w:rsid w:val="00A91D37"/>
    <w:rsid w:val="00A9218A"/>
    <w:rsid w:val="00A923BA"/>
    <w:rsid w:val="00A925A8"/>
    <w:rsid w:val="00A926ED"/>
    <w:rsid w:val="00A92F5D"/>
    <w:rsid w:val="00A93AF1"/>
    <w:rsid w:val="00A93B7B"/>
    <w:rsid w:val="00A93BB3"/>
    <w:rsid w:val="00A94189"/>
    <w:rsid w:val="00A941F6"/>
    <w:rsid w:val="00A95731"/>
    <w:rsid w:val="00A95C0F"/>
    <w:rsid w:val="00A95C89"/>
    <w:rsid w:val="00A96210"/>
    <w:rsid w:val="00A9623D"/>
    <w:rsid w:val="00A96903"/>
    <w:rsid w:val="00A96C06"/>
    <w:rsid w:val="00A96D8F"/>
    <w:rsid w:val="00A97500"/>
    <w:rsid w:val="00A977D4"/>
    <w:rsid w:val="00A97938"/>
    <w:rsid w:val="00A979D8"/>
    <w:rsid w:val="00A97A85"/>
    <w:rsid w:val="00A97DCC"/>
    <w:rsid w:val="00A97DD7"/>
    <w:rsid w:val="00A97E58"/>
    <w:rsid w:val="00A97F05"/>
    <w:rsid w:val="00AA0099"/>
    <w:rsid w:val="00AA0BEB"/>
    <w:rsid w:val="00AA0D82"/>
    <w:rsid w:val="00AA0E92"/>
    <w:rsid w:val="00AA0F7C"/>
    <w:rsid w:val="00AA1107"/>
    <w:rsid w:val="00AA1316"/>
    <w:rsid w:val="00AA185E"/>
    <w:rsid w:val="00AA18EB"/>
    <w:rsid w:val="00AA19F8"/>
    <w:rsid w:val="00AA1D03"/>
    <w:rsid w:val="00AA1DC3"/>
    <w:rsid w:val="00AA2116"/>
    <w:rsid w:val="00AA2420"/>
    <w:rsid w:val="00AA29D0"/>
    <w:rsid w:val="00AA2C81"/>
    <w:rsid w:val="00AA2E03"/>
    <w:rsid w:val="00AA2E14"/>
    <w:rsid w:val="00AA2EB0"/>
    <w:rsid w:val="00AA32AE"/>
    <w:rsid w:val="00AA32BB"/>
    <w:rsid w:val="00AA332C"/>
    <w:rsid w:val="00AA35BF"/>
    <w:rsid w:val="00AA36F7"/>
    <w:rsid w:val="00AA3858"/>
    <w:rsid w:val="00AA3968"/>
    <w:rsid w:val="00AA3FCE"/>
    <w:rsid w:val="00AA43BC"/>
    <w:rsid w:val="00AA454A"/>
    <w:rsid w:val="00AA466A"/>
    <w:rsid w:val="00AA4FB9"/>
    <w:rsid w:val="00AA5357"/>
    <w:rsid w:val="00AA5386"/>
    <w:rsid w:val="00AA5430"/>
    <w:rsid w:val="00AA593D"/>
    <w:rsid w:val="00AA5CA0"/>
    <w:rsid w:val="00AA5ED5"/>
    <w:rsid w:val="00AA6137"/>
    <w:rsid w:val="00AA61E1"/>
    <w:rsid w:val="00AA6F96"/>
    <w:rsid w:val="00AA794D"/>
    <w:rsid w:val="00AA7C9E"/>
    <w:rsid w:val="00AA7D48"/>
    <w:rsid w:val="00AA7DEE"/>
    <w:rsid w:val="00AA7F16"/>
    <w:rsid w:val="00AB003E"/>
    <w:rsid w:val="00AB07C2"/>
    <w:rsid w:val="00AB0A52"/>
    <w:rsid w:val="00AB0CF7"/>
    <w:rsid w:val="00AB0E19"/>
    <w:rsid w:val="00AB15E6"/>
    <w:rsid w:val="00AB163E"/>
    <w:rsid w:val="00AB1770"/>
    <w:rsid w:val="00AB17A6"/>
    <w:rsid w:val="00AB17DC"/>
    <w:rsid w:val="00AB18C0"/>
    <w:rsid w:val="00AB18F2"/>
    <w:rsid w:val="00AB195B"/>
    <w:rsid w:val="00AB20DB"/>
    <w:rsid w:val="00AB21BD"/>
    <w:rsid w:val="00AB2258"/>
    <w:rsid w:val="00AB2343"/>
    <w:rsid w:val="00AB24FB"/>
    <w:rsid w:val="00AB2697"/>
    <w:rsid w:val="00AB28D3"/>
    <w:rsid w:val="00AB2B0F"/>
    <w:rsid w:val="00AB2BEB"/>
    <w:rsid w:val="00AB2CAE"/>
    <w:rsid w:val="00AB34B7"/>
    <w:rsid w:val="00AB3893"/>
    <w:rsid w:val="00AB3AC8"/>
    <w:rsid w:val="00AB4106"/>
    <w:rsid w:val="00AB444B"/>
    <w:rsid w:val="00AB4660"/>
    <w:rsid w:val="00AB46F5"/>
    <w:rsid w:val="00AB4784"/>
    <w:rsid w:val="00AB493C"/>
    <w:rsid w:val="00AB4DE9"/>
    <w:rsid w:val="00AB5779"/>
    <w:rsid w:val="00AB5CDA"/>
    <w:rsid w:val="00AB6482"/>
    <w:rsid w:val="00AB6ADB"/>
    <w:rsid w:val="00AB6F8B"/>
    <w:rsid w:val="00AB70DE"/>
    <w:rsid w:val="00AB712D"/>
    <w:rsid w:val="00AB75FD"/>
    <w:rsid w:val="00AB7845"/>
    <w:rsid w:val="00AB7993"/>
    <w:rsid w:val="00AB7AA3"/>
    <w:rsid w:val="00AB7B41"/>
    <w:rsid w:val="00AB7C82"/>
    <w:rsid w:val="00AB7D3C"/>
    <w:rsid w:val="00AC02BB"/>
    <w:rsid w:val="00AC03AC"/>
    <w:rsid w:val="00AC0442"/>
    <w:rsid w:val="00AC0617"/>
    <w:rsid w:val="00AC063B"/>
    <w:rsid w:val="00AC0800"/>
    <w:rsid w:val="00AC09F3"/>
    <w:rsid w:val="00AC0C4D"/>
    <w:rsid w:val="00AC0DCD"/>
    <w:rsid w:val="00AC0F78"/>
    <w:rsid w:val="00AC176E"/>
    <w:rsid w:val="00AC182A"/>
    <w:rsid w:val="00AC1ACD"/>
    <w:rsid w:val="00AC1F0E"/>
    <w:rsid w:val="00AC2828"/>
    <w:rsid w:val="00AC2A06"/>
    <w:rsid w:val="00AC2E19"/>
    <w:rsid w:val="00AC2EC1"/>
    <w:rsid w:val="00AC3067"/>
    <w:rsid w:val="00AC32CA"/>
    <w:rsid w:val="00AC346B"/>
    <w:rsid w:val="00AC3750"/>
    <w:rsid w:val="00AC39E5"/>
    <w:rsid w:val="00AC3E86"/>
    <w:rsid w:val="00AC3F8B"/>
    <w:rsid w:val="00AC41A1"/>
    <w:rsid w:val="00AC4677"/>
    <w:rsid w:val="00AC49D2"/>
    <w:rsid w:val="00AC4E79"/>
    <w:rsid w:val="00AC4ED2"/>
    <w:rsid w:val="00AC4F86"/>
    <w:rsid w:val="00AC50F9"/>
    <w:rsid w:val="00AC58EB"/>
    <w:rsid w:val="00AC5AE9"/>
    <w:rsid w:val="00AC615F"/>
    <w:rsid w:val="00AC6604"/>
    <w:rsid w:val="00AC6731"/>
    <w:rsid w:val="00AC6903"/>
    <w:rsid w:val="00AC694C"/>
    <w:rsid w:val="00AC7097"/>
    <w:rsid w:val="00AC712D"/>
    <w:rsid w:val="00AC71A2"/>
    <w:rsid w:val="00AC7527"/>
    <w:rsid w:val="00AC766B"/>
    <w:rsid w:val="00AC7ACA"/>
    <w:rsid w:val="00AC7B33"/>
    <w:rsid w:val="00AC7D78"/>
    <w:rsid w:val="00AD003F"/>
    <w:rsid w:val="00AD0074"/>
    <w:rsid w:val="00AD0172"/>
    <w:rsid w:val="00AD07C4"/>
    <w:rsid w:val="00AD080B"/>
    <w:rsid w:val="00AD0815"/>
    <w:rsid w:val="00AD0BF5"/>
    <w:rsid w:val="00AD0D0D"/>
    <w:rsid w:val="00AD106E"/>
    <w:rsid w:val="00AD1278"/>
    <w:rsid w:val="00AD128E"/>
    <w:rsid w:val="00AD12F8"/>
    <w:rsid w:val="00AD1377"/>
    <w:rsid w:val="00AD1EA4"/>
    <w:rsid w:val="00AD2472"/>
    <w:rsid w:val="00AD29C6"/>
    <w:rsid w:val="00AD2FFE"/>
    <w:rsid w:val="00AD3043"/>
    <w:rsid w:val="00AD33F3"/>
    <w:rsid w:val="00AD33FA"/>
    <w:rsid w:val="00AD3567"/>
    <w:rsid w:val="00AD36C1"/>
    <w:rsid w:val="00AD371C"/>
    <w:rsid w:val="00AD390E"/>
    <w:rsid w:val="00AD3910"/>
    <w:rsid w:val="00AD3E60"/>
    <w:rsid w:val="00AD3FBF"/>
    <w:rsid w:val="00AD4419"/>
    <w:rsid w:val="00AD4C76"/>
    <w:rsid w:val="00AD53FD"/>
    <w:rsid w:val="00AD5449"/>
    <w:rsid w:val="00AD5AA1"/>
    <w:rsid w:val="00AD5C5F"/>
    <w:rsid w:val="00AD5E7B"/>
    <w:rsid w:val="00AD6019"/>
    <w:rsid w:val="00AD614E"/>
    <w:rsid w:val="00AD6313"/>
    <w:rsid w:val="00AD6BD4"/>
    <w:rsid w:val="00AD6D03"/>
    <w:rsid w:val="00AD6E59"/>
    <w:rsid w:val="00AD6F11"/>
    <w:rsid w:val="00AD717C"/>
    <w:rsid w:val="00AD7493"/>
    <w:rsid w:val="00AD7830"/>
    <w:rsid w:val="00AD7D20"/>
    <w:rsid w:val="00AE02C0"/>
    <w:rsid w:val="00AE046F"/>
    <w:rsid w:val="00AE0660"/>
    <w:rsid w:val="00AE069C"/>
    <w:rsid w:val="00AE08D7"/>
    <w:rsid w:val="00AE0BC7"/>
    <w:rsid w:val="00AE0E7A"/>
    <w:rsid w:val="00AE14C5"/>
    <w:rsid w:val="00AE1D1E"/>
    <w:rsid w:val="00AE1DA2"/>
    <w:rsid w:val="00AE1DBB"/>
    <w:rsid w:val="00AE1DC3"/>
    <w:rsid w:val="00AE2730"/>
    <w:rsid w:val="00AE2801"/>
    <w:rsid w:val="00AE290E"/>
    <w:rsid w:val="00AE2A9D"/>
    <w:rsid w:val="00AE2E5A"/>
    <w:rsid w:val="00AE32F3"/>
    <w:rsid w:val="00AE3577"/>
    <w:rsid w:val="00AE3612"/>
    <w:rsid w:val="00AE36D2"/>
    <w:rsid w:val="00AE37C6"/>
    <w:rsid w:val="00AE385F"/>
    <w:rsid w:val="00AE388F"/>
    <w:rsid w:val="00AE3F7D"/>
    <w:rsid w:val="00AE3F89"/>
    <w:rsid w:val="00AE4867"/>
    <w:rsid w:val="00AE4BAA"/>
    <w:rsid w:val="00AE502B"/>
    <w:rsid w:val="00AE51BE"/>
    <w:rsid w:val="00AE51CA"/>
    <w:rsid w:val="00AE5320"/>
    <w:rsid w:val="00AE5468"/>
    <w:rsid w:val="00AE5758"/>
    <w:rsid w:val="00AE61E3"/>
    <w:rsid w:val="00AE632F"/>
    <w:rsid w:val="00AE6876"/>
    <w:rsid w:val="00AE6AAF"/>
    <w:rsid w:val="00AE6C3C"/>
    <w:rsid w:val="00AE7621"/>
    <w:rsid w:val="00AE7674"/>
    <w:rsid w:val="00AE7745"/>
    <w:rsid w:val="00AE77B7"/>
    <w:rsid w:val="00AE7BDA"/>
    <w:rsid w:val="00AF0881"/>
    <w:rsid w:val="00AF0C6E"/>
    <w:rsid w:val="00AF0EDB"/>
    <w:rsid w:val="00AF11BB"/>
    <w:rsid w:val="00AF12F3"/>
    <w:rsid w:val="00AF155C"/>
    <w:rsid w:val="00AF182B"/>
    <w:rsid w:val="00AF18F8"/>
    <w:rsid w:val="00AF1B52"/>
    <w:rsid w:val="00AF1D28"/>
    <w:rsid w:val="00AF1EF4"/>
    <w:rsid w:val="00AF21B3"/>
    <w:rsid w:val="00AF267D"/>
    <w:rsid w:val="00AF2A04"/>
    <w:rsid w:val="00AF2CED"/>
    <w:rsid w:val="00AF2EE2"/>
    <w:rsid w:val="00AF317D"/>
    <w:rsid w:val="00AF4EA8"/>
    <w:rsid w:val="00AF5007"/>
    <w:rsid w:val="00AF568B"/>
    <w:rsid w:val="00AF5DBE"/>
    <w:rsid w:val="00AF5E83"/>
    <w:rsid w:val="00AF5F53"/>
    <w:rsid w:val="00AF608F"/>
    <w:rsid w:val="00AF6155"/>
    <w:rsid w:val="00AF620B"/>
    <w:rsid w:val="00AF6552"/>
    <w:rsid w:val="00AF6818"/>
    <w:rsid w:val="00AF692F"/>
    <w:rsid w:val="00AF69D0"/>
    <w:rsid w:val="00AF6AF3"/>
    <w:rsid w:val="00AF6D56"/>
    <w:rsid w:val="00AF712E"/>
    <w:rsid w:val="00AF71B8"/>
    <w:rsid w:val="00AF7396"/>
    <w:rsid w:val="00AF75CF"/>
    <w:rsid w:val="00AF76A1"/>
    <w:rsid w:val="00AF7C00"/>
    <w:rsid w:val="00B0025B"/>
    <w:rsid w:val="00B00496"/>
    <w:rsid w:val="00B00A1A"/>
    <w:rsid w:val="00B00A4F"/>
    <w:rsid w:val="00B00B1B"/>
    <w:rsid w:val="00B01184"/>
    <w:rsid w:val="00B01341"/>
    <w:rsid w:val="00B01994"/>
    <w:rsid w:val="00B019BD"/>
    <w:rsid w:val="00B01E80"/>
    <w:rsid w:val="00B01FCA"/>
    <w:rsid w:val="00B02D00"/>
    <w:rsid w:val="00B0319D"/>
    <w:rsid w:val="00B03ADF"/>
    <w:rsid w:val="00B03CD2"/>
    <w:rsid w:val="00B03F25"/>
    <w:rsid w:val="00B043D3"/>
    <w:rsid w:val="00B04434"/>
    <w:rsid w:val="00B04963"/>
    <w:rsid w:val="00B04C5E"/>
    <w:rsid w:val="00B04F93"/>
    <w:rsid w:val="00B04FB7"/>
    <w:rsid w:val="00B0557B"/>
    <w:rsid w:val="00B055B3"/>
    <w:rsid w:val="00B057C1"/>
    <w:rsid w:val="00B0580E"/>
    <w:rsid w:val="00B05EE7"/>
    <w:rsid w:val="00B0612B"/>
    <w:rsid w:val="00B06744"/>
    <w:rsid w:val="00B06A4B"/>
    <w:rsid w:val="00B06AD2"/>
    <w:rsid w:val="00B06AF0"/>
    <w:rsid w:val="00B0704A"/>
    <w:rsid w:val="00B072E9"/>
    <w:rsid w:val="00B0740A"/>
    <w:rsid w:val="00B0765F"/>
    <w:rsid w:val="00B076C5"/>
    <w:rsid w:val="00B07739"/>
    <w:rsid w:val="00B077B1"/>
    <w:rsid w:val="00B07F76"/>
    <w:rsid w:val="00B10008"/>
    <w:rsid w:val="00B1031B"/>
    <w:rsid w:val="00B1043E"/>
    <w:rsid w:val="00B1046E"/>
    <w:rsid w:val="00B107F9"/>
    <w:rsid w:val="00B10986"/>
    <w:rsid w:val="00B11229"/>
    <w:rsid w:val="00B119FE"/>
    <w:rsid w:val="00B120A9"/>
    <w:rsid w:val="00B123BE"/>
    <w:rsid w:val="00B12455"/>
    <w:rsid w:val="00B1276E"/>
    <w:rsid w:val="00B129EC"/>
    <w:rsid w:val="00B13107"/>
    <w:rsid w:val="00B13181"/>
    <w:rsid w:val="00B136F2"/>
    <w:rsid w:val="00B136FE"/>
    <w:rsid w:val="00B139F8"/>
    <w:rsid w:val="00B13CAC"/>
    <w:rsid w:val="00B13CB8"/>
    <w:rsid w:val="00B1492B"/>
    <w:rsid w:val="00B14A19"/>
    <w:rsid w:val="00B14D54"/>
    <w:rsid w:val="00B14EA5"/>
    <w:rsid w:val="00B153F7"/>
    <w:rsid w:val="00B1544B"/>
    <w:rsid w:val="00B1589A"/>
    <w:rsid w:val="00B158B5"/>
    <w:rsid w:val="00B15BE9"/>
    <w:rsid w:val="00B15C72"/>
    <w:rsid w:val="00B15C7B"/>
    <w:rsid w:val="00B15F3D"/>
    <w:rsid w:val="00B1637F"/>
    <w:rsid w:val="00B16BDE"/>
    <w:rsid w:val="00B16E85"/>
    <w:rsid w:val="00B16EEC"/>
    <w:rsid w:val="00B17846"/>
    <w:rsid w:val="00B179AB"/>
    <w:rsid w:val="00B17BE5"/>
    <w:rsid w:val="00B203EF"/>
    <w:rsid w:val="00B20504"/>
    <w:rsid w:val="00B205C6"/>
    <w:rsid w:val="00B2065E"/>
    <w:rsid w:val="00B20741"/>
    <w:rsid w:val="00B20787"/>
    <w:rsid w:val="00B210D3"/>
    <w:rsid w:val="00B2148A"/>
    <w:rsid w:val="00B21B01"/>
    <w:rsid w:val="00B2211C"/>
    <w:rsid w:val="00B22508"/>
    <w:rsid w:val="00B225D2"/>
    <w:rsid w:val="00B229B5"/>
    <w:rsid w:val="00B22A8B"/>
    <w:rsid w:val="00B22B48"/>
    <w:rsid w:val="00B22E53"/>
    <w:rsid w:val="00B22F53"/>
    <w:rsid w:val="00B23977"/>
    <w:rsid w:val="00B23BCE"/>
    <w:rsid w:val="00B240BF"/>
    <w:rsid w:val="00B243F4"/>
    <w:rsid w:val="00B2472F"/>
    <w:rsid w:val="00B24972"/>
    <w:rsid w:val="00B24FA3"/>
    <w:rsid w:val="00B25AAB"/>
    <w:rsid w:val="00B2622C"/>
    <w:rsid w:val="00B262AC"/>
    <w:rsid w:val="00B262E4"/>
    <w:rsid w:val="00B2642B"/>
    <w:rsid w:val="00B26557"/>
    <w:rsid w:val="00B26670"/>
    <w:rsid w:val="00B2683C"/>
    <w:rsid w:val="00B26C71"/>
    <w:rsid w:val="00B26CED"/>
    <w:rsid w:val="00B26DDA"/>
    <w:rsid w:val="00B274EA"/>
    <w:rsid w:val="00B2792D"/>
    <w:rsid w:val="00B279DB"/>
    <w:rsid w:val="00B27B81"/>
    <w:rsid w:val="00B27C47"/>
    <w:rsid w:val="00B3018A"/>
    <w:rsid w:val="00B308ED"/>
    <w:rsid w:val="00B30A94"/>
    <w:rsid w:val="00B31295"/>
    <w:rsid w:val="00B312B9"/>
    <w:rsid w:val="00B31433"/>
    <w:rsid w:val="00B316D4"/>
    <w:rsid w:val="00B319EE"/>
    <w:rsid w:val="00B31AE7"/>
    <w:rsid w:val="00B32078"/>
    <w:rsid w:val="00B32660"/>
    <w:rsid w:val="00B32A5F"/>
    <w:rsid w:val="00B32EC8"/>
    <w:rsid w:val="00B3373B"/>
    <w:rsid w:val="00B33C91"/>
    <w:rsid w:val="00B33F83"/>
    <w:rsid w:val="00B33F94"/>
    <w:rsid w:val="00B3405F"/>
    <w:rsid w:val="00B342E2"/>
    <w:rsid w:val="00B34693"/>
    <w:rsid w:val="00B34A6B"/>
    <w:rsid w:val="00B34A8D"/>
    <w:rsid w:val="00B34E39"/>
    <w:rsid w:val="00B3572D"/>
    <w:rsid w:val="00B35894"/>
    <w:rsid w:val="00B358A5"/>
    <w:rsid w:val="00B35A45"/>
    <w:rsid w:val="00B372E7"/>
    <w:rsid w:val="00B3736F"/>
    <w:rsid w:val="00B376B8"/>
    <w:rsid w:val="00B3790D"/>
    <w:rsid w:val="00B37E87"/>
    <w:rsid w:val="00B40063"/>
    <w:rsid w:val="00B40120"/>
    <w:rsid w:val="00B402D3"/>
    <w:rsid w:val="00B404FA"/>
    <w:rsid w:val="00B40693"/>
    <w:rsid w:val="00B407B9"/>
    <w:rsid w:val="00B410C5"/>
    <w:rsid w:val="00B413E5"/>
    <w:rsid w:val="00B4164E"/>
    <w:rsid w:val="00B4195D"/>
    <w:rsid w:val="00B41992"/>
    <w:rsid w:val="00B41E57"/>
    <w:rsid w:val="00B41FE9"/>
    <w:rsid w:val="00B4262F"/>
    <w:rsid w:val="00B426BA"/>
    <w:rsid w:val="00B428E0"/>
    <w:rsid w:val="00B42D87"/>
    <w:rsid w:val="00B4321A"/>
    <w:rsid w:val="00B435D4"/>
    <w:rsid w:val="00B438CA"/>
    <w:rsid w:val="00B43B44"/>
    <w:rsid w:val="00B43C81"/>
    <w:rsid w:val="00B43C96"/>
    <w:rsid w:val="00B43DD2"/>
    <w:rsid w:val="00B4418A"/>
    <w:rsid w:val="00B4433E"/>
    <w:rsid w:val="00B4439E"/>
    <w:rsid w:val="00B44CE6"/>
    <w:rsid w:val="00B45061"/>
    <w:rsid w:val="00B45082"/>
    <w:rsid w:val="00B45144"/>
    <w:rsid w:val="00B45D34"/>
    <w:rsid w:val="00B45E30"/>
    <w:rsid w:val="00B46450"/>
    <w:rsid w:val="00B46699"/>
    <w:rsid w:val="00B467D4"/>
    <w:rsid w:val="00B46900"/>
    <w:rsid w:val="00B46E08"/>
    <w:rsid w:val="00B47006"/>
    <w:rsid w:val="00B47236"/>
    <w:rsid w:val="00B47368"/>
    <w:rsid w:val="00B47610"/>
    <w:rsid w:val="00B47615"/>
    <w:rsid w:val="00B5023D"/>
    <w:rsid w:val="00B5032E"/>
    <w:rsid w:val="00B503EB"/>
    <w:rsid w:val="00B50653"/>
    <w:rsid w:val="00B508F1"/>
    <w:rsid w:val="00B50D7F"/>
    <w:rsid w:val="00B50DC2"/>
    <w:rsid w:val="00B50E94"/>
    <w:rsid w:val="00B51482"/>
    <w:rsid w:val="00B51646"/>
    <w:rsid w:val="00B51749"/>
    <w:rsid w:val="00B517F8"/>
    <w:rsid w:val="00B51A2D"/>
    <w:rsid w:val="00B51B24"/>
    <w:rsid w:val="00B51D17"/>
    <w:rsid w:val="00B51E73"/>
    <w:rsid w:val="00B51E8A"/>
    <w:rsid w:val="00B52227"/>
    <w:rsid w:val="00B526D9"/>
    <w:rsid w:val="00B526DA"/>
    <w:rsid w:val="00B526F8"/>
    <w:rsid w:val="00B52784"/>
    <w:rsid w:val="00B52AA1"/>
    <w:rsid w:val="00B52B56"/>
    <w:rsid w:val="00B53743"/>
    <w:rsid w:val="00B53812"/>
    <w:rsid w:val="00B5389E"/>
    <w:rsid w:val="00B538F1"/>
    <w:rsid w:val="00B53A0A"/>
    <w:rsid w:val="00B53F84"/>
    <w:rsid w:val="00B541A3"/>
    <w:rsid w:val="00B542A7"/>
    <w:rsid w:val="00B54314"/>
    <w:rsid w:val="00B54878"/>
    <w:rsid w:val="00B54F5B"/>
    <w:rsid w:val="00B55504"/>
    <w:rsid w:val="00B556D1"/>
    <w:rsid w:val="00B55863"/>
    <w:rsid w:val="00B559D0"/>
    <w:rsid w:val="00B55A85"/>
    <w:rsid w:val="00B55F33"/>
    <w:rsid w:val="00B562C8"/>
    <w:rsid w:val="00B565C6"/>
    <w:rsid w:val="00B569D1"/>
    <w:rsid w:val="00B569ED"/>
    <w:rsid w:val="00B56B76"/>
    <w:rsid w:val="00B56B7F"/>
    <w:rsid w:val="00B575E8"/>
    <w:rsid w:val="00B577F1"/>
    <w:rsid w:val="00B57ABD"/>
    <w:rsid w:val="00B57B27"/>
    <w:rsid w:val="00B600E6"/>
    <w:rsid w:val="00B610D4"/>
    <w:rsid w:val="00B61504"/>
    <w:rsid w:val="00B615E2"/>
    <w:rsid w:val="00B61730"/>
    <w:rsid w:val="00B6196D"/>
    <w:rsid w:val="00B62001"/>
    <w:rsid w:val="00B62290"/>
    <w:rsid w:val="00B625B2"/>
    <w:rsid w:val="00B62615"/>
    <w:rsid w:val="00B62697"/>
    <w:rsid w:val="00B6274A"/>
    <w:rsid w:val="00B631BE"/>
    <w:rsid w:val="00B636D9"/>
    <w:rsid w:val="00B63A5A"/>
    <w:rsid w:val="00B63D23"/>
    <w:rsid w:val="00B63D6C"/>
    <w:rsid w:val="00B651DF"/>
    <w:rsid w:val="00B6569F"/>
    <w:rsid w:val="00B65E6A"/>
    <w:rsid w:val="00B65FF1"/>
    <w:rsid w:val="00B666EE"/>
    <w:rsid w:val="00B66D37"/>
    <w:rsid w:val="00B67487"/>
    <w:rsid w:val="00B675FF"/>
    <w:rsid w:val="00B678F8"/>
    <w:rsid w:val="00B679A4"/>
    <w:rsid w:val="00B701B9"/>
    <w:rsid w:val="00B70347"/>
    <w:rsid w:val="00B703B2"/>
    <w:rsid w:val="00B70B59"/>
    <w:rsid w:val="00B70B76"/>
    <w:rsid w:val="00B71540"/>
    <w:rsid w:val="00B72367"/>
    <w:rsid w:val="00B72846"/>
    <w:rsid w:val="00B72BD7"/>
    <w:rsid w:val="00B72CC2"/>
    <w:rsid w:val="00B738B1"/>
    <w:rsid w:val="00B73C05"/>
    <w:rsid w:val="00B73EB7"/>
    <w:rsid w:val="00B7451F"/>
    <w:rsid w:val="00B745C3"/>
    <w:rsid w:val="00B748A8"/>
    <w:rsid w:val="00B7501D"/>
    <w:rsid w:val="00B751E6"/>
    <w:rsid w:val="00B75229"/>
    <w:rsid w:val="00B7557F"/>
    <w:rsid w:val="00B75BB0"/>
    <w:rsid w:val="00B7622F"/>
    <w:rsid w:val="00B7626D"/>
    <w:rsid w:val="00B763DD"/>
    <w:rsid w:val="00B766FE"/>
    <w:rsid w:val="00B76942"/>
    <w:rsid w:val="00B76F2F"/>
    <w:rsid w:val="00B77747"/>
    <w:rsid w:val="00B77A17"/>
    <w:rsid w:val="00B77C27"/>
    <w:rsid w:val="00B77C7A"/>
    <w:rsid w:val="00B77F46"/>
    <w:rsid w:val="00B8078A"/>
    <w:rsid w:val="00B807FD"/>
    <w:rsid w:val="00B80E10"/>
    <w:rsid w:val="00B8104A"/>
    <w:rsid w:val="00B8132F"/>
    <w:rsid w:val="00B81E16"/>
    <w:rsid w:val="00B81ED1"/>
    <w:rsid w:val="00B81FFA"/>
    <w:rsid w:val="00B8229B"/>
    <w:rsid w:val="00B824A4"/>
    <w:rsid w:val="00B827F6"/>
    <w:rsid w:val="00B83167"/>
    <w:rsid w:val="00B832CB"/>
    <w:rsid w:val="00B83472"/>
    <w:rsid w:val="00B838B6"/>
    <w:rsid w:val="00B83912"/>
    <w:rsid w:val="00B839AF"/>
    <w:rsid w:val="00B83AC3"/>
    <w:rsid w:val="00B843FC"/>
    <w:rsid w:val="00B8451D"/>
    <w:rsid w:val="00B84759"/>
    <w:rsid w:val="00B84776"/>
    <w:rsid w:val="00B84AF3"/>
    <w:rsid w:val="00B84B0C"/>
    <w:rsid w:val="00B84BB4"/>
    <w:rsid w:val="00B84CD9"/>
    <w:rsid w:val="00B84D0D"/>
    <w:rsid w:val="00B84FBF"/>
    <w:rsid w:val="00B85191"/>
    <w:rsid w:val="00B853E1"/>
    <w:rsid w:val="00B8542F"/>
    <w:rsid w:val="00B856F8"/>
    <w:rsid w:val="00B8598A"/>
    <w:rsid w:val="00B85BDF"/>
    <w:rsid w:val="00B85E8D"/>
    <w:rsid w:val="00B866C4"/>
    <w:rsid w:val="00B86C05"/>
    <w:rsid w:val="00B86EC1"/>
    <w:rsid w:val="00B86EE3"/>
    <w:rsid w:val="00B86F52"/>
    <w:rsid w:val="00B86FD8"/>
    <w:rsid w:val="00B87067"/>
    <w:rsid w:val="00B87B96"/>
    <w:rsid w:val="00B90082"/>
    <w:rsid w:val="00B90158"/>
    <w:rsid w:val="00B905E9"/>
    <w:rsid w:val="00B9060F"/>
    <w:rsid w:val="00B906C1"/>
    <w:rsid w:val="00B908DB"/>
    <w:rsid w:val="00B90B30"/>
    <w:rsid w:val="00B90EB9"/>
    <w:rsid w:val="00B90F08"/>
    <w:rsid w:val="00B91178"/>
    <w:rsid w:val="00B912CD"/>
    <w:rsid w:val="00B91CC6"/>
    <w:rsid w:val="00B91E24"/>
    <w:rsid w:val="00B91F43"/>
    <w:rsid w:val="00B91FE2"/>
    <w:rsid w:val="00B920BC"/>
    <w:rsid w:val="00B92588"/>
    <w:rsid w:val="00B9259B"/>
    <w:rsid w:val="00B92A0F"/>
    <w:rsid w:val="00B92B99"/>
    <w:rsid w:val="00B92DB6"/>
    <w:rsid w:val="00B93191"/>
    <w:rsid w:val="00B931E4"/>
    <w:rsid w:val="00B93699"/>
    <w:rsid w:val="00B93940"/>
    <w:rsid w:val="00B94105"/>
    <w:rsid w:val="00B941B8"/>
    <w:rsid w:val="00B9430D"/>
    <w:rsid w:val="00B9452B"/>
    <w:rsid w:val="00B945B6"/>
    <w:rsid w:val="00B94955"/>
    <w:rsid w:val="00B949E6"/>
    <w:rsid w:val="00B94A49"/>
    <w:rsid w:val="00B94C8B"/>
    <w:rsid w:val="00B95111"/>
    <w:rsid w:val="00B951F6"/>
    <w:rsid w:val="00B95878"/>
    <w:rsid w:val="00B95A85"/>
    <w:rsid w:val="00B95D60"/>
    <w:rsid w:val="00B960FD"/>
    <w:rsid w:val="00B96304"/>
    <w:rsid w:val="00B9669E"/>
    <w:rsid w:val="00B96A2F"/>
    <w:rsid w:val="00B96CC3"/>
    <w:rsid w:val="00B96E70"/>
    <w:rsid w:val="00B96F73"/>
    <w:rsid w:val="00B97001"/>
    <w:rsid w:val="00B97061"/>
    <w:rsid w:val="00B973E8"/>
    <w:rsid w:val="00B97410"/>
    <w:rsid w:val="00B97B78"/>
    <w:rsid w:val="00B97BD7"/>
    <w:rsid w:val="00B97F42"/>
    <w:rsid w:val="00BA007B"/>
    <w:rsid w:val="00BA00A0"/>
    <w:rsid w:val="00BA00D7"/>
    <w:rsid w:val="00BA00F7"/>
    <w:rsid w:val="00BA043E"/>
    <w:rsid w:val="00BA065C"/>
    <w:rsid w:val="00BA07D9"/>
    <w:rsid w:val="00BA088F"/>
    <w:rsid w:val="00BA0DD0"/>
    <w:rsid w:val="00BA0E20"/>
    <w:rsid w:val="00BA0F1A"/>
    <w:rsid w:val="00BA125C"/>
    <w:rsid w:val="00BA171A"/>
    <w:rsid w:val="00BA174A"/>
    <w:rsid w:val="00BA1931"/>
    <w:rsid w:val="00BA1AEB"/>
    <w:rsid w:val="00BA1BAF"/>
    <w:rsid w:val="00BA1BBC"/>
    <w:rsid w:val="00BA2058"/>
    <w:rsid w:val="00BA24FB"/>
    <w:rsid w:val="00BA279D"/>
    <w:rsid w:val="00BA2E69"/>
    <w:rsid w:val="00BA3339"/>
    <w:rsid w:val="00BA36A3"/>
    <w:rsid w:val="00BA3B6F"/>
    <w:rsid w:val="00BA3D98"/>
    <w:rsid w:val="00BA3DDC"/>
    <w:rsid w:val="00BA3E36"/>
    <w:rsid w:val="00BA4033"/>
    <w:rsid w:val="00BA40BC"/>
    <w:rsid w:val="00BA41DA"/>
    <w:rsid w:val="00BA42D0"/>
    <w:rsid w:val="00BA4578"/>
    <w:rsid w:val="00BA464E"/>
    <w:rsid w:val="00BA4A93"/>
    <w:rsid w:val="00BA4DBA"/>
    <w:rsid w:val="00BA5060"/>
    <w:rsid w:val="00BA52C1"/>
    <w:rsid w:val="00BA56F6"/>
    <w:rsid w:val="00BA5832"/>
    <w:rsid w:val="00BA5CF0"/>
    <w:rsid w:val="00BA603D"/>
    <w:rsid w:val="00BA65B9"/>
    <w:rsid w:val="00BA6678"/>
    <w:rsid w:val="00BA6D83"/>
    <w:rsid w:val="00BA6E46"/>
    <w:rsid w:val="00BA6F78"/>
    <w:rsid w:val="00BA74C4"/>
    <w:rsid w:val="00BA763E"/>
    <w:rsid w:val="00BA79A0"/>
    <w:rsid w:val="00BA7CF9"/>
    <w:rsid w:val="00BB005E"/>
    <w:rsid w:val="00BB0243"/>
    <w:rsid w:val="00BB0502"/>
    <w:rsid w:val="00BB071A"/>
    <w:rsid w:val="00BB162F"/>
    <w:rsid w:val="00BB188A"/>
    <w:rsid w:val="00BB199D"/>
    <w:rsid w:val="00BB1DCC"/>
    <w:rsid w:val="00BB21B4"/>
    <w:rsid w:val="00BB2289"/>
    <w:rsid w:val="00BB2333"/>
    <w:rsid w:val="00BB269C"/>
    <w:rsid w:val="00BB27A1"/>
    <w:rsid w:val="00BB2A17"/>
    <w:rsid w:val="00BB2A72"/>
    <w:rsid w:val="00BB35DC"/>
    <w:rsid w:val="00BB3787"/>
    <w:rsid w:val="00BB3972"/>
    <w:rsid w:val="00BB3BDB"/>
    <w:rsid w:val="00BB3D8F"/>
    <w:rsid w:val="00BB3ECF"/>
    <w:rsid w:val="00BB4457"/>
    <w:rsid w:val="00BB4595"/>
    <w:rsid w:val="00BB47CC"/>
    <w:rsid w:val="00BB4BCB"/>
    <w:rsid w:val="00BB4FEE"/>
    <w:rsid w:val="00BB5143"/>
    <w:rsid w:val="00BB51F0"/>
    <w:rsid w:val="00BB54E3"/>
    <w:rsid w:val="00BB55E0"/>
    <w:rsid w:val="00BB57FF"/>
    <w:rsid w:val="00BB5800"/>
    <w:rsid w:val="00BB5A02"/>
    <w:rsid w:val="00BB5FEA"/>
    <w:rsid w:val="00BB6083"/>
    <w:rsid w:val="00BB6334"/>
    <w:rsid w:val="00BB6704"/>
    <w:rsid w:val="00BB6A2A"/>
    <w:rsid w:val="00BB6A3C"/>
    <w:rsid w:val="00BB6D41"/>
    <w:rsid w:val="00BB72DD"/>
    <w:rsid w:val="00BB7424"/>
    <w:rsid w:val="00BB778B"/>
    <w:rsid w:val="00BB7817"/>
    <w:rsid w:val="00BB7929"/>
    <w:rsid w:val="00BB7DA3"/>
    <w:rsid w:val="00BC0014"/>
    <w:rsid w:val="00BC0369"/>
    <w:rsid w:val="00BC047D"/>
    <w:rsid w:val="00BC05BA"/>
    <w:rsid w:val="00BC072E"/>
    <w:rsid w:val="00BC0B2F"/>
    <w:rsid w:val="00BC10EB"/>
    <w:rsid w:val="00BC142D"/>
    <w:rsid w:val="00BC1493"/>
    <w:rsid w:val="00BC17BF"/>
    <w:rsid w:val="00BC1FC5"/>
    <w:rsid w:val="00BC2076"/>
    <w:rsid w:val="00BC21BA"/>
    <w:rsid w:val="00BC2339"/>
    <w:rsid w:val="00BC26C8"/>
    <w:rsid w:val="00BC2819"/>
    <w:rsid w:val="00BC2B1D"/>
    <w:rsid w:val="00BC2B47"/>
    <w:rsid w:val="00BC2B4F"/>
    <w:rsid w:val="00BC2C25"/>
    <w:rsid w:val="00BC2E6E"/>
    <w:rsid w:val="00BC3073"/>
    <w:rsid w:val="00BC3675"/>
    <w:rsid w:val="00BC386A"/>
    <w:rsid w:val="00BC3F32"/>
    <w:rsid w:val="00BC3F36"/>
    <w:rsid w:val="00BC4011"/>
    <w:rsid w:val="00BC433D"/>
    <w:rsid w:val="00BC44CE"/>
    <w:rsid w:val="00BC4568"/>
    <w:rsid w:val="00BC4C58"/>
    <w:rsid w:val="00BC5423"/>
    <w:rsid w:val="00BC5E48"/>
    <w:rsid w:val="00BC5E78"/>
    <w:rsid w:val="00BC5F83"/>
    <w:rsid w:val="00BC5FEC"/>
    <w:rsid w:val="00BC629D"/>
    <w:rsid w:val="00BC69C0"/>
    <w:rsid w:val="00BC6A6A"/>
    <w:rsid w:val="00BC7708"/>
    <w:rsid w:val="00BC7C56"/>
    <w:rsid w:val="00BC7C98"/>
    <w:rsid w:val="00BC7D7C"/>
    <w:rsid w:val="00BD002E"/>
    <w:rsid w:val="00BD0162"/>
    <w:rsid w:val="00BD0344"/>
    <w:rsid w:val="00BD063E"/>
    <w:rsid w:val="00BD0835"/>
    <w:rsid w:val="00BD0DEF"/>
    <w:rsid w:val="00BD0E42"/>
    <w:rsid w:val="00BD0F3F"/>
    <w:rsid w:val="00BD0F98"/>
    <w:rsid w:val="00BD11C7"/>
    <w:rsid w:val="00BD1445"/>
    <w:rsid w:val="00BD1986"/>
    <w:rsid w:val="00BD1AF8"/>
    <w:rsid w:val="00BD1E9B"/>
    <w:rsid w:val="00BD1FC7"/>
    <w:rsid w:val="00BD2678"/>
    <w:rsid w:val="00BD2869"/>
    <w:rsid w:val="00BD3314"/>
    <w:rsid w:val="00BD4452"/>
    <w:rsid w:val="00BD4D74"/>
    <w:rsid w:val="00BD4EED"/>
    <w:rsid w:val="00BD4FD7"/>
    <w:rsid w:val="00BD548C"/>
    <w:rsid w:val="00BD5499"/>
    <w:rsid w:val="00BD571E"/>
    <w:rsid w:val="00BD5952"/>
    <w:rsid w:val="00BD5FE8"/>
    <w:rsid w:val="00BD6161"/>
    <w:rsid w:val="00BD6515"/>
    <w:rsid w:val="00BD677E"/>
    <w:rsid w:val="00BD69EB"/>
    <w:rsid w:val="00BD6DA5"/>
    <w:rsid w:val="00BD6DC7"/>
    <w:rsid w:val="00BD6FFD"/>
    <w:rsid w:val="00BD723E"/>
    <w:rsid w:val="00BD7A56"/>
    <w:rsid w:val="00BD7D07"/>
    <w:rsid w:val="00BD7F57"/>
    <w:rsid w:val="00BD7FEB"/>
    <w:rsid w:val="00BE09BF"/>
    <w:rsid w:val="00BE170A"/>
    <w:rsid w:val="00BE1F4D"/>
    <w:rsid w:val="00BE21F4"/>
    <w:rsid w:val="00BE222C"/>
    <w:rsid w:val="00BE23CD"/>
    <w:rsid w:val="00BE23E0"/>
    <w:rsid w:val="00BE269F"/>
    <w:rsid w:val="00BE2AB7"/>
    <w:rsid w:val="00BE2EA6"/>
    <w:rsid w:val="00BE338F"/>
    <w:rsid w:val="00BE34F8"/>
    <w:rsid w:val="00BE36EF"/>
    <w:rsid w:val="00BE3BD2"/>
    <w:rsid w:val="00BE3C60"/>
    <w:rsid w:val="00BE42EC"/>
    <w:rsid w:val="00BE45FC"/>
    <w:rsid w:val="00BE4B79"/>
    <w:rsid w:val="00BE5240"/>
    <w:rsid w:val="00BE590F"/>
    <w:rsid w:val="00BE5A0C"/>
    <w:rsid w:val="00BE5C67"/>
    <w:rsid w:val="00BE5DE8"/>
    <w:rsid w:val="00BE5DF4"/>
    <w:rsid w:val="00BE65AF"/>
    <w:rsid w:val="00BE6653"/>
    <w:rsid w:val="00BE6DB0"/>
    <w:rsid w:val="00BE6EBB"/>
    <w:rsid w:val="00BE782A"/>
    <w:rsid w:val="00BE7834"/>
    <w:rsid w:val="00BE79B6"/>
    <w:rsid w:val="00BE7B25"/>
    <w:rsid w:val="00BE7CB8"/>
    <w:rsid w:val="00BF090F"/>
    <w:rsid w:val="00BF1137"/>
    <w:rsid w:val="00BF11EA"/>
    <w:rsid w:val="00BF14D7"/>
    <w:rsid w:val="00BF19AA"/>
    <w:rsid w:val="00BF1DDD"/>
    <w:rsid w:val="00BF2907"/>
    <w:rsid w:val="00BF2F5E"/>
    <w:rsid w:val="00BF3198"/>
    <w:rsid w:val="00BF3323"/>
    <w:rsid w:val="00BF3666"/>
    <w:rsid w:val="00BF37EB"/>
    <w:rsid w:val="00BF3E3A"/>
    <w:rsid w:val="00BF4331"/>
    <w:rsid w:val="00BF452B"/>
    <w:rsid w:val="00BF49D3"/>
    <w:rsid w:val="00BF4AE7"/>
    <w:rsid w:val="00BF4C11"/>
    <w:rsid w:val="00BF50F4"/>
    <w:rsid w:val="00BF59C8"/>
    <w:rsid w:val="00BF5D23"/>
    <w:rsid w:val="00BF5D91"/>
    <w:rsid w:val="00BF5DD8"/>
    <w:rsid w:val="00BF5E3D"/>
    <w:rsid w:val="00BF5E7B"/>
    <w:rsid w:val="00BF5F38"/>
    <w:rsid w:val="00BF5F60"/>
    <w:rsid w:val="00BF6201"/>
    <w:rsid w:val="00BF65DD"/>
    <w:rsid w:val="00BF67B2"/>
    <w:rsid w:val="00BF68DB"/>
    <w:rsid w:val="00BF68ED"/>
    <w:rsid w:val="00BF6B31"/>
    <w:rsid w:val="00BF6DA3"/>
    <w:rsid w:val="00BF744A"/>
    <w:rsid w:val="00BF762D"/>
    <w:rsid w:val="00C0018B"/>
    <w:rsid w:val="00C003CE"/>
    <w:rsid w:val="00C007A3"/>
    <w:rsid w:val="00C009BD"/>
    <w:rsid w:val="00C00A37"/>
    <w:rsid w:val="00C011C0"/>
    <w:rsid w:val="00C0170D"/>
    <w:rsid w:val="00C01A5A"/>
    <w:rsid w:val="00C01C4E"/>
    <w:rsid w:val="00C02758"/>
    <w:rsid w:val="00C027B5"/>
    <w:rsid w:val="00C02B7F"/>
    <w:rsid w:val="00C03193"/>
    <w:rsid w:val="00C03590"/>
    <w:rsid w:val="00C0361C"/>
    <w:rsid w:val="00C03EF0"/>
    <w:rsid w:val="00C04462"/>
    <w:rsid w:val="00C048AD"/>
    <w:rsid w:val="00C04E01"/>
    <w:rsid w:val="00C0506F"/>
    <w:rsid w:val="00C05368"/>
    <w:rsid w:val="00C05683"/>
    <w:rsid w:val="00C0578F"/>
    <w:rsid w:val="00C05C08"/>
    <w:rsid w:val="00C0613A"/>
    <w:rsid w:val="00C0664A"/>
    <w:rsid w:val="00C068BF"/>
    <w:rsid w:val="00C079EC"/>
    <w:rsid w:val="00C10204"/>
    <w:rsid w:val="00C10844"/>
    <w:rsid w:val="00C10885"/>
    <w:rsid w:val="00C1094F"/>
    <w:rsid w:val="00C11148"/>
    <w:rsid w:val="00C115F4"/>
    <w:rsid w:val="00C11983"/>
    <w:rsid w:val="00C11BEE"/>
    <w:rsid w:val="00C11F8C"/>
    <w:rsid w:val="00C12473"/>
    <w:rsid w:val="00C12641"/>
    <w:rsid w:val="00C12892"/>
    <w:rsid w:val="00C1299E"/>
    <w:rsid w:val="00C129E2"/>
    <w:rsid w:val="00C12D78"/>
    <w:rsid w:val="00C13543"/>
    <w:rsid w:val="00C13555"/>
    <w:rsid w:val="00C13FC2"/>
    <w:rsid w:val="00C1405D"/>
    <w:rsid w:val="00C1420D"/>
    <w:rsid w:val="00C14445"/>
    <w:rsid w:val="00C14833"/>
    <w:rsid w:val="00C14D4B"/>
    <w:rsid w:val="00C15745"/>
    <w:rsid w:val="00C1575B"/>
    <w:rsid w:val="00C15D61"/>
    <w:rsid w:val="00C16051"/>
    <w:rsid w:val="00C166E2"/>
    <w:rsid w:val="00C16A34"/>
    <w:rsid w:val="00C16B43"/>
    <w:rsid w:val="00C16F8C"/>
    <w:rsid w:val="00C175B7"/>
    <w:rsid w:val="00C1772F"/>
    <w:rsid w:val="00C17D6C"/>
    <w:rsid w:val="00C2004E"/>
    <w:rsid w:val="00C2008A"/>
    <w:rsid w:val="00C2013E"/>
    <w:rsid w:val="00C2028D"/>
    <w:rsid w:val="00C2029A"/>
    <w:rsid w:val="00C202D9"/>
    <w:rsid w:val="00C20402"/>
    <w:rsid w:val="00C20907"/>
    <w:rsid w:val="00C20E48"/>
    <w:rsid w:val="00C21559"/>
    <w:rsid w:val="00C219EA"/>
    <w:rsid w:val="00C21BA4"/>
    <w:rsid w:val="00C223D3"/>
    <w:rsid w:val="00C22426"/>
    <w:rsid w:val="00C22692"/>
    <w:rsid w:val="00C22E84"/>
    <w:rsid w:val="00C2305A"/>
    <w:rsid w:val="00C23230"/>
    <w:rsid w:val="00C232D5"/>
    <w:rsid w:val="00C23397"/>
    <w:rsid w:val="00C233A1"/>
    <w:rsid w:val="00C2373D"/>
    <w:rsid w:val="00C2377C"/>
    <w:rsid w:val="00C23959"/>
    <w:rsid w:val="00C23966"/>
    <w:rsid w:val="00C239A1"/>
    <w:rsid w:val="00C23AEB"/>
    <w:rsid w:val="00C23F1D"/>
    <w:rsid w:val="00C24738"/>
    <w:rsid w:val="00C24BCB"/>
    <w:rsid w:val="00C24BE8"/>
    <w:rsid w:val="00C24F5C"/>
    <w:rsid w:val="00C250D8"/>
    <w:rsid w:val="00C252BB"/>
    <w:rsid w:val="00C2573B"/>
    <w:rsid w:val="00C25B64"/>
    <w:rsid w:val="00C25CF2"/>
    <w:rsid w:val="00C25E02"/>
    <w:rsid w:val="00C2617E"/>
    <w:rsid w:val="00C264FF"/>
    <w:rsid w:val="00C268A8"/>
    <w:rsid w:val="00C26F15"/>
    <w:rsid w:val="00C272E6"/>
    <w:rsid w:val="00C272F6"/>
    <w:rsid w:val="00C2780F"/>
    <w:rsid w:val="00C2792C"/>
    <w:rsid w:val="00C27B13"/>
    <w:rsid w:val="00C27B46"/>
    <w:rsid w:val="00C27DB3"/>
    <w:rsid w:val="00C302AE"/>
    <w:rsid w:val="00C30326"/>
    <w:rsid w:val="00C30501"/>
    <w:rsid w:val="00C30762"/>
    <w:rsid w:val="00C30906"/>
    <w:rsid w:val="00C30C3B"/>
    <w:rsid w:val="00C31E80"/>
    <w:rsid w:val="00C31F5F"/>
    <w:rsid w:val="00C32209"/>
    <w:rsid w:val="00C3384E"/>
    <w:rsid w:val="00C3407B"/>
    <w:rsid w:val="00C3469E"/>
    <w:rsid w:val="00C348E3"/>
    <w:rsid w:val="00C34F1C"/>
    <w:rsid w:val="00C3525C"/>
    <w:rsid w:val="00C35BF7"/>
    <w:rsid w:val="00C35C11"/>
    <w:rsid w:val="00C35CE2"/>
    <w:rsid w:val="00C35FE0"/>
    <w:rsid w:val="00C3660D"/>
    <w:rsid w:val="00C36E47"/>
    <w:rsid w:val="00C373E0"/>
    <w:rsid w:val="00C37427"/>
    <w:rsid w:val="00C37468"/>
    <w:rsid w:val="00C374DE"/>
    <w:rsid w:val="00C37A5D"/>
    <w:rsid w:val="00C37B35"/>
    <w:rsid w:val="00C37C65"/>
    <w:rsid w:val="00C37FD5"/>
    <w:rsid w:val="00C40005"/>
    <w:rsid w:val="00C400A2"/>
    <w:rsid w:val="00C40728"/>
    <w:rsid w:val="00C4084A"/>
    <w:rsid w:val="00C40D39"/>
    <w:rsid w:val="00C41363"/>
    <w:rsid w:val="00C414C2"/>
    <w:rsid w:val="00C415A6"/>
    <w:rsid w:val="00C416DF"/>
    <w:rsid w:val="00C41751"/>
    <w:rsid w:val="00C419F7"/>
    <w:rsid w:val="00C41E22"/>
    <w:rsid w:val="00C420FA"/>
    <w:rsid w:val="00C421BF"/>
    <w:rsid w:val="00C4253D"/>
    <w:rsid w:val="00C425BD"/>
    <w:rsid w:val="00C42854"/>
    <w:rsid w:val="00C428B0"/>
    <w:rsid w:val="00C42CFB"/>
    <w:rsid w:val="00C42EE3"/>
    <w:rsid w:val="00C42FC0"/>
    <w:rsid w:val="00C43194"/>
    <w:rsid w:val="00C435DF"/>
    <w:rsid w:val="00C4377E"/>
    <w:rsid w:val="00C43C05"/>
    <w:rsid w:val="00C43D7F"/>
    <w:rsid w:val="00C4448B"/>
    <w:rsid w:val="00C445F2"/>
    <w:rsid w:val="00C44B22"/>
    <w:rsid w:val="00C44B2D"/>
    <w:rsid w:val="00C44C1E"/>
    <w:rsid w:val="00C44D0E"/>
    <w:rsid w:val="00C45305"/>
    <w:rsid w:val="00C4573E"/>
    <w:rsid w:val="00C457AF"/>
    <w:rsid w:val="00C45B88"/>
    <w:rsid w:val="00C45BEF"/>
    <w:rsid w:val="00C45D4B"/>
    <w:rsid w:val="00C45E7B"/>
    <w:rsid w:val="00C469DE"/>
    <w:rsid w:val="00C47009"/>
    <w:rsid w:val="00C470B2"/>
    <w:rsid w:val="00C47417"/>
    <w:rsid w:val="00C474AD"/>
    <w:rsid w:val="00C47916"/>
    <w:rsid w:val="00C47DA9"/>
    <w:rsid w:val="00C5049C"/>
    <w:rsid w:val="00C50552"/>
    <w:rsid w:val="00C50972"/>
    <w:rsid w:val="00C509E5"/>
    <w:rsid w:val="00C50DD3"/>
    <w:rsid w:val="00C5135B"/>
    <w:rsid w:val="00C514D0"/>
    <w:rsid w:val="00C51726"/>
    <w:rsid w:val="00C519AB"/>
    <w:rsid w:val="00C519D6"/>
    <w:rsid w:val="00C51CD0"/>
    <w:rsid w:val="00C51E52"/>
    <w:rsid w:val="00C52292"/>
    <w:rsid w:val="00C52592"/>
    <w:rsid w:val="00C528D0"/>
    <w:rsid w:val="00C52952"/>
    <w:rsid w:val="00C52DC6"/>
    <w:rsid w:val="00C52DE5"/>
    <w:rsid w:val="00C5318E"/>
    <w:rsid w:val="00C533D7"/>
    <w:rsid w:val="00C535D1"/>
    <w:rsid w:val="00C53A72"/>
    <w:rsid w:val="00C53CC8"/>
    <w:rsid w:val="00C54307"/>
    <w:rsid w:val="00C5496F"/>
    <w:rsid w:val="00C55075"/>
    <w:rsid w:val="00C551F8"/>
    <w:rsid w:val="00C553C1"/>
    <w:rsid w:val="00C55E3A"/>
    <w:rsid w:val="00C56123"/>
    <w:rsid w:val="00C5634A"/>
    <w:rsid w:val="00C5674E"/>
    <w:rsid w:val="00C56957"/>
    <w:rsid w:val="00C56983"/>
    <w:rsid w:val="00C569FC"/>
    <w:rsid w:val="00C56FEF"/>
    <w:rsid w:val="00C574B3"/>
    <w:rsid w:val="00C57DD8"/>
    <w:rsid w:val="00C57F69"/>
    <w:rsid w:val="00C61142"/>
    <w:rsid w:val="00C611BE"/>
    <w:rsid w:val="00C62F96"/>
    <w:rsid w:val="00C6327E"/>
    <w:rsid w:val="00C634BF"/>
    <w:rsid w:val="00C63506"/>
    <w:rsid w:val="00C63969"/>
    <w:rsid w:val="00C63CB2"/>
    <w:rsid w:val="00C63EFD"/>
    <w:rsid w:val="00C63F79"/>
    <w:rsid w:val="00C6400C"/>
    <w:rsid w:val="00C642AA"/>
    <w:rsid w:val="00C64684"/>
    <w:rsid w:val="00C65123"/>
    <w:rsid w:val="00C65473"/>
    <w:rsid w:val="00C655B3"/>
    <w:rsid w:val="00C65735"/>
    <w:rsid w:val="00C65BD1"/>
    <w:rsid w:val="00C65E3E"/>
    <w:rsid w:val="00C65F39"/>
    <w:rsid w:val="00C66008"/>
    <w:rsid w:val="00C66DFB"/>
    <w:rsid w:val="00C66F4E"/>
    <w:rsid w:val="00C66F57"/>
    <w:rsid w:val="00C67403"/>
    <w:rsid w:val="00C67655"/>
    <w:rsid w:val="00C677CB"/>
    <w:rsid w:val="00C67B83"/>
    <w:rsid w:val="00C67CBA"/>
    <w:rsid w:val="00C67CC7"/>
    <w:rsid w:val="00C67D0B"/>
    <w:rsid w:val="00C67E2B"/>
    <w:rsid w:val="00C70287"/>
    <w:rsid w:val="00C703ED"/>
    <w:rsid w:val="00C704E4"/>
    <w:rsid w:val="00C705AA"/>
    <w:rsid w:val="00C70BDF"/>
    <w:rsid w:val="00C7170B"/>
    <w:rsid w:val="00C71B27"/>
    <w:rsid w:val="00C7220F"/>
    <w:rsid w:val="00C724C8"/>
    <w:rsid w:val="00C72743"/>
    <w:rsid w:val="00C72C30"/>
    <w:rsid w:val="00C72CF9"/>
    <w:rsid w:val="00C73126"/>
    <w:rsid w:val="00C73224"/>
    <w:rsid w:val="00C73E8F"/>
    <w:rsid w:val="00C741B4"/>
    <w:rsid w:val="00C746C1"/>
    <w:rsid w:val="00C74AE4"/>
    <w:rsid w:val="00C74D3D"/>
    <w:rsid w:val="00C74F9D"/>
    <w:rsid w:val="00C75101"/>
    <w:rsid w:val="00C75368"/>
    <w:rsid w:val="00C7576E"/>
    <w:rsid w:val="00C7576F"/>
    <w:rsid w:val="00C75897"/>
    <w:rsid w:val="00C75953"/>
    <w:rsid w:val="00C75D17"/>
    <w:rsid w:val="00C75E1A"/>
    <w:rsid w:val="00C75EDC"/>
    <w:rsid w:val="00C7655B"/>
    <w:rsid w:val="00C766EB"/>
    <w:rsid w:val="00C767EA"/>
    <w:rsid w:val="00C76A82"/>
    <w:rsid w:val="00C76B11"/>
    <w:rsid w:val="00C77066"/>
    <w:rsid w:val="00C7724E"/>
    <w:rsid w:val="00C77333"/>
    <w:rsid w:val="00C80021"/>
    <w:rsid w:val="00C80356"/>
    <w:rsid w:val="00C80A49"/>
    <w:rsid w:val="00C813CF"/>
    <w:rsid w:val="00C814A7"/>
    <w:rsid w:val="00C816EC"/>
    <w:rsid w:val="00C82257"/>
    <w:rsid w:val="00C828A2"/>
    <w:rsid w:val="00C82DAF"/>
    <w:rsid w:val="00C82EEC"/>
    <w:rsid w:val="00C82F4E"/>
    <w:rsid w:val="00C8329A"/>
    <w:rsid w:val="00C8332A"/>
    <w:rsid w:val="00C83A88"/>
    <w:rsid w:val="00C83DE9"/>
    <w:rsid w:val="00C83EA1"/>
    <w:rsid w:val="00C83EB5"/>
    <w:rsid w:val="00C84428"/>
    <w:rsid w:val="00C845DD"/>
    <w:rsid w:val="00C846CA"/>
    <w:rsid w:val="00C846DE"/>
    <w:rsid w:val="00C85011"/>
    <w:rsid w:val="00C85768"/>
    <w:rsid w:val="00C85BC2"/>
    <w:rsid w:val="00C8611E"/>
    <w:rsid w:val="00C8613B"/>
    <w:rsid w:val="00C86635"/>
    <w:rsid w:val="00C8667C"/>
    <w:rsid w:val="00C867C7"/>
    <w:rsid w:val="00C869CD"/>
    <w:rsid w:val="00C86A22"/>
    <w:rsid w:val="00C86BBC"/>
    <w:rsid w:val="00C8710F"/>
    <w:rsid w:val="00C87244"/>
    <w:rsid w:val="00C87260"/>
    <w:rsid w:val="00C8776D"/>
    <w:rsid w:val="00C87B8D"/>
    <w:rsid w:val="00C87ECB"/>
    <w:rsid w:val="00C90413"/>
    <w:rsid w:val="00C90569"/>
    <w:rsid w:val="00C90795"/>
    <w:rsid w:val="00C90A34"/>
    <w:rsid w:val="00C90F10"/>
    <w:rsid w:val="00C91078"/>
    <w:rsid w:val="00C9172C"/>
    <w:rsid w:val="00C91789"/>
    <w:rsid w:val="00C91AE3"/>
    <w:rsid w:val="00C91C71"/>
    <w:rsid w:val="00C91CA6"/>
    <w:rsid w:val="00C91E12"/>
    <w:rsid w:val="00C9229F"/>
    <w:rsid w:val="00C922F6"/>
    <w:rsid w:val="00C92353"/>
    <w:rsid w:val="00C928B1"/>
    <w:rsid w:val="00C92B41"/>
    <w:rsid w:val="00C92C0E"/>
    <w:rsid w:val="00C92C85"/>
    <w:rsid w:val="00C9344C"/>
    <w:rsid w:val="00C935AD"/>
    <w:rsid w:val="00C93655"/>
    <w:rsid w:val="00C938F9"/>
    <w:rsid w:val="00C93A98"/>
    <w:rsid w:val="00C93A9C"/>
    <w:rsid w:val="00C93C9E"/>
    <w:rsid w:val="00C942CA"/>
    <w:rsid w:val="00C943BA"/>
    <w:rsid w:val="00C94D93"/>
    <w:rsid w:val="00C95175"/>
    <w:rsid w:val="00C95180"/>
    <w:rsid w:val="00C9556E"/>
    <w:rsid w:val="00C95960"/>
    <w:rsid w:val="00C95B15"/>
    <w:rsid w:val="00C96180"/>
    <w:rsid w:val="00C962E0"/>
    <w:rsid w:val="00C966F2"/>
    <w:rsid w:val="00C967EE"/>
    <w:rsid w:val="00C96999"/>
    <w:rsid w:val="00C96BE0"/>
    <w:rsid w:val="00C96CEF"/>
    <w:rsid w:val="00C96D4C"/>
    <w:rsid w:val="00C96E8F"/>
    <w:rsid w:val="00C96F46"/>
    <w:rsid w:val="00C97189"/>
    <w:rsid w:val="00C97345"/>
    <w:rsid w:val="00C97356"/>
    <w:rsid w:val="00C974C3"/>
    <w:rsid w:val="00C9766D"/>
    <w:rsid w:val="00C97886"/>
    <w:rsid w:val="00C97909"/>
    <w:rsid w:val="00C97A2E"/>
    <w:rsid w:val="00C97AE2"/>
    <w:rsid w:val="00CA00E7"/>
    <w:rsid w:val="00CA08FE"/>
    <w:rsid w:val="00CA0B0F"/>
    <w:rsid w:val="00CA0B4E"/>
    <w:rsid w:val="00CA0D4C"/>
    <w:rsid w:val="00CA0E4B"/>
    <w:rsid w:val="00CA1E5D"/>
    <w:rsid w:val="00CA2537"/>
    <w:rsid w:val="00CA261D"/>
    <w:rsid w:val="00CA28DB"/>
    <w:rsid w:val="00CA2906"/>
    <w:rsid w:val="00CA292D"/>
    <w:rsid w:val="00CA2B77"/>
    <w:rsid w:val="00CA2D3E"/>
    <w:rsid w:val="00CA2D58"/>
    <w:rsid w:val="00CA2E84"/>
    <w:rsid w:val="00CA3328"/>
    <w:rsid w:val="00CA3584"/>
    <w:rsid w:val="00CA3AEE"/>
    <w:rsid w:val="00CA3CE1"/>
    <w:rsid w:val="00CA3EEC"/>
    <w:rsid w:val="00CA4184"/>
    <w:rsid w:val="00CA4289"/>
    <w:rsid w:val="00CA42B7"/>
    <w:rsid w:val="00CA44B6"/>
    <w:rsid w:val="00CA4828"/>
    <w:rsid w:val="00CA4C94"/>
    <w:rsid w:val="00CA538F"/>
    <w:rsid w:val="00CA5E1C"/>
    <w:rsid w:val="00CA62DA"/>
    <w:rsid w:val="00CA6B7A"/>
    <w:rsid w:val="00CA6C85"/>
    <w:rsid w:val="00CA6CA9"/>
    <w:rsid w:val="00CA7951"/>
    <w:rsid w:val="00CA7ACD"/>
    <w:rsid w:val="00CA7C5B"/>
    <w:rsid w:val="00CA7D3E"/>
    <w:rsid w:val="00CA7DB4"/>
    <w:rsid w:val="00CB006E"/>
    <w:rsid w:val="00CB069D"/>
    <w:rsid w:val="00CB08C2"/>
    <w:rsid w:val="00CB0EE1"/>
    <w:rsid w:val="00CB14F5"/>
    <w:rsid w:val="00CB190F"/>
    <w:rsid w:val="00CB1A41"/>
    <w:rsid w:val="00CB2017"/>
    <w:rsid w:val="00CB21B7"/>
    <w:rsid w:val="00CB2471"/>
    <w:rsid w:val="00CB2706"/>
    <w:rsid w:val="00CB2792"/>
    <w:rsid w:val="00CB2815"/>
    <w:rsid w:val="00CB29CD"/>
    <w:rsid w:val="00CB2C82"/>
    <w:rsid w:val="00CB307A"/>
    <w:rsid w:val="00CB3684"/>
    <w:rsid w:val="00CB3B3E"/>
    <w:rsid w:val="00CB3CB7"/>
    <w:rsid w:val="00CB3CFC"/>
    <w:rsid w:val="00CB4CE4"/>
    <w:rsid w:val="00CB4FB1"/>
    <w:rsid w:val="00CB59AB"/>
    <w:rsid w:val="00CB65DD"/>
    <w:rsid w:val="00CB683E"/>
    <w:rsid w:val="00CB6A86"/>
    <w:rsid w:val="00CB6ACF"/>
    <w:rsid w:val="00CB71B4"/>
    <w:rsid w:val="00CB71BD"/>
    <w:rsid w:val="00CB7695"/>
    <w:rsid w:val="00CB7755"/>
    <w:rsid w:val="00CB7775"/>
    <w:rsid w:val="00CB7984"/>
    <w:rsid w:val="00CB7EC4"/>
    <w:rsid w:val="00CB7F18"/>
    <w:rsid w:val="00CC0056"/>
    <w:rsid w:val="00CC037D"/>
    <w:rsid w:val="00CC06DC"/>
    <w:rsid w:val="00CC0888"/>
    <w:rsid w:val="00CC08A0"/>
    <w:rsid w:val="00CC0F57"/>
    <w:rsid w:val="00CC12A4"/>
    <w:rsid w:val="00CC178F"/>
    <w:rsid w:val="00CC18F9"/>
    <w:rsid w:val="00CC1CE2"/>
    <w:rsid w:val="00CC1E23"/>
    <w:rsid w:val="00CC23DD"/>
    <w:rsid w:val="00CC25E0"/>
    <w:rsid w:val="00CC26EE"/>
    <w:rsid w:val="00CC28A0"/>
    <w:rsid w:val="00CC2A38"/>
    <w:rsid w:val="00CC34DD"/>
    <w:rsid w:val="00CC3528"/>
    <w:rsid w:val="00CC3531"/>
    <w:rsid w:val="00CC3960"/>
    <w:rsid w:val="00CC3B5B"/>
    <w:rsid w:val="00CC3D34"/>
    <w:rsid w:val="00CC3E5C"/>
    <w:rsid w:val="00CC4139"/>
    <w:rsid w:val="00CC4214"/>
    <w:rsid w:val="00CC4220"/>
    <w:rsid w:val="00CC44BB"/>
    <w:rsid w:val="00CC46DF"/>
    <w:rsid w:val="00CC49D0"/>
    <w:rsid w:val="00CC49DB"/>
    <w:rsid w:val="00CC4ABC"/>
    <w:rsid w:val="00CC4BF5"/>
    <w:rsid w:val="00CC4DEC"/>
    <w:rsid w:val="00CC4EA0"/>
    <w:rsid w:val="00CC511F"/>
    <w:rsid w:val="00CC5260"/>
    <w:rsid w:val="00CC55B7"/>
    <w:rsid w:val="00CC577E"/>
    <w:rsid w:val="00CC5A48"/>
    <w:rsid w:val="00CC5F1B"/>
    <w:rsid w:val="00CC634F"/>
    <w:rsid w:val="00CC6416"/>
    <w:rsid w:val="00CC6A53"/>
    <w:rsid w:val="00CC6C20"/>
    <w:rsid w:val="00CC7204"/>
    <w:rsid w:val="00CC754F"/>
    <w:rsid w:val="00CC7AE5"/>
    <w:rsid w:val="00CC7C86"/>
    <w:rsid w:val="00CD0078"/>
    <w:rsid w:val="00CD02E4"/>
    <w:rsid w:val="00CD0B43"/>
    <w:rsid w:val="00CD0F4D"/>
    <w:rsid w:val="00CD1342"/>
    <w:rsid w:val="00CD1B6F"/>
    <w:rsid w:val="00CD1C3E"/>
    <w:rsid w:val="00CD1DA9"/>
    <w:rsid w:val="00CD2392"/>
    <w:rsid w:val="00CD24B6"/>
    <w:rsid w:val="00CD2AD4"/>
    <w:rsid w:val="00CD3602"/>
    <w:rsid w:val="00CD361D"/>
    <w:rsid w:val="00CD39FE"/>
    <w:rsid w:val="00CD3CA4"/>
    <w:rsid w:val="00CD3F5A"/>
    <w:rsid w:val="00CD405E"/>
    <w:rsid w:val="00CD4308"/>
    <w:rsid w:val="00CD45EA"/>
    <w:rsid w:val="00CD47AF"/>
    <w:rsid w:val="00CD48D4"/>
    <w:rsid w:val="00CD4A0B"/>
    <w:rsid w:val="00CD4A75"/>
    <w:rsid w:val="00CD547C"/>
    <w:rsid w:val="00CD5537"/>
    <w:rsid w:val="00CD5739"/>
    <w:rsid w:val="00CD6125"/>
    <w:rsid w:val="00CD6169"/>
    <w:rsid w:val="00CD647A"/>
    <w:rsid w:val="00CD66FB"/>
    <w:rsid w:val="00CD67C7"/>
    <w:rsid w:val="00CD6889"/>
    <w:rsid w:val="00CD69BA"/>
    <w:rsid w:val="00CD712F"/>
    <w:rsid w:val="00CD7299"/>
    <w:rsid w:val="00CD73BE"/>
    <w:rsid w:val="00CD77DD"/>
    <w:rsid w:val="00CD7849"/>
    <w:rsid w:val="00CD7899"/>
    <w:rsid w:val="00CD7A48"/>
    <w:rsid w:val="00CD7EAC"/>
    <w:rsid w:val="00CD7FFC"/>
    <w:rsid w:val="00CE0291"/>
    <w:rsid w:val="00CE02B5"/>
    <w:rsid w:val="00CE0994"/>
    <w:rsid w:val="00CE0A7E"/>
    <w:rsid w:val="00CE0B73"/>
    <w:rsid w:val="00CE10EF"/>
    <w:rsid w:val="00CE149F"/>
    <w:rsid w:val="00CE1601"/>
    <w:rsid w:val="00CE18F5"/>
    <w:rsid w:val="00CE19D6"/>
    <w:rsid w:val="00CE1D09"/>
    <w:rsid w:val="00CE1D1F"/>
    <w:rsid w:val="00CE276B"/>
    <w:rsid w:val="00CE28EF"/>
    <w:rsid w:val="00CE2BCD"/>
    <w:rsid w:val="00CE2DF4"/>
    <w:rsid w:val="00CE2FF4"/>
    <w:rsid w:val="00CE33F4"/>
    <w:rsid w:val="00CE3D10"/>
    <w:rsid w:val="00CE3D35"/>
    <w:rsid w:val="00CE4040"/>
    <w:rsid w:val="00CE434A"/>
    <w:rsid w:val="00CE43B9"/>
    <w:rsid w:val="00CE4695"/>
    <w:rsid w:val="00CE4E42"/>
    <w:rsid w:val="00CE5006"/>
    <w:rsid w:val="00CE5135"/>
    <w:rsid w:val="00CE54FF"/>
    <w:rsid w:val="00CE5800"/>
    <w:rsid w:val="00CE5866"/>
    <w:rsid w:val="00CE5A49"/>
    <w:rsid w:val="00CE5AAF"/>
    <w:rsid w:val="00CE5F7C"/>
    <w:rsid w:val="00CE62A6"/>
    <w:rsid w:val="00CE63E2"/>
    <w:rsid w:val="00CE680B"/>
    <w:rsid w:val="00CE6914"/>
    <w:rsid w:val="00CE6DAA"/>
    <w:rsid w:val="00CE6E84"/>
    <w:rsid w:val="00CE70BA"/>
    <w:rsid w:val="00CE7CFF"/>
    <w:rsid w:val="00CF073C"/>
    <w:rsid w:val="00CF07DF"/>
    <w:rsid w:val="00CF0A1A"/>
    <w:rsid w:val="00CF0DD5"/>
    <w:rsid w:val="00CF0E79"/>
    <w:rsid w:val="00CF0F2F"/>
    <w:rsid w:val="00CF10AC"/>
    <w:rsid w:val="00CF10F0"/>
    <w:rsid w:val="00CF1399"/>
    <w:rsid w:val="00CF190C"/>
    <w:rsid w:val="00CF1F6A"/>
    <w:rsid w:val="00CF1FD7"/>
    <w:rsid w:val="00CF209F"/>
    <w:rsid w:val="00CF230C"/>
    <w:rsid w:val="00CF2640"/>
    <w:rsid w:val="00CF26F8"/>
    <w:rsid w:val="00CF2C1D"/>
    <w:rsid w:val="00CF2C54"/>
    <w:rsid w:val="00CF315F"/>
    <w:rsid w:val="00CF3A0A"/>
    <w:rsid w:val="00CF3DE9"/>
    <w:rsid w:val="00CF41D0"/>
    <w:rsid w:val="00CF422A"/>
    <w:rsid w:val="00CF4360"/>
    <w:rsid w:val="00CF4995"/>
    <w:rsid w:val="00CF4F0C"/>
    <w:rsid w:val="00CF5348"/>
    <w:rsid w:val="00CF5425"/>
    <w:rsid w:val="00CF5739"/>
    <w:rsid w:val="00CF5AF5"/>
    <w:rsid w:val="00CF5D77"/>
    <w:rsid w:val="00CF5F8A"/>
    <w:rsid w:val="00CF6045"/>
    <w:rsid w:val="00CF752D"/>
    <w:rsid w:val="00CF7891"/>
    <w:rsid w:val="00CF7B22"/>
    <w:rsid w:val="00CF7B87"/>
    <w:rsid w:val="00CF7EB4"/>
    <w:rsid w:val="00CF7EF8"/>
    <w:rsid w:val="00CF7F62"/>
    <w:rsid w:val="00D004C3"/>
    <w:rsid w:val="00D0090E"/>
    <w:rsid w:val="00D00A07"/>
    <w:rsid w:val="00D00B0F"/>
    <w:rsid w:val="00D01359"/>
    <w:rsid w:val="00D015D5"/>
    <w:rsid w:val="00D01735"/>
    <w:rsid w:val="00D01976"/>
    <w:rsid w:val="00D01B83"/>
    <w:rsid w:val="00D01CDC"/>
    <w:rsid w:val="00D01E1A"/>
    <w:rsid w:val="00D0223F"/>
    <w:rsid w:val="00D02480"/>
    <w:rsid w:val="00D02705"/>
    <w:rsid w:val="00D02996"/>
    <w:rsid w:val="00D03163"/>
    <w:rsid w:val="00D03264"/>
    <w:rsid w:val="00D0338E"/>
    <w:rsid w:val="00D036DF"/>
    <w:rsid w:val="00D03715"/>
    <w:rsid w:val="00D037B7"/>
    <w:rsid w:val="00D039EE"/>
    <w:rsid w:val="00D04205"/>
    <w:rsid w:val="00D0421E"/>
    <w:rsid w:val="00D04631"/>
    <w:rsid w:val="00D0483F"/>
    <w:rsid w:val="00D048EF"/>
    <w:rsid w:val="00D04CC4"/>
    <w:rsid w:val="00D04D99"/>
    <w:rsid w:val="00D04E2D"/>
    <w:rsid w:val="00D04FA9"/>
    <w:rsid w:val="00D0530E"/>
    <w:rsid w:val="00D05628"/>
    <w:rsid w:val="00D05685"/>
    <w:rsid w:val="00D056B5"/>
    <w:rsid w:val="00D05A69"/>
    <w:rsid w:val="00D05E3C"/>
    <w:rsid w:val="00D0605A"/>
    <w:rsid w:val="00D06BB3"/>
    <w:rsid w:val="00D06E8E"/>
    <w:rsid w:val="00D06FDE"/>
    <w:rsid w:val="00D07052"/>
    <w:rsid w:val="00D07254"/>
    <w:rsid w:val="00D076E1"/>
    <w:rsid w:val="00D07802"/>
    <w:rsid w:val="00D07DD4"/>
    <w:rsid w:val="00D10173"/>
    <w:rsid w:val="00D10284"/>
    <w:rsid w:val="00D105B9"/>
    <w:rsid w:val="00D108E3"/>
    <w:rsid w:val="00D1091A"/>
    <w:rsid w:val="00D10987"/>
    <w:rsid w:val="00D10D3C"/>
    <w:rsid w:val="00D10D85"/>
    <w:rsid w:val="00D10ECA"/>
    <w:rsid w:val="00D111AF"/>
    <w:rsid w:val="00D1124E"/>
    <w:rsid w:val="00D114B9"/>
    <w:rsid w:val="00D11677"/>
    <w:rsid w:val="00D11D04"/>
    <w:rsid w:val="00D11EC3"/>
    <w:rsid w:val="00D11FEC"/>
    <w:rsid w:val="00D12A9B"/>
    <w:rsid w:val="00D12D15"/>
    <w:rsid w:val="00D12E87"/>
    <w:rsid w:val="00D13056"/>
    <w:rsid w:val="00D133BA"/>
    <w:rsid w:val="00D13D23"/>
    <w:rsid w:val="00D1402C"/>
    <w:rsid w:val="00D1452D"/>
    <w:rsid w:val="00D148D1"/>
    <w:rsid w:val="00D14AB4"/>
    <w:rsid w:val="00D14CCA"/>
    <w:rsid w:val="00D15AFD"/>
    <w:rsid w:val="00D15BA7"/>
    <w:rsid w:val="00D15CCE"/>
    <w:rsid w:val="00D15CF2"/>
    <w:rsid w:val="00D15E7C"/>
    <w:rsid w:val="00D16B12"/>
    <w:rsid w:val="00D16DC4"/>
    <w:rsid w:val="00D17047"/>
    <w:rsid w:val="00D173D1"/>
    <w:rsid w:val="00D17466"/>
    <w:rsid w:val="00D174D5"/>
    <w:rsid w:val="00D1765B"/>
    <w:rsid w:val="00D17689"/>
    <w:rsid w:val="00D1777C"/>
    <w:rsid w:val="00D17A85"/>
    <w:rsid w:val="00D17F47"/>
    <w:rsid w:val="00D2019D"/>
    <w:rsid w:val="00D20761"/>
    <w:rsid w:val="00D20971"/>
    <w:rsid w:val="00D20FC7"/>
    <w:rsid w:val="00D21464"/>
    <w:rsid w:val="00D21745"/>
    <w:rsid w:val="00D219C9"/>
    <w:rsid w:val="00D21EDB"/>
    <w:rsid w:val="00D21F09"/>
    <w:rsid w:val="00D23142"/>
    <w:rsid w:val="00D23AC3"/>
    <w:rsid w:val="00D23ACF"/>
    <w:rsid w:val="00D23C07"/>
    <w:rsid w:val="00D23C18"/>
    <w:rsid w:val="00D23FD1"/>
    <w:rsid w:val="00D2408E"/>
    <w:rsid w:val="00D243B4"/>
    <w:rsid w:val="00D2442F"/>
    <w:rsid w:val="00D24773"/>
    <w:rsid w:val="00D24E70"/>
    <w:rsid w:val="00D2587A"/>
    <w:rsid w:val="00D25E93"/>
    <w:rsid w:val="00D25EA0"/>
    <w:rsid w:val="00D26117"/>
    <w:rsid w:val="00D2614C"/>
    <w:rsid w:val="00D2631D"/>
    <w:rsid w:val="00D26461"/>
    <w:rsid w:val="00D27174"/>
    <w:rsid w:val="00D27692"/>
    <w:rsid w:val="00D27969"/>
    <w:rsid w:val="00D27977"/>
    <w:rsid w:val="00D27B13"/>
    <w:rsid w:val="00D3015C"/>
    <w:rsid w:val="00D308A9"/>
    <w:rsid w:val="00D30999"/>
    <w:rsid w:val="00D30AA9"/>
    <w:rsid w:val="00D30B23"/>
    <w:rsid w:val="00D30DFB"/>
    <w:rsid w:val="00D310CE"/>
    <w:rsid w:val="00D313B2"/>
    <w:rsid w:val="00D313DC"/>
    <w:rsid w:val="00D31428"/>
    <w:rsid w:val="00D314AE"/>
    <w:rsid w:val="00D31835"/>
    <w:rsid w:val="00D31B08"/>
    <w:rsid w:val="00D31F37"/>
    <w:rsid w:val="00D32ABF"/>
    <w:rsid w:val="00D32E82"/>
    <w:rsid w:val="00D33358"/>
    <w:rsid w:val="00D337CA"/>
    <w:rsid w:val="00D337FA"/>
    <w:rsid w:val="00D33A24"/>
    <w:rsid w:val="00D33CD7"/>
    <w:rsid w:val="00D33DF3"/>
    <w:rsid w:val="00D34106"/>
    <w:rsid w:val="00D3467F"/>
    <w:rsid w:val="00D3487B"/>
    <w:rsid w:val="00D34E00"/>
    <w:rsid w:val="00D3563B"/>
    <w:rsid w:val="00D3590C"/>
    <w:rsid w:val="00D35A50"/>
    <w:rsid w:val="00D35D50"/>
    <w:rsid w:val="00D3600C"/>
    <w:rsid w:val="00D3607F"/>
    <w:rsid w:val="00D3609F"/>
    <w:rsid w:val="00D3617F"/>
    <w:rsid w:val="00D3654E"/>
    <w:rsid w:val="00D3668C"/>
    <w:rsid w:val="00D36720"/>
    <w:rsid w:val="00D367DE"/>
    <w:rsid w:val="00D36A3D"/>
    <w:rsid w:val="00D36A6F"/>
    <w:rsid w:val="00D36B21"/>
    <w:rsid w:val="00D3743B"/>
    <w:rsid w:val="00D3790C"/>
    <w:rsid w:val="00D37A59"/>
    <w:rsid w:val="00D37ABF"/>
    <w:rsid w:val="00D401F4"/>
    <w:rsid w:val="00D408F9"/>
    <w:rsid w:val="00D40C59"/>
    <w:rsid w:val="00D40F4B"/>
    <w:rsid w:val="00D4112B"/>
    <w:rsid w:val="00D413B1"/>
    <w:rsid w:val="00D418E7"/>
    <w:rsid w:val="00D41D78"/>
    <w:rsid w:val="00D41EFF"/>
    <w:rsid w:val="00D4205A"/>
    <w:rsid w:val="00D431A1"/>
    <w:rsid w:val="00D43529"/>
    <w:rsid w:val="00D441AE"/>
    <w:rsid w:val="00D44589"/>
    <w:rsid w:val="00D44822"/>
    <w:rsid w:val="00D44D17"/>
    <w:rsid w:val="00D44EBD"/>
    <w:rsid w:val="00D450DA"/>
    <w:rsid w:val="00D45419"/>
    <w:rsid w:val="00D45941"/>
    <w:rsid w:val="00D45AAD"/>
    <w:rsid w:val="00D45B3E"/>
    <w:rsid w:val="00D45C76"/>
    <w:rsid w:val="00D45E46"/>
    <w:rsid w:val="00D46102"/>
    <w:rsid w:val="00D465DD"/>
    <w:rsid w:val="00D468D6"/>
    <w:rsid w:val="00D46980"/>
    <w:rsid w:val="00D46E6E"/>
    <w:rsid w:val="00D47225"/>
    <w:rsid w:val="00D47559"/>
    <w:rsid w:val="00D47781"/>
    <w:rsid w:val="00D477D1"/>
    <w:rsid w:val="00D479A6"/>
    <w:rsid w:val="00D47E51"/>
    <w:rsid w:val="00D47ED0"/>
    <w:rsid w:val="00D47FE4"/>
    <w:rsid w:val="00D50058"/>
    <w:rsid w:val="00D5011F"/>
    <w:rsid w:val="00D5012C"/>
    <w:rsid w:val="00D50239"/>
    <w:rsid w:val="00D502FF"/>
    <w:rsid w:val="00D50345"/>
    <w:rsid w:val="00D505A4"/>
    <w:rsid w:val="00D507A0"/>
    <w:rsid w:val="00D507CB"/>
    <w:rsid w:val="00D50CAC"/>
    <w:rsid w:val="00D512DA"/>
    <w:rsid w:val="00D51624"/>
    <w:rsid w:val="00D51B52"/>
    <w:rsid w:val="00D51E3A"/>
    <w:rsid w:val="00D51EFC"/>
    <w:rsid w:val="00D527BD"/>
    <w:rsid w:val="00D52D44"/>
    <w:rsid w:val="00D52F42"/>
    <w:rsid w:val="00D52F75"/>
    <w:rsid w:val="00D530BE"/>
    <w:rsid w:val="00D53344"/>
    <w:rsid w:val="00D53629"/>
    <w:rsid w:val="00D53658"/>
    <w:rsid w:val="00D53985"/>
    <w:rsid w:val="00D5426D"/>
    <w:rsid w:val="00D54447"/>
    <w:rsid w:val="00D54511"/>
    <w:rsid w:val="00D54BCC"/>
    <w:rsid w:val="00D552D7"/>
    <w:rsid w:val="00D55379"/>
    <w:rsid w:val="00D55768"/>
    <w:rsid w:val="00D55B1E"/>
    <w:rsid w:val="00D56020"/>
    <w:rsid w:val="00D56053"/>
    <w:rsid w:val="00D5606A"/>
    <w:rsid w:val="00D565F9"/>
    <w:rsid w:val="00D56AA0"/>
    <w:rsid w:val="00D56B21"/>
    <w:rsid w:val="00D56BA8"/>
    <w:rsid w:val="00D56C53"/>
    <w:rsid w:val="00D56DD0"/>
    <w:rsid w:val="00D56EC7"/>
    <w:rsid w:val="00D56F37"/>
    <w:rsid w:val="00D57165"/>
    <w:rsid w:val="00D574AA"/>
    <w:rsid w:val="00D575C1"/>
    <w:rsid w:val="00D575EB"/>
    <w:rsid w:val="00D57A71"/>
    <w:rsid w:val="00D57B67"/>
    <w:rsid w:val="00D57BAF"/>
    <w:rsid w:val="00D57F4E"/>
    <w:rsid w:val="00D602B7"/>
    <w:rsid w:val="00D60424"/>
    <w:rsid w:val="00D605B3"/>
    <w:rsid w:val="00D608B8"/>
    <w:rsid w:val="00D60B22"/>
    <w:rsid w:val="00D60E8C"/>
    <w:rsid w:val="00D60F43"/>
    <w:rsid w:val="00D60F47"/>
    <w:rsid w:val="00D61085"/>
    <w:rsid w:val="00D61183"/>
    <w:rsid w:val="00D6157D"/>
    <w:rsid w:val="00D618BD"/>
    <w:rsid w:val="00D61A1B"/>
    <w:rsid w:val="00D61C3D"/>
    <w:rsid w:val="00D61D24"/>
    <w:rsid w:val="00D62469"/>
    <w:rsid w:val="00D62615"/>
    <w:rsid w:val="00D62ADD"/>
    <w:rsid w:val="00D63387"/>
    <w:rsid w:val="00D638B8"/>
    <w:rsid w:val="00D63C80"/>
    <w:rsid w:val="00D63D80"/>
    <w:rsid w:val="00D641C7"/>
    <w:rsid w:val="00D64387"/>
    <w:rsid w:val="00D6442D"/>
    <w:rsid w:val="00D647E9"/>
    <w:rsid w:val="00D65265"/>
    <w:rsid w:val="00D653F3"/>
    <w:rsid w:val="00D65429"/>
    <w:rsid w:val="00D65763"/>
    <w:rsid w:val="00D66644"/>
    <w:rsid w:val="00D66DB0"/>
    <w:rsid w:val="00D66FF7"/>
    <w:rsid w:val="00D670D5"/>
    <w:rsid w:val="00D67168"/>
    <w:rsid w:val="00D672D7"/>
    <w:rsid w:val="00D67A19"/>
    <w:rsid w:val="00D67A40"/>
    <w:rsid w:val="00D67AFE"/>
    <w:rsid w:val="00D67FFA"/>
    <w:rsid w:val="00D704B7"/>
    <w:rsid w:val="00D70679"/>
    <w:rsid w:val="00D70821"/>
    <w:rsid w:val="00D70E0C"/>
    <w:rsid w:val="00D711A9"/>
    <w:rsid w:val="00D711CE"/>
    <w:rsid w:val="00D71479"/>
    <w:rsid w:val="00D7162D"/>
    <w:rsid w:val="00D71B71"/>
    <w:rsid w:val="00D71D60"/>
    <w:rsid w:val="00D71E85"/>
    <w:rsid w:val="00D72007"/>
    <w:rsid w:val="00D72060"/>
    <w:rsid w:val="00D7281B"/>
    <w:rsid w:val="00D72B41"/>
    <w:rsid w:val="00D72BB6"/>
    <w:rsid w:val="00D72BBB"/>
    <w:rsid w:val="00D72CFC"/>
    <w:rsid w:val="00D72DD2"/>
    <w:rsid w:val="00D72FF5"/>
    <w:rsid w:val="00D74175"/>
    <w:rsid w:val="00D745E0"/>
    <w:rsid w:val="00D746F5"/>
    <w:rsid w:val="00D74A40"/>
    <w:rsid w:val="00D752A0"/>
    <w:rsid w:val="00D75BBB"/>
    <w:rsid w:val="00D76081"/>
    <w:rsid w:val="00D760A3"/>
    <w:rsid w:val="00D76D0E"/>
    <w:rsid w:val="00D77054"/>
    <w:rsid w:val="00D7717C"/>
    <w:rsid w:val="00D77769"/>
    <w:rsid w:val="00D7794E"/>
    <w:rsid w:val="00D77A87"/>
    <w:rsid w:val="00D77FF4"/>
    <w:rsid w:val="00D8012D"/>
    <w:rsid w:val="00D8021E"/>
    <w:rsid w:val="00D802F0"/>
    <w:rsid w:val="00D804BD"/>
    <w:rsid w:val="00D80656"/>
    <w:rsid w:val="00D80BFB"/>
    <w:rsid w:val="00D810FF"/>
    <w:rsid w:val="00D812E0"/>
    <w:rsid w:val="00D815FA"/>
    <w:rsid w:val="00D81F25"/>
    <w:rsid w:val="00D822A2"/>
    <w:rsid w:val="00D825A7"/>
    <w:rsid w:val="00D82914"/>
    <w:rsid w:val="00D82A4C"/>
    <w:rsid w:val="00D82C3C"/>
    <w:rsid w:val="00D831CB"/>
    <w:rsid w:val="00D834A4"/>
    <w:rsid w:val="00D8356D"/>
    <w:rsid w:val="00D83B7B"/>
    <w:rsid w:val="00D83E21"/>
    <w:rsid w:val="00D83F7B"/>
    <w:rsid w:val="00D840F6"/>
    <w:rsid w:val="00D84182"/>
    <w:rsid w:val="00D84338"/>
    <w:rsid w:val="00D844B5"/>
    <w:rsid w:val="00D84532"/>
    <w:rsid w:val="00D846B4"/>
    <w:rsid w:val="00D847A1"/>
    <w:rsid w:val="00D84DF7"/>
    <w:rsid w:val="00D85043"/>
    <w:rsid w:val="00D8507E"/>
    <w:rsid w:val="00D851D6"/>
    <w:rsid w:val="00D8540C"/>
    <w:rsid w:val="00D857A2"/>
    <w:rsid w:val="00D85B00"/>
    <w:rsid w:val="00D85E1A"/>
    <w:rsid w:val="00D85FEB"/>
    <w:rsid w:val="00D86429"/>
    <w:rsid w:val="00D86875"/>
    <w:rsid w:val="00D868B5"/>
    <w:rsid w:val="00D86BE7"/>
    <w:rsid w:val="00D870F7"/>
    <w:rsid w:val="00D872A5"/>
    <w:rsid w:val="00D87581"/>
    <w:rsid w:val="00D876D0"/>
    <w:rsid w:val="00D877EB"/>
    <w:rsid w:val="00D87A03"/>
    <w:rsid w:val="00D87F00"/>
    <w:rsid w:val="00D87FD9"/>
    <w:rsid w:val="00D90955"/>
    <w:rsid w:val="00D90965"/>
    <w:rsid w:val="00D90E56"/>
    <w:rsid w:val="00D90ED5"/>
    <w:rsid w:val="00D91046"/>
    <w:rsid w:val="00D91624"/>
    <w:rsid w:val="00D9187F"/>
    <w:rsid w:val="00D91F76"/>
    <w:rsid w:val="00D92A95"/>
    <w:rsid w:val="00D92D59"/>
    <w:rsid w:val="00D92E5B"/>
    <w:rsid w:val="00D92F2D"/>
    <w:rsid w:val="00D93551"/>
    <w:rsid w:val="00D937FC"/>
    <w:rsid w:val="00D93A6F"/>
    <w:rsid w:val="00D93AD9"/>
    <w:rsid w:val="00D93DB6"/>
    <w:rsid w:val="00D94225"/>
    <w:rsid w:val="00D942AF"/>
    <w:rsid w:val="00D9465C"/>
    <w:rsid w:val="00D94A3D"/>
    <w:rsid w:val="00D95249"/>
    <w:rsid w:val="00D953A4"/>
    <w:rsid w:val="00D95516"/>
    <w:rsid w:val="00D95952"/>
    <w:rsid w:val="00D95D3C"/>
    <w:rsid w:val="00D96163"/>
    <w:rsid w:val="00D961D6"/>
    <w:rsid w:val="00D961E0"/>
    <w:rsid w:val="00D96312"/>
    <w:rsid w:val="00D96317"/>
    <w:rsid w:val="00D96567"/>
    <w:rsid w:val="00D967FC"/>
    <w:rsid w:val="00D96FE3"/>
    <w:rsid w:val="00D973B7"/>
    <w:rsid w:val="00D97413"/>
    <w:rsid w:val="00D97516"/>
    <w:rsid w:val="00D97636"/>
    <w:rsid w:val="00D97DC4"/>
    <w:rsid w:val="00D97E94"/>
    <w:rsid w:val="00D97EB5"/>
    <w:rsid w:val="00DA00C8"/>
    <w:rsid w:val="00DA00ED"/>
    <w:rsid w:val="00DA0226"/>
    <w:rsid w:val="00DA0496"/>
    <w:rsid w:val="00DA069E"/>
    <w:rsid w:val="00DA0906"/>
    <w:rsid w:val="00DA0C26"/>
    <w:rsid w:val="00DA0CE6"/>
    <w:rsid w:val="00DA125A"/>
    <w:rsid w:val="00DA12D2"/>
    <w:rsid w:val="00DA14B0"/>
    <w:rsid w:val="00DA1601"/>
    <w:rsid w:val="00DA161F"/>
    <w:rsid w:val="00DA1760"/>
    <w:rsid w:val="00DA1770"/>
    <w:rsid w:val="00DA178E"/>
    <w:rsid w:val="00DA1F72"/>
    <w:rsid w:val="00DA20D6"/>
    <w:rsid w:val="00DA2A7C"/>
    <w:rsid w:val="00DA3099"/>
    <w:rsid w:val="00DA380F"/>
    <w:rsid w:val="00DA39F1"/>
    <w:rsid w:val="00DA3B86"/>
    <w:rsid w:val="00DA3EEA"/>
    <w:rsid w:val="00DA43FD"/>
    <w:rsid w:val="00DA45D6"/>
    <w:rsid w:val="00DA45DF"/>
    <w:rsid w:val="00DA4740"/>
    <w:rsid w:val="00DA48CE"/>
    <w:rsid w:val="00DA4D18"/>
    <w:rsid w:val="00DA581C"/>
    <w:rsid w:val="00DA5CD2"/>
    <w:rsid w:val="00DA5D2A"/>
    <w:rsid w:val="00DA6270"/>
    <w:rsid w:val="00DA62C1"/>
    <w:rsid w:val="00DA67BE"/>
    <w:rsid w:val="00DA687C"/>
    <w:rsid w:val="00DA6A7E"/>
    <w:rsid w:val="00DA6A85"/>
    <w:rsid w:val="00DA720A"/>
    <w:rsid w:val="00DA759E"/>
    <w:rsid w:val="00DA762F"/>
    <w:rsid w:val="00DA777D"/>
    <w:rsid w:val="00DA7C7F"/>
    <w:rsid w:val="00DB00B6"/>
    <w:rsid w:val="00DB0E67"/>
    <w:rsid w:val="00DB17A8"/>
    <w:rsid w:val="00DB22C2"/>
    <w:rsid w:val="00DB27CD"/>
    <w:rsid w:val="00DB292B"/>
    <w:rsid w:val="00DB2A09"/>
    <w:rsid w:val="00DB2A43"/>
    <w:rsid w:val="00DB2B8D"/>
    <w:rsid w:val="00DB2E54"/>
    <w:rsid w:val="00DB323F"/>
    <w:rsid w:val="00DB377A"/>
    <w:rsid w:val="00DB3811"/>
    <w:rsid w:val="00DB3873"/>
    <w:rsid w:val="00DB3899"/>
    <w:rsid w:val="00DB3921"/>
    <w:rsid w:val="00DB3963"/>
    <w:rsid w:val="00DB3D33"/>
    <w:rsid w:val="00DB3EC3"/>
    <w:rsid w:val="00DB40A6"/>
    <w:rsid w:val="00DB42D6"/>
    <w:rsid w:val="00DB46E2"/>
    <w:rsid w:val="00DB47C3"/>
    <w:rsid w:val="00DB49FD"/>
    <w:rsid w:val="00DB57FD"/>
    <w:rsid w:val="00DB583C"/>
    <w:rsid w:val="00DB5873"/>
    <w:rsid w:val="00DB5E61"/>
    <w:rsid w:val="00DB5F0A"/>
    <w:rsid w:val="00DB65EE"/>
    <w:rsid w:val="00DB70CD"/>
    <w:rsid w:val="00DB786D"/>
    <w:rsid w:val="00DB791F"/>
    <w:rsid w:val="00DB7D61"/>
    <w:rsid w:val="00DC0590"/>
    <w:rsid w:val="00DC140D"/>
    <w:rsid w:val="00DC14F9"/>
    <w:rsid w:val="00DC157D"/>
    <w:rsid w:val="00DC1663"/>
    <w:rsid w:val="00DC188D"/>
    <w:rsid w:val="00DC1B99"/>
    <w:rsid w:val="00DC1D13"/>
    <w:rsid w:val="00DC1D2D"/>
    <w:rsid w:val="00DC1DF6"/>
    <w:rsid w:val="00DC1EB2"/>
    <w:rsid w:val="00DC2038"/>
    <w:rsid w:val="00DC2486"/>
    <w:rsid w:val="00DC2743"/>
    <w:rsid w:val="00DC2A7C"/>
    <w:rsid w:val="00DC2B30"/>
    <w:rsid w:val="00DC31BB"/>
    <w:rsid w:val="00DC3412"/>
    <w:rsid w:val="00DC3682"/>
    <w:rsid w:val="00DC39E1"/>
    <w:rsid w:val="00DC3AB3"/>
    <w:rsid w:val="00DC3B40"/>
    <w:rsid w:val="00DC3D2A"/>
    <w:rsid w:val="00DC3D6B"/>
    <w:rsid w:val="00DC44CA"/>
    <w:rsid w:val="00DC4541"/>
    <w:rsid w:val="00DC45B2"/>
    <w:rsid w:val="00DC49F2"/>
    <w:rsid w:val="00DC4ABD"/>
    <w:rsid w:val="00DC4B17"/>
    <w:rsid w:val="00DC52AD"/>
    <w:rsid w:val="00DC53B4"/>
    <w:rsid w:val="00DC586F"/>
    <w:rsid w:val="00DC60D9"/>
    <w:rsid w:val="00DC67A8"/>
    <w:rsid w:val="00DC6885"/>
    <w:rsid w:val="00DC6ADC"/>
    <w:rsid w:val="00DC713C"/>
    <w:rsid w:val="00DC72E7"/>
    <w:rsid w:val="00DC749A"/>
    <w:rsid w:val="00DC7D23"/>
    <w:rsid w:val="00DD04ED"/>
    <w:rsid w:val="00DD06C7"/>
    <w:rsid w:val="00DD09EE"/>
    <w:rsid w:val="00DD1044"/>
    <w:rsid w:val="00DD106D"/>
    <w:rsid w:val="00DD10D1"/>
    <w:rsid w:val="00DD11E5"/>
    <w:rsid w:val="00DD12B9"/>
    <w:rsid w:val="00DD1551"/>
    <w:rsid w:val="00DD1EA5"/>
    <w:rsid w:val="00DD2458"/>
    <w:rsid w:val="00DD27F1"/>
    <w:rsid w:val="00DD298E"/>
    <w:rsid w:val="00DD2DAA"/>
    <w:rsid w:val="00DD37EE"/>
    <w:rsid w:val="00DD3894"/>
    <w:rsid w:val="00DD3C0D"/>
    <w:rsid w:val="00DD4050"/>
    <w:rsid w:val="00DD43D8"/>
    <w:rsid w:val="00DD43F1"/>
    <w:rsid w:val="00DD4C25"/>
    <w:rsid w:val="00DD5044"/>
    <w:rsid w:val="00DD50FE"/>
    <w:rsid w:val="00DD5499"/>
    <w:rsid w:val="00DD5817"/>
    <w:rsid w:val="00DD5E6E"/>
    <w:rsid w:val="00DD5FD4"/>
    <w:rsid w:val="00DD5FDB"/>
    <w:rsid w:val="00DD6217"/>
    <w:rsid w:val="00DD686A"/>
    <w:rsid w:val="00DD6CE9"/>
    <w:rsid w:val="00DD6F8B"/>
    <w:rsid w:val="00DD70A7"/>
    <w:rsid w:val="00DD7759"/>
    <w:rsid w:val="00DD7B7E"/>
    <w:rsid w:val="00DE0221"/>
    <w:rsid w:val="00DE05F3"/>
    <w:rsid w:val="00DE061B"/>
    <w:rsid w:val="00DE09F2"/>
    <w:rsid w:val="00DE0BC0"/>
    <w:rsid w:val="00DE0DEE"/>
    <w:rsid w:val="00DE0EE5"/>
    <w:rsid w:val="00DE1098"/>
    <w:rsid w:val="00DE1D74"/>
    <w:rsid w:val="00DE293E"/>
    <w:rsid w:val="00DE2B0E"/>
    <w:rsid w:val="00DE3078"/>
    <w:rsid w:val="00DE30AB"/>
    <w:rsid w:val="00DE3B05"/>
    <w:rsid w:val="00DE3B25"/>
    <w:rsid w:val="00DE3D49"/>
    <w:rsid w:val="00DE3DD6"/>
    <w:rsid w:val="00DE42FE"/>
    <w:rsid w:val="00DE49D9"/>
    <w:rsid w:val="00DE4A94"/>
    <w:rsid w:val="00DE5031"/>
    <w:rsid w:val="00DE51F2"/>
    <w:rsid w:val="00DE52F8"/>
    <w:rsid w:val="00DE5783"/>
    <w:rsid w:val="00DE5941"/>
    <w:rsid w:val="00DE64EA"/>
    <w:rsid w:val="00DE6C78"/>
    <w:rsid w:val="00DE6F7A"/>
    <w:rsid w:val="00DE7077"/>
    <w:rsid w:val="00DE715B"/>
    <w:rsid w:val="00DE754E"/>
    <w:rsid w:val="00DE7648"/>
    <w:rsid w:val="00DE782F"/>
    <w:rsid w:val="00DE79E5"/>
    <w:rsid w:val="00DE7A77"/>
    <w:rsid w:val="00DF0463"/>
    <w:rsid w:val="00DF09D3"/>
    <w:rsid w:val="00DF0C0D"/>
    <w:rsid w:val="00DF12CA"/>
    <w:rsid w:val="00DF141D"/>
    <w:rsid w:val="00DF23E4"/>
    <w:rsid w:val="00DF290C"/>
    <w:rsid w:val="00DF2A4C"/>
    <w:rsid w:val="00DF2C46"/>
    <w:rsid w:val="00DF3141"/>
    <w:rsid w:val="00DF3607"/>
    <w:rsid w:val="00DF362B"/>
    <w:rsid w:val="00DF3CE1"/>
    <w:rsid w:val="00DF3E84"/>
    <w:rsid w:val="00DF4285"/>
    <w:rsid w:val="00DF4396"/>
    <w:rsid w:val="00DF456C"/>
    <w:rsid w:val="00DF47B1"/>
    <w:rsid w:val="00DF48BF"/>
    <w:rsid w:val="00DF4DDF"/>
    <w:rsid w:val="00DF4E53"/>
    <w:rsid w:val="00DF5368"/>
    <w:rsid w:val="00DF559C"/>
    <w:rsid w:val="00DF57D9"/>
    <w:rsid w:val="00DF5DB2"/>
    <w:rsid w:val="00DF5F10"/>
    <w:rsid w:val="00DF618D"/>
    <w:rsid w:val="00DF673D"/>
    <w:rsid w:val="00DF67C9"/>
    <w:rsid w:val="00DF6AEB"/>
    <w:rsid w:val="00DF7252"/>
    <w:rsid w:val="00DF736C"/>
    <w:rsid w:val="00DF74C2"/>
    <w:rsid w:val="00DF7AB9"/>
    <w:rsid w:val="00DF7CC0"/>
    <w:rsid w:val="00DF7F15"/>
    <w:rsid w:val="00E00531"/>
    <w:rsid w:val="00E0078F"/>
    <w:rsid w:val="00E00790"/>
    <w:rsid w:val="00E00876"/>
    <w:rsid w:val="00E01416"/>
    <w:rsid w:val="00E014EC"/>
    <w:rsid w:val="00E01504"/>
    <w:rsid w:val="00E015F0"/>
    <w:rsid w:val="00E01679"/>
    <w:rsid w:val="00E017E9"/>
    <w:rsid w:val="00E01C57"/>
    <w:rsid w:val="00E0227F"/>
    <w:rsid w:val="00E022E8"/>
    <w:rsid w:val="00E02838"/>
    <w:rsid w:val="00E029D3"/>
    <w:rsid w:val="00E02B85"/>
    <w:rsid w:val="00E03153"/>
    <w:rsid w:val="00E03964"/>
    <w:rsid w:val="00E03C21"/>
    <w:rsid w:val="00E04E9A"/>
    <w:rsid w:val="00E0584B"/>
    <w:rsid w:val="00E06131"/>
    <w:rsid w:val="00E063F5"/>
    <w:rsid w:val="00E06667"/>
    <w:rsid w:val="00E0668B"/>
    <w:rsid w:val="00E069A5"/>
    <w:rsid w:val="00E06B1B"/>
    <w:rsid w:val="00E06D69"/>
    <w:rsid w:val="00E0702D"/>
    <w:rsid w:val="00E070DB"/>
    <w:rsid w:val="00E07121"/>
    <w:rsid w:val="00E07335"/>
    <w:rsid w:val="00E073E1"/>
    <w:rsid w:val="00E075CE"/>
    <w:rsid w:val="00E07845"/>
    <w:rsid w:val="00E07C84"/>
    <w:rsid w:val="00E07DE8"/>
    <w:rsid w:val="00E07F54"/>
    <w:rsid w:val="00E1031A"/>
    <w:rsid w:val="00E10426"/>
    <w:rsid w:val="00E10448"/>
    <w:rsid w:val="00E1052E"/>
    <w:rsid w:val="00E10D68"/>
    <w:rsid w:val="00E10F52"/>
    <w:rsid w:val="00E10FC2"/>
    <w:rsid w:val="00E11B18"/>
    <w:rsid w:val="00E1226A"/>
    <w:rsid w:val="00E126F0"/>
    <w:rsid w:val="00E1290E"/>
    <w:rsid w:val="00E12D45"/>
    <w:rsid w:val="00E12DA4"/>
    <w:rsid w:val="00E131BF"/>
    <w:rsid w:val="00E13327"/>
    <w:rsid w:val="00E13815"/>
    <w:rsid w:val="00E138E3"/>
    <w:rsid w:val="00E138E7"/>
    <w:rsid w:val="00E13EAD"/>
    <w:rsid w:val="00E14052"/>
    <w:rsid w:val="00E14147"/>
    <w:rsid w:val="00E14A1C"/>
    <w:rsid w:val="00E14AF7"/>
    <w:rsid w:val="00E14B37"/>
    <w:rsid w:val="00E15643"/>
    <w:rsid w:val="00E15795"/>
    <w:rsid w:val="00E157FC"/>
    <w:rsid w:val="00E159DC"/>
    <w:rsid w:val="00E15A2A"/>
    <w:rsid w:val="00E15E13"/>
    <w:rsid w:val="00E1640D"/>
    <w:rsid w:val="00E167C2"/>
    <w:rsid w:val="00E16DF0"/>
    <w:rsid w:val="00E16DF9"/>
    <w:rsid w:val="00E16FB6"/>
    <w:rsid w:val="00E1702E"/>
    <w:rsid w:val="00E17339"/>
    <w:rsid w:val="00E176B3"/>
    <w:rsid w:val="00E17BC1"/>
    <w:rsid w:val="00E17EB6"/>
    <w:rsid w:val="00E17F95"/>
    <w:rsid w:val="00E2006A"/>
    <w:rsid w:val="00E200D4"/>
    <w:rsid w:val="00E2010B"/>
    <w:rsid w:val="00E201FB"/>
    <w:rsid w:val="00E2056D"/>
    <w:rsid w:val="00E20A14"/>
    <w:rsid w:val="00E20A8A"/>
    <w:rsid w:val="00E20B83"/>
    <w:rsid w:val="00E20D1D"/>
    <w:rsid w:val="00E21048"/>
    <w:rsid w:val="00E217F4"/>
    <w:rsid w:val="00E22127"/>
    <w:rsid w:val="00E2263F"/>
    <w:rsid w:val="00E228FD"/>
    <w:rsid w:val="00E23054"/>
    <w:rsid w:val="00E2320C"/>
    <w:rsid w:val="00E2393F"/>
    <w:rsid w:val="00E23973"/>
    <w:rsid w:val="00E23A1F"/>
    <w:rsid w:val="00E23D14"/>
    <w:rsid w:val="00E2487F"/>
    <w:rsid w:val="00E24C7B"/>
    <w:rsid w:val="00E24D51"/>
    <w:rsid w:val="00E258A3"/>
    <w:rsid w:val="00E25A92"/>
    <w:rsid w:val="00E25E09"/>
    <w:rsid w:val="00E25EA1"/>
    <w:rsid w:val="00E25F50"/>
    <w:rsid w:val="00E25F79"/>
    <w:rsid w:val="00E25F86"/>
    <w:rsid w:val="00E2632D"/>
    <w:rsid w:val="00E26468"/>
    <w:rsid w:val="00E267C6"/>
    <w:rsid w:val="00E268E4"/>
    <w:rsid w:val="00E26A3A"/>
    <w:rsid w:val="00E271A7"/>
    <w:rsid w:val="00E27D7A"/>
    <w:rsid w:val="00E27DBE"/>
    <w:rsid w:val="00E3003E"/>
    <w:rsid w:val="00E30A73"/>
    <w:rsid w:val="00E30A8C"/>
    <w:rsid w:val="00E30B77"/>
    <w:rsid w:val="00E30C75"/>
    <w:rsid w:val="00E30CCB"/>
    <w:rsid w:val="00E30E45"/>
    <w:rsid w:val="00E31156"/>
    <w:rsid w:val="00E31C23"/>
    <w:rsid w:val="00E31F3B"/>
    <w:rsid w:val="00E32202"/>
    <w:rsid w:val="00E329D6"/>
    <w:rsid w:val="00E32C17"/>
    <w:rsid w:val="00E33453"/>
    <w:rsid w:val="00E335B9"/>
    <w:rsid w:val="00E3360A"/>
    <w:rsid w:val="00E33AE0"/>
    <w:rsid w:val="00E33FB6"/>
    <w:rsid w:val="00E34056"/>
    <w:rsid w:val="00E3444E"/>
    <w:rsid w:val="00E34E07"/>
    <w:rsid w:val="00E355F0"/>
    <w:rsid w:val="00E3574A"/>
    <w:rsid w:val="00E35E49"/>
    <w:rsid w:val="00E35E84"/>
    <w:rsid w:val="00E35EE2"/>
    <w:rsid w:val="00E36930"/>
    <w:rsid w:val="00E379AD"/>
    <w:rsid w:val="00E37A20"/>
    <w:rsid w:val="00E4015C"/>
    <w:rsid w:val="00E402E7"/>
    <w:rsid w:val="00E40399"/>
    <w:rsid w:val="00E4045B"/>
    <w:rsid w:val="00E40DD1"/>
    <w:rsid w:val="00E41222"/>
    <w:rsid w:val="00E41230"/>
    <w:rsid w:val="00E4187D"/>
    <w:rsid w:val="00E419FC"/>
    <w:rsid w:val="00E41D60"/>
    <w:rsid w:val="00E41E12"/>
    <w:rsid w:val="00E420EA"/>
    <w:rsid w:val="00E4210B"/>
    <w:rsid w:val="00E4292E"/>
    <w:rsid w:val="00E43027"/>
    <w:rsid w:val="00E43074"/>
    <w:rsid w:val="00E432C6"/>
    <w:rsid w:val="00E432F9"/>
    <w:rsid w:val="00E435FE"/>
    <w:rsid w:val="00E4360A"/>
    <w:rsid w:val="00E43881"/>
    <w:rsid w:val="00E438C9"/>
    <w:rsid w:val="00E4413F"/>
    <w:rsid w:val="00E4417A"/>
    <w:rsid w:val="00E44D93"/>
    <w:rsid w:val="00E4502F"/>
    <w:rsid w:val="00E451CF"/>
    <w:rsid w:val="00E4554F"/>
    <w:rsid w:val="00E45DF5"/>
    <w:rsid w:val="00E4612F"/>
    <w:rsid w:val="00E463F2"/>
    <w:rsid w:val="00E46E97"/>
    <w:rsid w:val="00E46F5B"/>
    <w:rsid w:val="00E4718E"/>
    <w:rsid w:val="00E471E5"/>
    <w:rsid w:val="00E4733B"/>
    <w:rsid w:val="00E47A21"/>
    <w:rsid w:val="00E47A3B"/>
    <w:rsid w:val="00E505FB"/>
    <w:rsid w:val="00E507B9"/>
    <w:rsid w:val="00E50A5C"/>
    <w:rsid w:val="00E50C20"/>
    <w:rsid w:val="00E50DE9"/>
    <w:rsid w:val="00E50E3A"/>
    <w:rsid w:val="00E510CB"/>
    <w:rsid w:val="00E512CC"/>
    <w:rsid w:val="00E51382"/>
    <w:rsid w:val="00E51AF1"/>
    <w:rsid w:val="00E51C4C"/>
    <w:rsid w:val="00E51ED9"/>
    <w:rsid w:val="00E520C9"/>
    <w:rsid w:val="00E5280D"/>
    <w:rsid w:val="00E52968"/>
    <w:rsid w:val="00E52C24"/>
    <w:rsid w:val="00E52EC3"/>
    <w:rsid w:val="00E52FC3"/>
    <w:rsid w:val="00E530C9"/>
    <w:rsid w:val="00E5346E"/>
    <w:rsid w:val="00E535B7"/>
    <w:rsid w:val="00E53623"/>
    <w:rsid w:val="00E545B5"/>
    <w:rsid w:val="00E54CBB"/>
    <w:rsid w:val="00E54DDF"/>
    <w:rsid w:val="00E55245"/>
    <w:rsid w:val="00E55280"/>
    <w:rsid w:val="00E5569F"/>
    <w:rsid w:val="00E55D68"/>
    <w:rsid w:val="00E561B3"/>
    <w:rsid w:val="00E563F3"/>
    <w:rsid w:val="00E56413"/>
    <w:rsid w:val="00E566D1"/>
    <w:rsid w:val="00E568AD"/>
    <w:rsid w:val="00E56ED0"/>
    <w:rsid w:val="00E571E0"/>
    <w:rsid w:val="00E572C2"/>
    <w:rsid w:val="00E57676"/>
    <w:rsid w:val="00E57C45"/>
    <w:rsid w:val="00E57DB5"/>
    <w:rsid w:val="00E57F15"/>
    <w:rsid w:val="00E6021E"/>
    <w:rsid w:val="00E60688"/>
    <w:rsid w:val="00E60890"/>
    <w:rsid w:val="00E609D3"/>
    <w:rsid w:val="00E60A14"/>
    <w:rsid w:val="00E60DCC"/>
    <w:rsid w:val="00E61038"/>
    <w:rsid w:val="00E61073"/>
    <w:rsid w:val="00E61223"/>
    <w:rsid w:val="00E6130C"/>
    <w:rsid w:val="00E614F5"/>
    <w:rsid w:val="00E61657"/>
    <w:rsid w:val="00E618B1"/>
    <w:rsid w:val="00E61E5B"/>
    <w:rsid w:val="00E620BC"/>
    <w:rsid w:val="00E62543"/>
    <w:rsid w:val="00E6271A"/>
    <w:rsid w:val="00E62A66"/>
    <w:rsid w:val="00E62C7D"/>
    <w:rsid w:val="00E62C9B"/>
    <w:rsid w:val="00E6305F"/>
    <w:rsid w:val="00E63072"/>
    <w:rsid w:val="00E63413"/>
    <w:rsid w:val="00E63542"/>
    <w:rsid w:val="00E63A71"/>
    <w:rsid w:val="00E63E30"/>
    <w:rsid w:val="00E644BB"/>
    <w:rsid w:val="00E64706"/>
    <w:rsid w:val="00E6499B"/>
    <w:rsid w:val="00E64AB1"/>
    <w:rsid w:val="00E64DE8"/>
    <w:rsid w:val="00E64E64"/>
    <w:rsid w:val="00E64E77"/>
    <w:rsid w:val="00E64FC6"/>
    <w:rsid w:val="00E65655"/>
    <w:rsid w:val="00E663AB"/>
    <w:rsid w:val="00E665C8"/>
    <w:rsid w:val="00E66627"/>
    <w:rsid w:val="00E6681C"/>
    <w:rsid w:val="00E66BCC"/>
    <w:rsid w:val="00E66FF4"/>
    <w:rsid w:val="00E6702C"/>
    <w:rsid w:val="00E676C1"/>
    <w:rsid w:val="00E67B9D"/>
    <w:rsid w:val="00E7022B"/>
    <w:rsid w:val="00E70297"/>
    <w:rsid w:val="00E70988"/>
    <w:rsid w:val="00E70D69"/>
    <w:rsid w:val="00E7102F"/>
    <w:rsid w:val="00E7106D"/>
    <w:rsid w:val="00E71369"/>
    <w:rsid w:val="00E719D9"/>
    <w:rsid w:val="00E725FA"/>
    <w:rsid w:val="00E726C0"/>
    <w:rsid w:val="00E72BFC"/>
    <w:rsid w:val="00E72F1C"/>
    <w:rsid w:val="00E73232"/>
    <w:rsid w:val="00E735F9"/>
    <w:rsid w:val="00E73693"/>
    <w:rsid w:val="00E73B7A"/>
    <w:rsid w:val="00E73E33"/>
    <w:rsid w:val="00E741FA"/>
    <w:rsid w:val="00E7464C"/>
    <w:rsid w:val="00E7489F"/>
    <w:rsid w:val="00E748BF"/>
    <w:rsid w:val="00E74C99"/>
    <w:rsid w:val="00E752AC"/>
    <w:rsid w:val="00E753A6"/>
    <w:rsid w:val="00E766FC"/>
    <w:rsid w:val="00E76754"/>
    <w:rsid w:val="00E76C81"/>
    <w:rsid w:val="00E76F0C"/>
    <w:rsid w:val="00E76F16"/>
    <w:rsid w:val="00E77E60"/>
    <w:rsid w:val="00E80028"/>
    <w:rsid w:val="00E800FC"/>
    <w:rsid w:val="00E80437"/>
    <w:rsid w:val="00E80520"/>
    <w:rsid w:val="00E8070A"/>
    <w:rsid w:val="00E8082F"/>
    <w:rsid w:val="00E81433"/>
    <w:rsid w:val="00E8149D"/>
    <w:rsid w:val="00E81572"/>
    <w:rsid w:val="00E81896"/>
    <w:rsid w:val="00E81909"/>
    <w:rsid w:val="00E81C5F"/>
    <w:rsid w:val="00E81C7A"/>
    <w:rsid w:val="00E81D39"/>
    <w:rsid w:val="00E82524"/>
    <w:rsid w:val="00E82D2F"/>
    <w:rsid w:val="00E8314C"/>
    <w:rsid w:val="00E83320"/>
    <w:rsid w:val="00E83590"/>
    <w:rsid w:val="00E836F6"/>
    <w:rsid w:val="00E8374E"/>
    <w:rsid w:val="00E83B78"/>
    <w:rsid w:val="00E842CC"/>
    <w:rsid w:val="00E84956"/>
    <w:rsid w:val="00E849E3"/>
    <w:rsid w:val="00E84EA1"/>
    <w:rsid w:val="00E85001"/>
    <w:rsid w:val="00E8526B"/>
    <w:rsid w:val="00E8589B"/>
    <w:rsid w:val="00E859A1"/>
    <w:rsid w:val="00E85AA3"/>
    <w:rsid w:val="00E86033"/>
    <w:rsid w:val="00E861CC"/>
    <w:rsid w:val="00E869AA"/>
    <w:rsid w:val="00E869CF"/>
    <w:rsid w:val="00E86C49"/>
    <w:rsid w:val="00E86E45"/>
    <w:rsid w:val="00E86F07"/>
    <w:rsid w:val="00E87A36"/>
    <w:rsid w:val="00E87E98"/>
    <w:rsid w:val="00E87ED5"/>
    <w:rsid w:val="00E90019"/>
    <w:rsid w:val="00E907FF"/>
    <w:rsid w:val="00E90AE5"/>
    <w:rsid w:val="00E90BED"/>
    <w:rsid w:val="00E90F31"/>
    <w:rsid w:val="00E91142"/>
    <w:rsid w:val="00E911CA"/>
    <w:rsid w:val="00E9138C"/>
    <w:rsid w:val="00E91623"/>
    <w:rsid w:val="00E922C7"/>
    <w:rsid w:val="00E9244A"/>
    <w:rsid w:val="00E92ECD"/>
    <w:rsid w:val="00E9323C"/>
    <w:rsid w:val="00E9331C"/>
    <w:rsid w:val="00E9368D"/>
    <w:rsid w:val="00E93854"/>
    <w:rsid w:val="00E9408F"/>
    <w:rsid w:val="00E941C6"/>
    <w:rsid w:val="00E941FA"/>
    <w:rsid w:val="00E94C70"/>
    <w:rsid w:val="00E94D84"/>
    <w:rsid w:val="00E94D93"/>
    <w:rsid w:val="00E952DD"/>
    <w:rsid w:val="00E95848"/>
    <w:rsid w:val="00E95F37"/>
    <w:rsid w:val="00E95FE4"/>
    <w:rsid w:val="00E96422"/>
    <w:rsid w:val="00E9648C"/>
    <w:rsid w:val="00E96519"/>
    <w:rsid w:val="00E96780"/>
    <w:rsid w:val="00E96D13"/>
    <w:rsid w:val="00E97003"/>
    <w:rsid w:val="00E972D7"/>
    <w:rsid w:val="00E97972"/>
    <w:rsid w:val="00E97C1C"/>
    <w:rsid w:val="00EA02B5"/>
    <w:rsid w:val="00EA0373"/>
    <w:rsid w:val="00EA0531"/>
    <w:rsid w:val="00EA0683"/>
    <w:rsid w:val="00EA0A0F"/>
    <w:rsid w:val="00EA0EF4"/>
    <w:rsid w:val="00EA1260"/>
    <w:rsid w:val="00EA1713"/>
    <w:rsid w:val="00EA1D86"/>
    <w:rsid w:val="00EA1D9D"/>
    <w:rsid w:val="00EA21BC"/>
    <w:rsid w:val="00EA225A"/>
    <w:rsid w:val="00EA229D"/>
    <w:rsid w:val="00EA2587"/>
    <w:rsid w:val="00EA27DB"/>
    <w:rsid w:val="00EA28A7"/>
    <w:rsid w:val="00EA2A3D"/>
    <w:rsid w:val="00EA2C5F"/>
    <w:rsid w:val="00EA3013"/>
    <w:rsid w:val="00EA32F2"/>
    <w:rsid w:val="00EA35AC"/>
    <w:rsid w:val="00EA3A18"/>
    <w:rsid w:val="00EA3B6A"/>
    <w:rsid w:val="00EA3BC0"/>
    <w:rsid w:val="00EA3DFD"/>
    <w:rsid w:val="00EA3DFF"/>
    <w:rsid w:val="00EA3FAB"/>
    <w:rsid w:val="00EA41DC"/>
    <w:rsid w:val="00EA425A"/>
    <w:rsid w:val="00EA45FE"/>
    <w:rsid w:val="00EA46A3"/>
    <w:rsid w:val="00EA4802"/>
    <w:rsid w:val="00EA48D8"/>
    <w:rsid w:val="00EA49EC"/>
    <w:rsid w:val="00EA4B31"/>
    <w:rsid w:val="00EA5850"/>
    <w:rsid w:val="00EA5857"/>
    <w:rsid w:val="00EA5C2A"/>
    <w:rsid w:val="00EA6A99"/>
    <w:rsid w:val="00EA6B6B"/>
    <w:rsid w:val="00EA6C0C"/>
    <w:rsid w:val="00EB0017"/>
    <w:rsid w:val="00EB016D"/>
    <w:rsid w:val="00EB08D9"/>
    <w:rsid w:val="00EB0D1F"/>
    <w:rsid w:val="00EB11E2"/>
    <w:rsid w:val="00EB19B8"/>
    <w:rsid w:val="00EB1E37"/>
    <w:rsid w:val="00EB2482"/>
    <w:rsid w:val="00EB310D"/>
    <w:rsid w:val="00EB314F"/>
    <w:rsid w:val="00EB32A8"/>
    <w:rsid w:val="00EB3917"/>
    <w:rsid w:val="00EB43A7"/>
    <w:rsid w:val="00EB4B32"/>
    <w:rsid w:val="00EB4D73"/>
    <w:rsid w:val="00EB4E00"/>
    <w:rsid w:val="00EB5178"/>
    <w:rsid w:val="00EB555B"/>
    <w:rsid w:val="00EB55B4"/>
    <w:rsid w:val="00EB55D6"/>
    <w:rsid w:val="00EB5B9B"/>
    <w:rsid w:val="00EB5CC7"/>
    <w:rsid w:val="00EB6271"/>
    <w:rsid w:val="00EB672E"/>
    <w:rsid w:val="00EB6766"/>
    <w:rsid w:val="00EB6BC7"/>
    <w:rsid w:val="00EB6D23"/>
    <w:rsid w:val="00EB701C"/>
    <w:rsid w:val="00EB7194"/>
    <w:rsid w:val="00EB7266"/>
    <w:rsid w:val="00EB76EB"/>
    <w:rsid w:val="00EB7AA5"/>
    <w:rsid w:val="00EB7B9C"/>
    <w:rsid w:val="00EB7BFD"/>
    <w:rsid w:val="00EB7C99"/>
    <w:rsid w:val="00EB7E47"/>
    <w:rsid w:val="00EB7FC8"/>
    <w:rsid w:val="00EC032D"/>
    <w:rsid w:val="00EC04DD"/>
    <w:rsid w:val="00EC04EA"/>
    <w:rsid w:val="00EC0ADB"/>
    <w:rsid w:val="00EC10FB"/>
    <w:rsid w:val="00EC1107"/>
    <w:rsid w:val="00EC1574"/>
    <w:rsid w:val="00EC18D7"/>
    <w:rsid w:val="00EC1B15"/>
    <w:rsid w:val="00EC1CA6"/>
    <w:rsid w:val="00EC1CF1"/>
    <w:rsid w:val="00EC1D58"/>
    <w:rsid w:val="00EC1DC8"/>
    <w:rsid w:val="00EC262B"/>
    <w:rsid w:val="00EC2B08"/>
    <w:rsid w:val="00EC2E0F"/>
    <w:rsid w:val="00EC2FCF"/>
    <w:rsid w:val="00EC3418"/>
    <w:rsid w:val="00EC379E"/>
    <w:rsid w:val="00EC3CE2"/>
    <w:rsid w:val="00EC3F19"/>
    <w:rsid w:val="00EC3FF0"/>
    <w:rsid w:val="00EC405E"/>
    <w:rsid w:val="00EC4108"/>
    <w:rsid w:val="00EC42F4"/>
    <w:rsid w:val="00EC43B0"/>
    <w:rsid w:val="00EC4483"/>
    <w:rsid w:val="00EC4FF1"/>
    <w:rsid w:val="00EC50AD"/>
    <w:rsid w:val="00EC528A"/>
    <w:rsid w:val="00EC52BE"/>
    <w:rsid w:val="00EC5859"/>
    <w:rsid w:val="00EC591E"/>
    <w:rsid w:val="00EC5C46"/>
    <w:rsid w:val="00EC5F29"/>
    <w:rsid w:val="00EC6105"/>
    <w:rsid w:val="00EC622A"/>
    <w:rsid w:val="00EC6366"/>
    <w:rsid w:val="00EC657B"/>
    <w:rsid w:val="00EC6893"/>
    <w:rsid w:val="00EC6A57"/>
    <w:rsid w:val="00EC6D4C"/>
    <w:rsid w:val="00EC6DFF"/>
    <w:rsid w:val="00EC7397"/>
    <w:rsid w:val="00EC7674"/>
    <w:rsid w:val="00EC77CB"/>
    <w:rsid w:val="00EC785B"/>
    <w:rsid w:val="00EC7DBD"/>
    <w:rsid w:val="00EC7F53"/>
    <w:rsid w:val="00ED00AB"/>
    <w:rsid w:val="00ED0142"/>
    <w:rsid w:val="00ED0CA6"/>
    <w:rsid w:val="00ED17E6"/>
    <w:rsid w:val="00ED1A68"/>
    <w:rsid w:val="00ED1C55"/>
    <w:rsid w:val="00ED1DA8"/>
    <w:rsid w:val="00ED2735"/>
    <w:rsid w:val="00ED2862"/>
    <w:rsid w:val="00ED2934"/>
    <w:rsid w:val="00ED2DF7"/>
    <w:rsid w:val="00ED2ED5"/>
    <w:rsid w:val="00ED3066"/>
    <w:rsid w:val="00ED31D9"/>
    <w:rsid w:val="00ED35C6"/>
    <w:rsid w:val="00ED363A"/>
    <w:rsid w:val="00ED3B9A"/>
    <w:rsid w:val="00ED47D5"/>
    <w:rsid w:val="00ED4B91"/>
    <w:rsid w:val="00ED4DC3"/>
    <w:rsid w:val="00ED4E18"/>
    <w:rsid w:val="00ED5214"/>
    <w:rsid w:val="00ED557B"/>
    <w:rsid w:val="00ED5DB3"/>
    <w:rsid w:val="00ED5F58"/>
    <w:rsid w:val="00ED5F85"/>
    <w:rsid w:val="00ED5FFE"/>
    <w:rsid w:val="00ED6170"/>
    <w:rsid w:val="00ED619F"/>
    <w:rsid w:val="00ED6366"/>
    <w:rsid w:val="00ED662F"/>
    <w:rsid w:val="00ED6D7A"/>
    <w:rsid w:val="00ED6DE8"/>
    <w:rsid w:val="00ED7460"/>
    <w:rsid w:val="00EE027D"/>
    <w:rsid w:val="00EE0B0E"/>
    <w:rsid w:val="00EE0F7B"/>
    <w:rsid w:val="00EE0FEF"/>
    <w:rsid w:val="00EE1432"/>
    <w:rsid w:val="00EE16A8"/>
    <w:rsid w:val="00EE1E99"/>
    <w:rsid w:val="00EE2A54"/>
    <w:rsid w:val="00EE35D9"/>
    <w:rsid w:val="00EE396E"/>
    <w:rsid w:val="00EE3ED3"/>
    <w:rsid w:val="00EE3FD7"/>
    <w:rsid w:val="00EE3FED"/>
    <w:rsid w:val="00EE4075"/>
    <w:rsid w:val="00EE49AC"/>
    <w:rsid w:val="00EE4E70"/>
    <w:rsid w:val="00EE523F"/>
    <w:rsid w:val="00EE547D"/>
    <w:rsid w:val="00EE560B"/>
    <w:rsid w:val="00EE59E7"/>
    <w:rsid w:val="00EE5B89"/>
    <w:rsid w:val="00EE5E04"/>
    <w:rsid w:val="00EE5E43"/>
    <w:rsid w:val="00EE5F89"/>
    <w:rsid w:val="00EE613C"/>
    <w:rsid w:val="00EE6213"/>
    <w:rsid w:val="00EE6236"/>
    <w:rsid w:val="00EE6335"/>
    <w:rsid w:val="00EE64A4"/>
    <w:rsid w:val="00EE686A"/>
    <w:rsid w:val="00EE68D1"/>
    <w:rsid w:val="00EE697D"/>
    <w:rsid w:val="00EE69D7"/>
    <w:rsid w:val="00EE6D0B"/>
    <w:rsid w:val="00EE70C1"/>
    <w:rsid w:val="00EE7221"/>
    <w:rsid w:val="00EE778D"/>
    <w:rsid w:val="00EE77E1"/>
    <w:rsid w:val="00EE7A9E"/>
    <w:rsid w:val="00EF004F"/>
    <w:rsid w:val="00EF005D"/>
    <w:rsid w:val="00EF0237"/>
    <w:rsid w:val="00EF02E3"/>
    <w:rsid w:val="00EF0752"/>
    <w:rsid w:val="00EF0938"/>
    <w:rsid w:val="00EF0A62"/>
    <w:rsid w:val="00EF0FC7"/>
    <w:rsid w:val="00EF1147"/>
    <w:rsid w:val="00EF1239"/>
    <w:rsid w:val="00EF13A1"/>
    <w:rsid w:val="00EF1EE6"/>
    <w:rsid w:val="00EF1F7A"/>
    <w:rsid w:val="00EF1FC8"/>
    <w:rsid w:val="00EF2102"/>
    <w:rsid w:val="00EF233A"/>
    <w:rsid w:val="00EF2515"/>
    <w:rsid w:val="00EF2D2D"/>
    <w:rsid w:val="00EF380F"/>
    <w:rsid w:val="00EF383D"/>
    <w:rsid w:val="00EF3AA9"/>
    <w:rsid w:val="00EF3AEC"/>
    <w:rsid w:val="00EF3B8F"/>
    <w:rsid w:val="00EF410E"/>
    <w:rsid w:val="00EF41DF"/>
    <w:rsid w:val="00EF42E5"/>
    <w:rsid w:val="00EF477B"/>
    <w:rsid w:val="00EF48B4"/>
    <w:rsid w:val="00EF494C"/>
    <w:rsid w:val="00EF49E3"/>
    <w:rsid w:val="00EF4CB2"/>
    <w:rsid w:val="00EF53B5"/>
    <w:rsid w:val="00EF54B6"/>
    <w:rsid w:val="00EF59CE"/>
    <w:rsid w:val="00EF5BAC"/>
    <w:rsid w:val="00EF6084"/>
    <w:rsid w:val="00EF6547"/>
    <w:rsid w:val="00EF6766"/>
    <w:rsid w:val="00EF6A6E"/>
    <w:rsid w:val="00EF6F9D"/>
    <w:rsid w:val="00EF7476"/>
    <w:rsid w:val="00EF7AE3"/>
    <w:rsid w:val="00F00471"/>
    <w:rsid w:val="00F00770"/>
    <w:rsid w:val="00F008EC"/>
    <w:rsid w:val="00F00A3F"/>
    <w:rsid w:val="00F01034"/>
    <w:rsid w:val="00F011E3"/>
    <w:rsid w:val="00F01566"/>
    <w:rsid w:val="00F015B7"/>
    <w:rsid w:val="00F01648"/>
    <w:rsid w:val="00F01FC0"/>
    <w:rsid w:val="00F027F9"/>
    <w:rsid w:val="00F02D19"/>
    <w:rsid w:val="00F031DB"/>
    <w:rsid w:val="00F033C0"/>
    <w:rsid w:val="00F035EA"/>
    <w:rsid w:val="00F0386B"/>
    <w:rsid w:val="00F03C4A"/>
    <w:rsid w:val="00F03E91"/>
    <w:rsid w:val="00F03F4F"/>
    <w:rsid w:val="00F04736"/>
    <w:rsid w:val="00F048FF"/>
    <w:rsid w:val="00F04CB3"/>
    <w:rsid w:val="00F0510F"/>
    <w:rsid w:val="00F058AB"/>
    <w:rsid w:val="00F05DA1"/>
    <w:rsid w:val="00F05E03"/>
    <w:rsid w:val="00F0638A"/>
    <w:rsid w:val="00F06AF9"/>
    <w:rsid w:val="00F06E01"/>
    <w:rsid w:val="00F07242"/>
    <w:rsid w:val="00F07A9C"/>
    <w:rsid w:val="00F07CE2"/>
    <w:rsid w:val="00F07FE4"/>
    <w:rsid w:val="00F102C0"/>
    <w:rsid w:val="00F1032F"/>
    <w:rsid w:val="00F10434"/>
    <w:rsid w:val="00F10718"/>
    <w:rsid w:val="00F1095F"/>
    <w:rsid w:val="00F10B89"/>
    <w:rsid w:val="00F10CBE"/>
    <w:rsid w:val="00F11033"/>
    <w:rsid w:val="00F11330"/>
    <w:rsid w:val="00F113AA"/>
    <w:rsid w:val="00F11E4B"/>
    <w:rsid w:val="00F11FEB"/>
    <w:rsid w:val="00F1214B"/>
    <w:rsid w:val="00F1261A"/>
    <w:rsid w:val="00F12E22"/>
    <w:rsid w:val="00F1306E"/>
    <w:rsid w:val="00F13D2C"/>
    <w:rsid w:val="00F14154"/>
    <w:rsid w:val="00F142F3"/>
    <w:rsid w:val="00F1434F"/>
    <w:rsid w:val="00F14B95"/>
    <w:rsid w:val="00F14C76"/>
    <w:rsid w:val="00F14CE0"/>
    <w:rsid w:val="00F15056"/>
    <w:rsid w:val="00F1531C"/>
    <w:rsid w:val="00F15481"/>
    <w:rsid w:val="00F15D68"/>
    <w:rsid w:val="00F15E10"/>
    <w:rsid w:val="00F16201"/>
    <w:rsid w:val="00F165F2"/>
    <w:rsid w:val="00F16716"/>
    <w:rsid w:val="00F1694E"/>
    <w:rsid w:val="00F16B44"/>
    <w:rsid w:val="00F16E36"/>
    <w:rsid w:val="00F16F24"/>
    <w:rsid w:val="00F16FD7"/>
    <w:rsid w:val="00F1706A"/>
    <w:rsid w:val="00F17182"/>
    <w:rsid w:val="00F17371"/>
    <w:rsid w:val="00F174E2"/>
    <w:rsid w:val="00F17689"/>
    <w:rsid w:val="00F201D4"/>
    <w:rsid w:val="00F202CC"/>
    <w:rsid w:val="00F203FE"/>
    <w:rsid w:val="00F20581"/>
    <w:rsid w:val="00F20941"/>
    <w:rsid w:val="00F20B84"/>
    <w:rsid w:val="00F21D8C"/>
    <w:rsid w:val="00F21FBD"/>
    <w:rsid w:val="00F2226F"/>
    <w:rsid w:val="00F224FE"/>
    <w:rsid w:val="00F229EA"/>
    <w:rsid w:val="00F22F56"/>
    <w:rsid w:val="00F23085"/>
    <w:rsid w:val="00F23AF2"/>
    <w:rsid w:val="00F24086"/>
    <w:rsid w:val="00F24835"/>
    <w:rsid w:val="00F248C9"/>
    <w:rsid w:val="00F24BD1"/>
    <w:rsid w:val="00F24CA9"/>
    <w:rsid w:val="00F24DD3"/>
    <w:rsid w:val="00F25004"/>
    <w:rsid w:val="00F25143"/>
    <w:rsid w:val="00F25284"/>
    <w:rsid w:val="00F252D4"/>
    <w:rsid w:val="00F25583"/>
    <w:rsid w:val="00F25D6E"/>
    <w:rsid w:val="00F25E25"/>
    <w:rsid w:val="00F2632B"/>
    <w:rsid w:val="00F267D0"/>
    <w:rsid w:val="00F26BA9"/>
    <w:rsid w:val="00F270D3"/>
    <w:rsid w:val="00F27512"/>
    <w:rsid w:val="00F27C01"/>
    <w:rsid w:val="00F27C54"/>
    <w:rsid w:val="00F27CA3"/>
    <w:rsid w:val="00F27E27"/>
    <w:rsid w:val="00F30731"/>
    <w:rsid w:val="00F30763"/>
    <w:rsid w:val="00F308BA"/>
    <w:rsid w:val="00F31499"/>
    <w:rsid w:val="00F320F9"/>
    <w:rsid w:val="00F3227C"/>
    <w:rsid w:val="00F323F8"/>
    <w:rsid w:val="00F324D6"/>
    <w:rsid w:val="00F3258F"/>
    <w:rsid w:val="00F32DB9"/>
    <w:rsid w:val="00F3375F"/>
    <w:rsid w:val="00F338BF"/>
    <w:rsid w:val="00F3396F"/>
    <w:rsid w:val="00F33A72"/>
    <w:rsid w:val="00F33F27"/>
    <w:rsid w:val="00F345D9"/>
    <w:rsid w:val="00F346DE"/>
    <w:rsid w:val="00F34702"/>
    <w:rsid w:val="00F34E24"/>
    <w:rsid w:val="00F34F0C"/>
    <w:rsid w:val="00F34F56"/>
    <w:rsid w:val="00F3502E"/>
    <w:rsid w:val="00F3547B"/>
    <w:rsid w:val="00F3568C"/>
    <w:rsid w:val="00F356F5"/>
    <w:rsid w:val="00F358C9"/>
    <w:rsid w:val="00F35B3B"/>
    <w:rsid w:val="00F35C8D"/>
    <w:rsid w:val="00F36A8E"/>
    <w:rsid w:val="00F36B63"/>
    <w:rsid w:val="00F37483"/>
    <w:rsid w:val="00F37562"/>
    <w:rsid w:val="00F3758B"/>
    <w:rsid w:val="00F37791"/>
    <w:rsid w:val="00F37809"/>
    <w:rsid w:val="00F379C6"/>
    <w:rsid w:val="00F37E53"/>
    <w:rsid w:val="00F4029C"/>
    <w:rsid w:val="00F4048D"/>
    <w:rsid w:val="00F4076E"/>
    <w:rsid w:val="00F40AE2"/>
    <w:rsid w:val="00F40B5A"/>
    <w:rsid w:val="00F41501"/>
    <w:rsid w:val="00F41770"/>
    <w:rsid w:val="00F418AC"/>
    <w:rsid w:val="00F41F1B"/>
    <w:rsid w:val="00F421C8"/>
    <w:rsid w:val="00F4238F"/>
    <w:rsid w:val="00F42984"/>
    <w:rsid w:val="00F42E68"/>
    <w:rsid w:val="00F42F97"/>
    <w:rsid w:val="00F432A3"/>
    <w:rsid w:val="00F43A88"/>
    <w:rsid w:val="00F43AFD"/>
    <w:rsid w:val="00F4416F"/>
    <w:rsid w:val="00F44852"/>
    <w:rsid w:val="00F45031"/>
    <w:rsid w:val="00F4514A"/>
    <w:rsid w:val="00F455BF"/>
    <w:rsid w:val="00F45902"/>
    <w:rsid w:val="00F45B51"/>
    <w:rsid w:val="00F45EA8"/>
    <w:rsid w:val="00F46A2B"/>
    <w:rsid w:val="00F47136"/>
    <w:rsid w:val="00F475FD"/>
    <w:rsid w:val="00F4777C"/>
    <w:rsid w:val="00F47CC2"/>
    <w:rsid w:val="00F47D15"/>
    <w:rsid w:val="00F47F65"/>
    <w:rsid w:val="00F47FC6"/>
    <w:rsid w:val="00F5058D"/>
    <w:rsid w:val="00F505E5"/>
    <w:rsid w:val="00F507EF"/>
    <w:rsid w:val="00F50959"/>
    <w:rsid w:val="00F51006"/>
    <w:rsid w:val="00F510A1"/>
    <w:rsid w:val="00F513A8"/>
    <w:rsid w:val="00F515AB"/>
    <w:rsid w:val="00F51C4C"/>
    <w:rsid w:val="00F51D24"/>
    <w:rsid w:val="00F51D9E"/>
    <w:rsid w:val="00F5271B"/>
    <w:rsid w:val="00F5288F"/>
    <w:rsid w:val="00F52B62"/>
    <w:rsid w:val="00F52C9B"/>
    <w:rsid w:val="00F52E43"/>
    <w:rsid w:val="00F53060"/>
    <w:rsid w:val="00F53069"/>
    <w:rsid w:val="00F53106"/>
    <w:rsid w:val="00F53512"/>
    <w:rsid w:val="00F536FF"/>
    <w:rsid w:val="00F53C5E"/>
    <w:rsid w:val="00F53DDB"/>
    <w:rsid w:val="00F53F5D"/>
    <w:rsid w:val="00F542B2"/>
    <w:rsid w:val="00F5446A"/>
    <w:rsid w:val="00F54662"/>
    <w:rsid w:val="00F546AE"/>
    <w:rsid w:val="00F546E5"/>
    <w:rsid w:val="00F54753"/>
    <w:rsid w:val="00F549EA"/>
    <w:rsid w:val="00F54D4C"/>
    <w:rsid w:val="00F54D68"/>
    <w:rsid w:val="00F552A4"/>
    <w:rsid w:val="00F55331"/>
    <w:rsid w:val="00F55523"/>
    <w:rsid w:val="00F55C3A"/>
    <w:rsid w:val="00F55D01"/>
    <w:rsid w:val="00F55DCB"/>
    <w:rsid w:val="00F55FE2"/>
    <w:rsid w:val="00F56339"/>
    <w:rsid w:val="00F566D8"/>
    <w:rsid w:val="00F56756"/>
    <w:rsid w:val="00F567FC"/>
    <w:rsid w:val="00F568AA"/>
    <w:rsid w:val="00F568B5"/>
    <w:rsid w:val="00F56D14"/>
    <w:rsid w:val="00F56DB1"/>
    <w:rsid w:val="00F5707C"/>
    <w:rsid w:val="00F57229"/>
    <w:rsid w:val="00F57508"/>
    <w:rsid w:val="00F577F4"/>
    <w:rsid w:val="00F57972"/>
    <w:rsid w:val="00F579EA"/>
    <w:rsid w:val="00F57A56"/>
    <w:rsid w:val="00F57C76"/>
    <w:rsid w:val="00F57DD7"/>
    <w:rsid w:val="00F57DFA"/>
    <w:rsid w:val="00F60452"/>
    <w:rsid w:val="00F6086A"/>
    <w:rsid w:val="00F60A55"/>
    <w:rsid w:val="00F60CEC"/>
    <w:rsid w:val="00F6102A"/>
    <w:rsid w:val="00F613B3"/>
    <w:rsid w:val="00F61772"/>
    <w:rsid w:val="00F618CF"/>
    <w:rsid w:val="00F61926"/>
    <w:rsid w:val="00F61B20"/>
    <w:rsid w:val="00F61F1F"/>
    <w:rsid w:val="00F62F61"/>
    <w:rsid w:val="00F63045"/>
    <w:rsid w:val="00F63590"/>
    <w:rsid w:val="00F63714"/>
    <w:rsid w:val="00F63B26"/>
    <w:rsid w:val="00F63C4F"/>
    <w:rsid w:val="00F63FEB"/>
    <w:rsid w:val="00F64A55"/>
    <w:rsid w:val="00F64EDC"/>
    <w:rsid w:val="00F651BB"/>
    <w:rsid w:val="00F6546C"/>
    <w:rsid w:val="00F656D9"/>
    <w:rsid w:val="00F65B16"/>
    <w:rsid w:val="00F65D8E"/>
    <w:rsid w:val="00F6615A"/>
    <w:rsid w:val="00F661A1"/>
    <w:rsid w:val="00F664CA"/>
    <w:rsid w:val="00F66641"/>
    <w:rsid w:val="00F66651"/>
    <w:rsid w:val="00F669B0"/>
    <w:rsid w:val="00F66B7F"/>
    <w:rsid w:val="00F67191"/>
    <w:rsid w:val="00F67446"/>
    <w:rsid w:val="00F67A0D"/>
    <w:rsid w:val="00F67F86"/>
    <w:rsid w:val="00F707AA"/>
    <w:rsid w:val="00F708F8"/>
    <w:rsid w:val="00F70C6F"/>
    <w:rsid w:val="00F70FC2"/>
    <w:rsid w:val="00F711E0"/>
    <w:rsid w:val="00F7187A"/>
    <w:rsid w:val="00F7194C"/>
    <w:rsid w:val="00F725DB"/>
    <w:rsid w:val="00F72A4A"/>
    <w:rsid w:val="00F72C62"/>
    <w:rsid w:val="00F72EDD"/>
    <w:rsid w:val="00F732B4"/>
    <w:rsid w:val="00F73650"/>
    <w:rsid w:val="00F7376C"/>
    <w:rsid w:val="00F73C84"/>
    <w:rsid w:val="00F7403A"/>
    <w:rsid w:val="00F7417D"/>
    <w:rsid w:val="00F74535"/>
    <w:rsid w:val="00F74537"/>
    <w:rsid w:val="00F74572"/>
    <w:rsid w:val="00F748EC"/>
    <w:rsid w:val="00F74E16"/>
    <w:rsid w:val="00F75167"/>
    <w:rsid w:val="00F7557E"/>
    <w:rsid w:val="00F757A5"/>
    <w:rsid w:val="00F758FD"/>
    <w:rsid w:val="00F76216"/>
    <w:rsid w:val="00F76347"/>
    <w:rsid w:val="00F76360"/>
    <w:rsid w:val="00F763B3"/>
    <w:rsid w:val="00F76781"/>
    <w:rsid w:val="00F76BC6"/>
    <w:rsid w:val="00F773C4"/>
    <w:rsid w:val="00F77A53"/>
    <w:rsid w:val="00F77BCB"/>
    <w:rsid w:val="00F77C3F"/>
    <w:rsid w:val="00F77DBB"/>
    <w:rsid w:val="00F77E57"/>
    <w:rsid w:val="00F812EB"/>
    <w:rsid w:val="00F816F4"/>
    <w:rsid w:val="00F8175F"/>
    <w:rsid w:val="00F81DBF"/>
    <w:rsid w:val="00F826FB"/>
    <w:rsid w:val="00F828ED"/>
    <w:rsid w:val="00F82D46"/>
    <w:rsid w:val="00F82DB5"/>
    <w:rsid w:val="00F83053"/>
    <w:rsid w:val="00F83195"/>
    <w:rsid w:val="00F8381D"/>
    <w:rsid w:val="00F83DCD"/>
    <w:rsid w:val="00F83E5F"/>
    <w:rsid w:val="00F844A9"/>
    <w:rsid w:val="00F84523"/>
    <w:rsid w:val="00F84836"/>
    <w:rsid w:val="00F84981"/>
    <w:rsid w:val="00F84CB3"/>
    <w:rsid w:val="00F84F17"/>
    <w:rsid w:val="00F85D96"/>
    <w:rsid w:val="00F860DC"/>
    <w:rsid w:val="00F8627B"/>
    <w:rsid w:val="00F86657"/>
    <w:rsid w:val="00F86AD3"/>
    <w:rsid w:val="00F8738D"/>
    <w:rsid w:val="00F87544"/>
    <w:rsid w:val="00F8793D"/>
    <w:rsid w:val="00F87964"/>
    <w:rsid w:val="00F87E91"/>
    <w:rsid w:val="00F87EA9"/>
    <w:rsid w:val="00F90008"/>
    <w:rsid w:val="00F90B34"/>
    <w:rsid w:val="00F90CD6"/>
    <w:rsid w:val="00F90DB0"/>
    <w:rsid w:val="00F90DCF"/>
    <w:rsid w:val="00F91165"/>
    <w:rsid w:val="00F91346"/>
    <w:rsid w:val="00F914EB"/>
    <w:rsid w:val="00F914EE"/>
    <w:rsid w:val="00F9154E"/>
    <w:rsid w:val="00F9159F"/>
    <w:rsid w:val="00F915D7"/>
    <w:rsid w:val="00F91763"/>
    <w:rsid w:val="00F91A75"/>
    <w:rsid w:val="00F91FDF"/>
    <w:rsid w:val="00F92B5D"/>
    <w:rsid w:val="00F92DE3"/>
    <w:rsid w:val="00F9302C"/>
    <w:rsid w:val="00F932F3"/>
    <w:rsid w:val="00F93743"/>
    <w:rsid w:val="00F93A77"/>
    <w:rsid w:val="00F93BA6"/>
    <w:rsid w:val="00F946FE"/>
    <w:rsid w:val="00F947F5"/>
    <w:rsid w:val="00F95701"/>
    <w:rsid w:val="00F95781"/>
    <w:rsid w:val="00F959BA"/>
    <w:rsid w:val="00F95CE6"/>
    <w:rsid w:val="00F95DF5"/>
    <w:rsid w:val="00F9632C"/>
    <w:rsid w:val="00F963AA"/>
    <w:rsid w:val="00F9648E"/>
    <w:rsid w:val="00F96703"/>
    <w:rsid w:val="00F96770"/>
    <w:rsid w:val="00F96804"/>
    <w:rsid w:val="00F968CB"/>
    <w:rsid w:val="00F96C51"/>
    <w:rsid w:val="00F972FF"/>
    <w:rsid w:val="00F97306"/>
    <w:rsid w:val="00F97816"/>
    <w:rsid w:val="00F97C58"/>
    <w:rsid w:val="00F97DC0"/>
    <w:rsid w:val="00F97E17"/>
    <w:rsid w:val="00FA03CE"/>
    <w:rsid w:val="00FA0828"/>
    <w:rsid w:val="00FA0AC2"/>
    <w:rsid w:val="00FA0D6A"/>
    <w:rsid w:val="00FA0DE7"/>
    <w:rsid w:val="00FA0FFA"/>
    <w:rsid w:val="00FA1015"/>
    <w:rsid w:val="00FA10AB"/>
    <w:rsid w:val="00FA123D"/>
    <w:rsid w:val="00FA190D"/>
    <w:rsid w:val="00FA1F2A"/>
    <w:rsid w:val="00FA351A"/>
    <w:rsid w:val="00FA372C"/>
    <w:rsid w:val="00FA3B70"/>
    <w:rsid w:val="00FA42B5"/>
    <w:rsid w:val="00FA4593"/>
    <w:rsid w:val="00FA4698"/>
    <w:rsid w:val="00FA47CE"/>
    <w:rsid w:val="00FA4D5B"/>
    <w:rsid w:val="00FA4DF0"/>
    <w:rsid w:val="00FA4E7A"/>
    <w:rsid w:val="00FA5531"/>
    <w:rsid w:val="00FA57ED"/>
    <w:rsid w:val="00FA5B3C"/>
    <w:rsid w:val="00FA5EB1"/>
    <w:rsid w:val="00FA6559"/>
    <w:rsid w:val="00FA6FE2"/>
    <w:rsid w:val="00FA7213"/>
    <w:rsid w:val="00FA7608"/>
    <w:rsid w:val="00FA7724"/>
    <w:rsid w:val="00FA79A4"/>
    <w:rsid w:val="00FA79E2"/>
    <w:rsid w:val="00FA7B21"/>
    <w:rsid w:val="00FA7D12"/>
    <w:rsid w:val="00FA7EA5"/>
    <w:rsid w:val="00FB004A"/>
    <w:rsid w:val="00FB01FC"/>
    <w:rsid w:val="00FB0E5B"/>
    <w:rsid w:val="00FB0FB1"/>
    <w:rsid w:val="00FB1008"/>
    <w:rsid w:val="00FB1787"/>
    <w:rsid w:val="00FB214F"/>
    <w:rsid w:val="00FB238B"/>
    <w:rsid w:val="00FB29B8"/>
    <w:rsid w:val="00FB2C43"/>
    <w:rsid w:val="00FB2F8D"/>
    <w:rsid w:val="00FB30F9"/>
    <w:rsid w:val="00FB31ED"/>
    <w:rsid w:val="00FB3217"/>
    <w:rsid w:val="00FB3420"/>
    <w:rsid w:val="00FB3441"/>
    <w:rsid w:val="00FB38FE"/>
    <w:rsid w:val="00FB399B"/>
    <w:rsid w:val="00FB3F73"/>
    <w:rsid w:val="00FB4534"/>
    <w:rsid w:val="00FB499B"/>
    <w:rsid w:val="00FB49A3"/>
    <w:rsid w:val="00FB4D50"/>
    <w:rsid w:val="00FB5458"/>
    <w:rsid w:val="00FB55BC"/>
    <w:rsid w:val="00FB647B"/>
    <w:rsid w:val="00FB65BA"/>
    <w:rsid w:val="00FB6CCA"/>
    <w:rsid w:val="00FB6D13"/>
    <w:rsid w:val="00FB6F61"/>
    <w:rsid w:val="00FB7189"/>
    <w:rsid w:val="00FB721E"/>
    <w:rsid w:val="00FB73B7"/>
    <w:rsid w:val="00FB769F"/>
    <w:rsid w:val="00FB78D3"/>
    <w:rsid w:val="00FC0069"/>
    <w:rsid w:val="00FC051E"/>
    <w:rsid w:val="00FC052E"/>
    <w:rsid w:val="00FC06E8"/>
    <w:rsid w:val="00FC1125"/>
    <w:rsid w:val="00FC1275"/>
    <w:rsid w:val="00FC1875"/>
    <w:rsid w:val="00FC1965"/>
    <w:rsid w:val="00FC1E6C"/>
    <w:rsid w:val="00FC22AC"/>
    <w:rsid w:val="00FC27BA"/>
    <w:rsid w:val="00FC28A5"/>
    <w:rsid w:val="00FC29B9"/>
    <w:rsid w:val="00FC2DAA"/>
    <w:rsid w:val="00FC2EE1"/>
    <w:rsid w:val="00FC3134"/>
    <w:rsid w:val="00FC3215"/>
    <w:rsid w:val="00FC38C2"/>
    <w:rsid w:val="00FC390C"/>
    <w:rsid w:val="00FC3CC4"/>
    <w:rsid w:val="00FC3D5B"/>
    <w:rsid w:val="00FC3E61"/>
    <w:rsid w:val="00FC3EF3"/>
    <w:rsid w:val="00FC3FD3"/>
    <w:rsid w:val="00FC4034"/>
    <w:rsid w:val="00FC4395"/>
    <w:rsid w:val="00FC4588"/>
    <w:rsid w:val="00FC4618"/>
    <w:rsid w:val="00FC47B2"/>
    <w:rsid w:val="00FC4951"/>
    <w:rsid w:val="00FC4967"/>
    <w:rsid w:val="00FC4D04"/>
    <w:rsid w:val="00FC535A"/>
    <w:rsid w:val="00FC5428"/>
    <w:rsid w:val="00FC5634"/>
    <w:rsid w:val="00FC5748"/>
    <w:rsid w:val="00FC6161"/>
    <w:rsid w:val="00FC6F6E"/>
    <w:rsid w:val="00FC7003"/>
    <w:rsid w:val="00FC730E"/>
    <w:rsid w:val="00FC74DB"/>
    <w:rsid w:val="00FC7D00"/>
    <w:rsid w:val="00FC7D08"/>
    <w:rsid w:val="00FD059D"/>
    <w:rsid w:val="00FD10D8"/>
    <w:rsid w:val="00FD1F08"/>
    <w:rsid w:val="00FD23C9"/>
    <w:rsid w:val="00FD2857"/>
    <w:rsid w:val="00FD320E"/>
    <w:rsid w:val="00FD3516"/>
    <w:rsid w:val="00FD3A3E"/>
    <w:rsid w:val="00FD3B90"/>
    <w:rsid w:val="00FD40DB"/>
    <w:rsid w:val="00FD4178"/>
    <w:rsid w:val="00FD41BB"/>
    <w:rsid w:val="00FD45FF"/>
    <w:rsid w:val="00FD5191"/>
    <w:rsid w:val="00FD5474"/>
    <w:rsid w:val="00FD54BF"/>
    <w:rsid w:val="00FD5B37"/>
    <w:rsid w:val="00FD5BE4"/>
    <w:rsid w:val="00FD5E96"/>
    <w:rsid w:val="00FD6134"/>
    <w:rsid w:val="00FD63CD"/>
    <w:rsid w:val="00FD6D7B"/>
    <w:rsid w:val="00FD71D1"/>
    <w:rsid w:val="00FD7261"/>
    <w:rsid w:val="00FD7486"/>
    <w:rsid w:val="00FE03C1"/>
    <w:rsid w:val="00FE0508"/>
    <w:rsid w:val="00FE0646"/>
    <w:rsid w:val="00FE07C5"/>
    <w:rsid w:val="00FE0CFF"/>
    <w:rsid w:val="00FE12BD"/>
    <w:rsid w:val="00FE1379"/>
    <w:rsid w:val="00FE1B0C"/>
    <w:rsid w:val="00FE2153"/>
    <w:rsid w:val="00FE225A"/>
    <w:rsid w:val="00FE2615"/>
    <w:rsid w:val="00FE2A9D"/>
    <w:rsid w:val="00FE2D5F"/>
    <w:rsid w:val="00FE3009"/>
    <w:rsid w:val="00FE30B9"/>
    <w:rsid w:val="00FE3286"/>
    <w:rsid w:val="00FE3EEE"/>
    <w:rsid w:val="00FE41A8"/>
    <w:rsid w:val="00FE41F9"/>
    <w:rsid w:val="00FE4321"/>
    <w:rsid w:val="00FE4C36"/>
    <w:rsid w:val="00FE4DA7"/>
    <w:rsid w:val="00FE4DB1"/>
    <w:rsid w:val="00FE521C"/>
    <w:rsid w:val="00FE533A"/>
    <w:rsid w:val="00FE537C"/>
    <w:rsid w:val="00FE55B4"/>
    <w:rsid w:val="00FE5AC7"/>
    <w:rsid w:val="00FE5B86"/>
    <w:rsid w:val="00FE5E33"/>
    <w:rsid w:val="00FE5F35"/>
    <w:rsid w:val="00FE602B"/>
    <w:rsid w:val="00FE65C3"/>
    <w:rsid w:val="00FE671D"/>
    <w:rsid w:val="00FE6D47"/>
    <w:rsid w:val="00FE6DA9"/>
    <w:rsid w:val="00FE6DDB"/>
    <w:rsid w:val="00FE77A9"/>
    <w:rsid w:val="00FE7859"/>
    <w:rsid w:val="00FE7D64"/>
    <w:rsid w:val="00FE7D68"/>
    <w:rsid w:val="00FE7F43"/>
    <w:rsid w:val="00FF031C"/>
    <w:rsid w:val="00FF0687"/>
    <w:rsid w:val="00FF0952"/>
    <w:rsid w:val="00FF0F6E"/>
    <w:rsid w:val="00FF1675"/>
    <w:rsid w:val="00FF1EDD"/>
    <w:rsid w:val="00FF22F7"/>
    <w:rsid w:val="00FF26AA"/>
    <w:rsid w:val="00FF2C27"/>
    <w:rsid w:val="00FF2EC6"/>
    <w:rsid w:val="00FF311F"/>
    <w:rsid w:val="00FF31F6"/>
    <w:rsid w:val="00FF320E"/>
    <w:rsid w:val="00FF3435"/>
    <w:rsid w:val="00FF38E8"/>
    <w:rsid w:val="00FF4140"/>
    <w:rsid w:val="00FF459A"/>
    <w:rsid w:val="00FF49F5"/>
    <w:rsid w:val="00FF5786"/>
    <w:rsid w:val="00FF5AC5"/>
    <w:rsid w:val="00FF5C85"/>
    <w:rsid w:val="00FF5D44"/>
    <w:rsid w:val="00FF6054"/>
    <w:rsid w:val="00FF62AF"/>
    <w:rsid w:val="00FF66CA"/>
    <w:rsid w:val="00FF6E54"/>
    <w:rsid w:val="00FF75DF"/>
    <w:rsid w:val="00FF7B9E"/>
    <w:rsid w:val="00FF7C38"/>
    <w:rsid w:val="00FF7E8D"/>
    <w:rsid w:val="0C756E34"/>
    <w:rsid w:val="0EE35468"/>
    <w:rsid w:val="10EF675F"/>
    <w:rsid w:val="11D3174D"/>
    <w:rsid w:val="126D4C92"/>
    <w:rsid w:val="15915815"/>
    <w:rsid w:val="19152D8C"/>
    <w:rsid w:val="20D54D7E"/>
    <w:rsid w:val="26DF6A52"/>
    <w:rsid w:val="27D22882"/>
    <w:rsid w:val="28ED004F"/>
    <w:rsid w:val="32EF5365"/>
    <w:rsid w:val="348D70AA"/>
    <w:rsid w:val="3CED302A"/>
    <w:rsid w:val="3DF64D1C"/>
    <w:rsid w:val="3E5E7EB1"/>
    <w:rsid w:val="425A0609"/>
    <w:rsid w:val="43733A7F"/>
    <w:rsid w:val="4D90303C"/>
    <w:rsid w:val="514172DE"/>
    <w:rsid w:val="53441266"/>
    <w:rsid w:val="54576505"/>
    <w:rsid w:val="55EC1E8A"/>
    <w:rsid w:val="589F6C42"/>
    <w:rsid w:val="59ED53E7"/>
    <w:rsid w:val="5A751D2D"/>
    <w:rsid w:val="5B273C09"/>
    <w:rsid w:val="5DB876F1"/>
    <w:rsid w:val="5F4F3C1A"/>
    <w:rsid w:val="5F6F2343"/>
    <w:rsid w:val="655E088F"/>
    <w:rsid w:val="663276C9"/>
    <w:rsid w:val="67920ADD"/>
    <w:rsid w:val="6C0170C2"/>
    <w:rsid w:val="6E960DB4"/>
    <w:rsid w:val="713F2DD7"/>
    <w:rsid w:val="7AF1333C"/>
    <w:rsid w:val="7B3D10B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A46048"/>
  <w15:docId w15:val="{B20B4ED4-C87D-44B1-8CEF-540D018D6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qFormat="1"/>
    <w:lsdException w:name="Block Text" w:semiHidden="1" w:unhideWhenUsed="1"/>
    <w:lsdException w:name="Hyperlink" w:semiHidden="1" w:unhideWhenUsed="1" w:qFormat="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1B52"/>
    <w:rPr>
      <w:rFonts w:eastAsia="Calibri"/>
      <w:sz w:val="24"/>
      <w:szCs w:val="24"/>
    </w:rPr>
  </w:style>
  <w:style w:type="paragraph" w:styleId="1">
    <w:name w:val="heading 1"/>
    <w:basedOn w:val="a"/>
    <w:next w:val="a"/>
    <w:link w:val="10"/>
    <w:qFormat/>
    <w:locked/>
    <w:pPr>
      <w:keepNext/>
      <w:widowControl w:val="0"/>
      <w:jc w:val="center"/>
      <w:outlineLvl w:val="0"/>
    </w:pPr>
    <w:rPr>
      <w:rFonts w:eastAsia="Times New Roman"/>
      <w:sz w:val="28"/>
      <w:szCs w:val="20"/>
    </w:rPr>
  </w:style>
  <w:style w:type="paragraph" w:styleId="3">
    <w:name w:val="heading 3"/>
    <w:basedOn w:val="a"/>
    <w:next w:val="a"/>
    <w:link w:val="30"/>
    <w:qFormat/>
    <w:locked/>
    <w:pPr>
      <w:keepNext/>
      <w:widowControl w:val="0"/>
      <w:ind w:right="-1050"/>
      <w:jc w:val="both"/>
      <w:outlineLvl w:val="2"/>
    </w:pPr>
    <w:rPr>
      <w:rFonts w:eastAsia="Times New Roman"/>
      <w:sz w:val="28"/>
      <w:szCs w:val="20"/>
    </w:rPr>
  </w:style>
  <w:style w:type="paragraph" w:styleId="4">
    <w:name w:val="heading 4"/>
    <w:basedOn w:val="a"/>
    <w:next w:val="a"/>
    <w:link w:val="40"/>
    <w:qFormat/>
    <w:locked/>
    <w:pPr>
      <w:keepNext/>
      <w:widowControl w:val="0"/>
      <w:ind w:right="-1050" w:firstLine="34"/>
      <w:jc w:val="both"/>
      <w:outlineLvl w:val="3"/>
    </w:pPr>
    <w:rPr>
      <w:rFonts w:eastAsia="Times New Roman"/>
      <w:sz w:val="28"/>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unhideWhenUsed/>
    <w:qFormat/>
    <w:rPr>
      <w:vertAlign w:val="superscript"/>
    </w:rPr>
  </w:style>
  <w:style w:type="character" w:styleId="a4">
    <w:name w:val="Emphasis"/>
    <w:basedOn w:val="a0"/>
    <w:uiPriority w:val="20"/>
    <w:qFormat/>
    <w:locked/>
    <w:rPr>
      <w:i/>
      <w:iCs/>
    </w:rPr>
  </w:style>
  <w:style w:type="character" w:styleId="a5">
    <w:name w:val="Hyperlink"/>
    <w:basedOn w:val="a0"/>
    <w:uiPriority w:val="99"/>
    <w:semiHidden/>
    <w:unhideWhenUsed/>
    <w:qFormat/>
    <w:rPr>
      <w:color w:val="0000FF"/>
      <w:u w:val="single"/>
    </w:rPr>
  </w:style>
  <w:style w:type="character" w:styleId="a6">
    <w:name w:val="page number"/>
    <w:basedOn w:val="a0"/>
    <w:uiPriority w:val="99"/>
    <w:qFormat/>
    <w:rPr>
      <w:rFonts w:cs="Times New Roman"/>
    </w:rPr>
  </w:style>
  <w:style w:type="character" w:styleId="a7">
    <w:name w:val="Strong"/>
    <w:basedOn w:val="a0"/>
    <w:uiPriority w:val="22"/>
    <w:qFormat/>
    <w:locked/>
    <w:rPr>
      <w:rFonts w:cs="Times New Roman"/>
      <w:b/>
      <w:bCs/>
    </w:rPr>
  </w:style>
  <w:style w:type="paragraph" w:styleId="a8">
    <w:name w:val="Balloon Text"/>
    <w:basedOn w:val="a"/>
    <w:link w:val="a9"/>
    <w:uiPriority w:val="99"/>
    <w:semiHidden/>
    <w:qFormat/>
    <w:rPr>
      <w:rFonts w:ascii="Tahoma" w:hAnsi="Tahoma" w:cs="Tahoma"/>
      <w:sz w:val="16"/>
      <w:szCs w:val="16"/>
    </w:rPr>
  </w:style>
  <w:style w:type="paragraph" w:styleId="aa">
    <w:name w:val="Plain Text"/>
    <w:basedOn w:val="a"/>
    <w:link w:val="ab"/>
    <w:uiPriority w:val="99"/>
    <w:qFormat/>
    <w:pPr>
      <w:autoSpaceDE w:val="0"/>
      <w:autoSpaceDN w:val="0"/>
      <w:adjustRightInd w:val="0"/>
      <w:ind w:firstLine="709"/>
      <w:jc w:val="both"/>
    </w:pPr>
    <w:rPr>
      <w:rFonts w:ascii="Courier New" w:eastAsia="Times New Roman" w:hAnsi="Courier New"/>
      <w:sz w:val="20"/>
      <w:szCs w:val="20"/>
    </w:rPr>
  </w:style>
  <w:style w:type="paragraph" w:styleId="31">
    <w:name w:val="Body Text Indent 3"/>
    <w:basedOn w:val="a"/>
    <w:link w:val="32"/>
    <w:uiPriority w:val="99"/>
    <w:qFormat/>
    <w:pPr>
      <w:spacing w:after="120"/>
      <w:ind w:left="283"/>
    </w:pPr>
    <w:rPr>
      <w:sz w:val="16"/>
      <w:szCs w:val="16"/>
    </w:rPr>
  </w:style>
  <w:style w:type="paragraph" w:styleId="ac">
    <w:name w:val="footnote text"/>
    <w:basedOn w:val="a"/>
    <w:link w:val="ad"/>
    <w:uiPriority w:val="99"/>
    <w:semiHidden/>
    <w:unhideWhenUsed/>
    <w:qFormat/>
    <w:rPr>
      <w:sz w:val="20"/>
      <w:szCs w:val="20"/>
    </w:rPr>
  </w:style>
  <w:style w:type="paragraph" w:styleId="ae">
    <w:name w:val="header"/>
    <w:basedOn w:val="a"/>
    <w:link w:val="af"/>
    <w:qFormat/>
    <w:pPr>
      <w:tabs>
        <w:tab w:val="center" w:pos="4153"/>
        <w:tab w:val="right" w:pos="8306"/>
      </w:tabs>
    </w:pPr>
    <w:rPr>
      <w:rFonts w:eastAsia="Times New Roman"/>
      <w:sz w:val="20"/>
      <w:szCs w:val="20"/>
    </w:rPr>
  </w:style>
  <w:style w:type="paragraph" w:styleId="af0">
    <w:name w:val="Body Text"/>
    <w:basedOn w:val="a"/>
    <w:link w:val="af1"/>
    <w:qFormat/>
    <w:pPr>
      <w:spacing w:after="120"/>
    </w:pPr>
  </w:style>
  <w:style w:type="paragraph" w:styleId="af2">
    <w:name w:val="Body Text Indent"/>
    <w:basedOn w:val="a"/>
    <w:link w:val="af3"/>
    <w:qFormat/>
    <w:pPr>
      <w:spacing w:after="120"/>
      <w:ind w:left="283"/>
    </w:pPr>
    <w:rPr>
      <w:sz w:val="20"/>
      <w:szCs w:val="20"/>
    </w:rPr>
  </w:style>
  <w:style w:type="paragraph" w:styleId="af4">
    <w:name w:val="footer"/>
    <w:basedOn w:val="a"/>
    <w:link w:val="af5"/>
    <w:uiPriority w:val="99"/>
    <w:qFormat/>
    <w:pPr>
      <w:tabs>
        <w:tab w:val="center" w:pos="4677"/>
        <w:tab w:val="right" w:pos="9355"/>
      </w:tabs>
    </w:pPr>
  </w:style>
  <w:style w:type="paragraph" w:styleId="af6">
    <w:name w:val="Normal (Web)"/>
    <w:basedOn w:val="a"/>
    <w:uiPriority w:val="99"/>
    <w:unhideWhenUsed/>
    <w:qFormat/>
    <w:pPr>
      <w:spacing w:before="100" w:beforeAutospacing="1" w:after="100" w:afterAutospacing="1"/>
    </w:pPr>
    <w:rPr>
      <w:rFonts w:eastAsia="Times New Roman"/>
    </w:rPr>
  </w:style>
  <w:style w:type="paragraph" w:styleId="2">
    <w:name w:val="Body Text Indent 2"/>
    <w:basedOn w:val="a"/>
    <w:link w:val="20"/>
    <w:qFormat/>
    <w:pPr>
      <w:spacing w:after="120" w:line="480" w:lineRule="auto"/>
      <w:ind w:left="283"/>
    </w:pPr>
    <w:rPr>
      <w:rFonts w:eastAsia="Times New Roman"/>
      <w:sz w:val="20"/>
      <w:szCs w:val="20"/>
    </w:rPr>
  </w:style>
  <w:style w:type="table" w:styleId="af7">
    <w:name w:val="Table Grid"/>
    <w:basedOn w:val="a1"/>
    <w:uiPriority w:val="59"/>
    <w:qFormat/>
    <w:locke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qFormat/>
    <w:rPr>
      <w:rFonts w:eastAsia="Calibri"/>
    </w:rPr>
  </w:style>
  <w:style w:type="character" w:customStyle="1" w:styleId="af1">
    <w:name w:val="Основной текст Знак"/>
    <w:basedOn w:val="a0"/>
    <w:link w:val="af0"/>
    <w:qFormat/>
    <w:locked/>
    <w:rPr>
      <w:rFonts w:ascii="Times New Roman" w:hAnsi="Times New Roman" w:cs="Times New Roman"/>
      <w:sz w:val="24"/>
      <w:szCs w:val="24"/>
      <w:lang w:eastAsia="ru-RU"/>
    </w:rPr>
  </w:style>
  <w:style w:type="character" w:customStyle="1" w:styleId="af5">
    <w:name w:val="Нижний колонтитул Знак"/>
    <w:basedOn w:val="a0"/>
    <w:link w:val="af4"/>
    <w:uiPriority w:val="99"/>
    <w:qFormat/>
    <w:locked/>
    <w:rPr>
      <w:rFonts w:ascii="Times New Roman" w:hAnsi="Times New Roman" w:cs="Times New Roman"/>
      <w:sz w:val="24"/>
      <w:szCs w:val="24"/>
      <w:lang w:eastAsia="ru-RU"/>
    </w:rPr>
  </w:style>
  <w:style w:type="character" w:customStyle="1" w:styleId="af3">
    <w:name w:val="Основной текст с отступом Знак"/>
    <w:basedOn w:val="a0"/>
    <w:link w:val="af2"/>
    <w:qFormat/>
    <w:locked/>
    <w:rPr>
      <w:rFonts w:ascii="Times New Roman" w:hAnsi="Times New Roman" w:cs="Times New Roman"/>
      <w:sz w:val="20"/>
      <w:szCs w:val="20"/>
      <w:lang w:eastAsia="ru-RU"/>
    </w:rPr>
  </w:style>
  <w:style w:type="character" w:customStyle="1" w:styleId="a9">
    <w:name w:val="Текст выноски Знак"/>
    <w:basedOn w:val="a0"/>
    <w:link w:val="a8"/>
    <w:uiPriority w:val="99"/>
    <w:semiHidden/>
    <w:qFormat/>
    <w:locked/>
    <w:rPr>
      <w:rFonts w:ascii="Tahoma" w:hAnsi="Tahoma" w:cs="Tahoma"/>
      <w:sz w:val="16"/>
      <w:szCs w:val="16"/>
    </w:rPr>
  </w:style>
  <w:style w:type="paragraph" w:customStyle="1" w:styleId="12">
    <w:name w:val="Абзац списка1"/>
    <w:basedOn w:val="a"/>
    <w:qFormat/>
    <w:pPr>
      <w:ind w:left="720"/>
      <w:contextualSpacing/>
    </w:pPr>
  </w:style>
  <w:style w:type="character" w:customStyle="1" w:styleId="32">
    <w:name w:val="Основной текст с отступом 3 Знак"/>
    <w:basedOn w:val="a0"/>
    <w:link w:val="31"/>
    <w:uiPriority w:val="99"/>
    <w:qFormat/>
    <w:locked/>
    <w:rPr>
      <w:rFonts w:ascii="Times New Roman" w:hAnsi="Times New Roman" w:cs="Times New Roman"/>
      <w:sz w:val="16"/>
      <w:szCs w:val="16"/>
    </w:rPr>
  </w:style>
  <w:style w:type="paragraph" w:customStyle="1" w:styleId="13">
    <w:name w:val="Без интервала1"/>
    <w:uiPriority w:val="99"/>
    <w:qFormat/>
    <w:rPr>
      <w:rFonts w:ascii="Calibri" w:eastAsia="Calibri" w:hAnsi="Calibri"/>
      <w:sz w:val="22"/>
      <w:szCs w:val="22"/>
    </w:rPr>
  </w:style>
  <w:style w:type="paragraph" w:styleId="af8">
    <w:name w:val="List Paragraph"/>
    <w:basedOn w:val="a"/>
    <w:uiPriority w:val="34"/>
    <w:qFormat/>
    <w:pPr>
      <w:ind w:left="720"/>
      <w:contextualSpacing/>
    </w:pPr>
  </w:style>
  <w:style w:type="character" w:customStyle="1" w:styleId="af">
    <w:name w:val="Верхний колонтитул Знак"/>
    <w:basedOn w:val="a0"/>
    <w:link w:val="ae"/>
    <w:qFormat/>
    <w:rPr>
      <w:rFonts w:ascii="Times New Roman" w:eastAsia="Times New Roman" w:hAnsi="Times New Roman"/>
      <w:sz w:val="20"/>
      <w:szCs w:val="20"/>
    </w:rPr>
  </w:style>
  <w:style w:type="paragraph" w:styleId="af9">
    <w:name w:val="No Spacing"/>
    <w:uiPriority w:val="1"/>
    <w:qFormat/>
    <w:rPr>
      <w:rFonts w:ascii="Calibri" w:eastAsia="Times New Roman" w:hAnsi="Calibri"/>
      <w:sz w:val="22"/>
      <w:szCs w:val="22"/>
    </w:rPr>
  </w:style>
  <w:style w:type="paragraph" w:customStyle="1" w:styleId="ConsPlusCell">
    <w:name w:val="ConsPlusCell"/>
    <w:qFormat/>
    <w:pPr>
      <w:autoSpaceDE w:val="0"/>
      <w:autoSpaceDN w:val="0"/>
      <w:adjustRightInd w:val="0"/>
    </w:pPr>
    <w:rPr>
      <w:rFonts w:eastAsia="Times New Roman"/>
    </w:rPr>
  </w:style>
  <w:style w:type="paragraph" w:customStyle="1" w:styleId="ConsPlusNormal">
    <w:name w:val="ConsPlusNormal"/>
    <w:link w:val="ConsPlusNormal0"/>
    <w:qFormat/>
    <w:pPr>
      <w:autoSpaceDE w:val="0"/>
      <w:autoSpaceDN w:val="0"/>
      <w:adjustRightInd w:val="0"/>
    </w:pPr>
    <w:rPr>
      <w:rFonts w:ascii="Arial" w:eastAsia="Calibri" w:hAnsi="Arial" w:cs="Arial"/>
      <w:lang w:eastAsia="en-US"/>
    </w:rPr>
  </w:style>
  <w:style w:type="character" w:customStyle="1" w:styleId="FontStyle22">
    <w:name w:val="Font Style22"/>
    <w:basedOn w:val="a0"/>
    <w:uiPriority w:val="99"/>
    <w:qFormat/>
    <w:rPr>
      <w:rFonts w:ascii="Times New Roman" w:hAnsi="Times New Roman" w:cs="Times New Roman"/>
      <w:b/>
      <w:bCs/>
      <w:sz w:val="22"/>
      <w:szCs w:val="22"/>
    </w:rPr>
  </w:style>
  <w:style w:type="paragraph" w:customStyle="1" w:styleId="Style4">
    <w:name w:val="Style4"/>
    <w:basedOn w:val="a"/>
    <w:uiPriority w:val="99"/>
    <w:qFormat/>
    <w:pPr>
      <w:widowControl w:val="0"/>
      <w:autoSpaceDE w:val="0"/>
      <w:autoSpaceDN w:val="0"/>
      <w:adjustRightInd w:val="0"/>
      <w:spacing w:line="274" w:lineRule="exact"/>
      <w:ind w:firstLine="701"/>
      <w:jc w:val="both"/>
    </w:pPr>
    <w:rPr>
      <w:rFonts w:eastAsia="Times New Roman"/>
    </w:rPr>
  </w:style>
  <w:style w:type="paragraph" w:customStyle="1" w:styleId="Style1">
    <w:name w:val="Style1"/>
    <w:basedOn w:val="a"/>
    <w:uiPriority w:val="99"/>
    <w:qFormat/>
    <w:pPr>
      <w:widowControl w:val="0"/>
      <w:autoSpaceDE w:val="0"/>
      <w:autoSpaceDN w:val="0"/>
      <w:adjustRightInd w:val="0"/>
    </w:pPr>
    <w:rPr>
      <w:rFonts w:eastAsia="Times New Roman"/>
    </w:rPr>
  </w:style>
  <w:style w:type="paragraph" w:customStyle="1" w:styleId="Style17">
    <w:name w:val="Style17"/>
    <w:basedOn w:val="a"/>
    <w:uiPriority w:val="99"/>
    <w:qFormat/>
    <w:pPr>
      <w:widowControl w:val="0"/>
      <w:autoSpaceDE w:val="0"/>
      <w:autoSpaceDN w:val="0"/>
      <w:adjustRightInd w:val="0"/>
      <w:spacing w:line="211" w:lineRule="exact"/>
    </w:pPr>
    <w:rPr>
      <w:rFonts w:eastAsia="Times New Roman"/>
    </w:rPr>
  </w:style>
  <w:style w:type="character" w:customStyle="1" w:styleId="FontStyle24">
    <w:name w:val="Font Style24"/>
    <w:basedOn w:val="a0"/>
    <w:uiPriority w:val="99"/>
    <w:qFormat/>
    <w:rPr>
      <w:rFonts w:ascii="Times New Roman" w:hAnsi="Times New Roman" w:cs="Times New Roman"/>
      <w:b/>
      <w:bCs/>
      <w:sz w:val="16"/>
      <w:szCs w:val="16"/>
    </w:rPr>
  </w:style>
  <w:style w:type="paragraph" w:customStyle="1" w:styleId="Style18">
    <w:name w:val="Style18"/>
    <w:basedOn w:val="a"/>
    <w:uiPriority w:val="99"/>
    <w:qFormat/>
    <w:pPr>
      <w:widowControl w:val="0"/>
      <w:autoSpaceDE w:val="0"/>
      <w:autoSpaceDN w:val="0"/>
      <w:adjustRightInd w:val="0"/>
      <w:spacing w:line="274" w:lineRule="exact"/>
      <w:ind w:firstLine="701"/>
      <w:jc w:val="both"/>
    </w:pPr>
    <w:rPr>
      <w:rFonts w:eastAsia="Times New Roman"/>
    </w:rPr>
  </w:style>
  <w:style w:type="paragraph" w:customStyle="1" w:styleId="Style7">
    <w:name w:val="Style7"/>
    <w:basedOn w:val="a"/>
    <w:uiPriority w:val="99"/>
    <w:qFormat/>
    <w:pPr>
      <w:widowControl w:val="0"/>
      <w:autoSpaceDE w:val="0"/>
      <w:autoSpaceDN w:val="0"/>
      <w:adjustRightInd w:val="0"/>
      <w:spacing w:line="326" w:lineRule="exact"/>
      <w:ind w:firstLine="706"/>
    </w:pPr>
    <w:rPr>
      <w:rFonts w:eastAsiaTheme="minorEastAsia"/>
    </w:rPr>
  </w:style>
  <w:style w:type="character" w:customStyle="1" w:styleId="FontStyle11">
    <w:name w:val="Font Style11"/>
    <w:basedOn w:val="a0"/>
    <w:uiPriority w:val="99"/>
    <w:qFormat/>
    <w:rPr>
      <w:rFonts w:ascii="Times New Roman" w:hAnsi="Times New Roman" w:cs="Times New Roman"/>
      <w:sz w:val="28"/>
      <w:szCs w:val="28"/>
    </w:rPr>
  </w:style>
  <w:style w:type="character" w:customStyle="1" w:styleId="ab">
    <w:name w:val="Текст Знак"/>
    <w:basedOn w:val="a0"/>
    <w:link w:val="aa"/>
    <w:uiPriority w:val="99"/>
    <w:qFormat/>
    <w:rPr>
      <w:rFonts w:ascii="Courier New" w:eastAsia="Times New Roman" w:hAnsi="Courier New"/>
    </w:rPr>
  </w:style>
  <w:style w:type="paragraph" w:customStyle="1" w:styleId="Default">
    <w:name w:val="Default"/>
    <w:qFormat/>
    <w:pPr>
      <w:autoSpaceDE w:val="0"/>
      <w:autoSpaceDN w:val="0"/>
      <w:adjustRightInd w:val="0"/>
    </w:pPr>
    <w:rPr>
      <w:rFonts w:eastAsia="Calibri"/>
      <w:color w:val="000000"/>
      <w:sz w:val="24"/>
      <w:szCs w:val="24"/>
    </w:rPr>
  </w:style>
  <w:style w:type="paragraph" w:customStyle="1" w:styleId="Style6">
    <w:name w:val="Style6"/>
    <w:basedOn w:val="a"/>
    <w:uiPriority w:val="99"/>
    <w:qFormat/>
    <w:pPr>
      <w:widowControl w:val="0"/>
      <w:autoSpaceDE w:val="0"/>
      <w:autoSpaceDN w:val="0"/>
      <w:adjustRightInd w:val="0"/>
      <w:spacing w:line="307" w:lineRule="exact"/>
      <w:ind w:firstLine="696"/>
    </w:pPr>
    <w:rPr>
      <w:rFonts w:eastAsiaTheme="minorEastAsia"/>
    </w:rPr>
  </w:style>
  <w:style w:type="character" w:customStyle="1" w:styleId="FontStyle15">
    <w:name w:val="Font Style15"/>
    <w:basedOn w:val="a0"/>
    <w:uiPriority w:val="99"/>
    <w:qFormat/>
    <w:rPr>
      <w:rFonts w:ascii="Times New Roman" w:hAnsi="Times New Roman" w:cs="Times New Roman"/>
      <w:sz w:val="26"/>
      <w:szCs w:val="26"/>
    </w:rPr>
  </w:style>
  <w:style w:type="character" w:customStyle="1" w:styleId="blk">
    <w:name w:val="blk"/>
    <w:basedOn w:val="a0"/>
    <w:qFormat/>
  </w:style>
  <w:style w:type="character" w:customStyle="1" w:styleId="apple-converted-space">
    <w:name w:val="apple-converted-space"/>
    <w:basedOn w:val="a0"/>
    <w:qFormat/>
  </w:style>
  <w:style w:type="paragraph" w:customStyle="1" w:styleId="Style10">
    <w:name w:val="Style10"/>
    <w:basedOn w:val="a"/>
    <w:uiPriority w:val="99"/>
    <w:qFormat/>
    <w:pPr>
      <w:widowControl w:val="0"/>
      <w:autoSpaceDE w:val="0"/>
      <w:autoSpaceDN w:val="0"/>
      <w:adjustRightInd w:val="0"/>
      <w:spacing w:line="322" w:lineRule="exact"/>
      <w:ind w:firstLine="701"/>
      <w:jc w:val="both"/>
    </w:pPr>
    <w:rPr>
      <w:rFonts w:eastAsiaTheme="minorEastAsia"/>
    </w:rPr>
  </w:style>
  <w:style w:type="character" w:customStyle="1" w:styleId="FontStyle19">
    <w:name w:val="Font Style19"/>
    <w:basedOn w:val="a0"/>
    <w:uiPriority w:val="99"/>
    <w:qFormat/>
    <w:rPr>
      <w:rFonts w:ascii="Times New Roman" w:hAnsi="Times New Roman" w:cs="Times New Roman"/>
      <w:sz w:val="26"/>
      <w:szCs w:val="26"/>
    </w:rPr>
  </w:style>
  <w:style w:type="character" w:customStyle="1" w:styleId="FontStyle20">
    <w:name w:val="Font Style20"/>
    <w:uiPriority w:val="99"/>
    <w:qFormat/>
    <w:rPr>
      <w:rFonts w:ascii="Times New Roman" w:hAnsi="Times New Roman" w:cs="Times New Roman"/>
      <w:sz w:val="26"/>
      <w:szCs w:val="26"/>
    </w:rPr>
  </w:style>
  <w:style w:type="character" w:customStyle="1" w:styleId="FontStyle17">
    <w:name w:val="Font Style17"/>
    <w:uiPriority w:val="99"/>
    <w:qFormat/>
    <w:rPr>
      <w:rFonts w:ascii="Times New Roman" w:hAnsi="Times New Roman" w:cs="Times New Roman"/>
      <w:sz w:val="26"/>
      <w:szCs w:val="26"/>
    </w:rPr>
  </w:style>
  <w:style w:type="paragraph" w:customStyle="1" w:styleId="Style8">
    <w:name w:val="Style8"/>
    <w:basedOn w:val="a"/>
    <w:uiPriority w:val="99"/>
    <w:qFormat/>
    <w:pPr>
      <w:widowControl w:val="0"/>
      <w:autoSpaceDE w:val="0"/>
      <w:autoSpaceDN w:val="0"/>
      <w:adjustRightInd w:val="0"/>
      <w:spacing w:line="307" w:lineRule="exact"/>
      <w:ind w:firstLine="552"/>
      <w:jc w:val="both"/>
    </w:pPr>
    <w:rPr>
      <w:rFonts w:eastAsiaTheme="minorEastAsia"/>
    </w:rPr>
  </w:style>
  <w:style w:type="character" w:customStyle="1" w:styleId="FontStyle16">
    <w:name w:val="Font Style16"/>
    <w:basedOn w:val="a0"/>
    <w:uiPriority w:val="99"/>
    <w:qFormat/>
    <w:rPr>
      <w:rFonts w:ascii="Times New Roman" w:hAnsi="Times New Roman" w:cs="Times New Roman"/>
      <w:sz w:val="26"/>
      <w:szCs w:val="26"/>
    </w:rPr>
  </w:style>
  <w:style w:type="character" w:customStyle="1" w:styleId="FontStyle12">
    <w:name w:val="Font Style12"/>
    <w:basedOn w:val="a0"/>
    <w:uiPriority w:val="99"/>
    <w:qFormat/>
    <w:rPr>
      <w:rFonts w:ascii="Times New Roman" w:hAnsi="Times New Roman" w:cs="Times New Roman"/>
      <w:sz w:val="26"/>
      <w:szCs w:val="26"/>
    </w:rPr>
  </w:style>
  <w:style w:type="character" w:customStyle="1" w:styleId="10">
    <w:name w:val="Заголовок 1 Знак"/>
    <w:basedOn w:val="a0"/>
    <w:link w:val="1"/>
    <w:qFormat/>
    <w:rPr>
      <w:rFonts w:ascii="Times New Roman" w:eastAsia="Times New Roman" w:hAnsi="Times New Roman"/>
      <w:sz w:val="28"/>
    </w:rPr>
  </w:style>
  <w:style w:type="character" w:customStyle="1" w:styleId="30">
    <w:name w:val="Заголовок 3 Знак"/>
    <w:basedOn w:val="a0"/>
    <w:link w:val="3"/>
    <w:uiPriority w:val="9"/>
    <w:qFormat/>
    <w:rPr>
      <w:rFonts w:ascii="Times New Roman" w:eastAsia="Times New Roman" w:hAnsi="Times New Roman"/>
      <w:sz w:val="28"/>
    </w:rPr>
  </w:style>
  <w:style w:type="character" w:customStyle="1" w:styleId="40">
    <w:name w:val="Заголовок 4 Знак"/>
    <w:basedOn w:val="a0"/>
    <w:link w:val="4"/>
    <w:qFormat/>
    <w:rPr>
      <w:rFonts w:ascii="Times New Roman" w:eastAsia="Times New Roman" w:hAnsi="Times New Roman"/>
      <w:sz w:val="28"/>
    </w:rPr>
  </w:style>
  <w:style w:type="paragraph" w:customStyle="1" w:styleId="Style3">
    <w:name w:val="Style3"/>
    <w:basedOn w:val="a"/>
    <w:uiPriority w:val="99"/>
    <w:qFormat/>
    <w:pPr>
      <w:widowControl w:val="0"/>
      <w:autoSpaceDE w:val="0"/>
      <w:autoSpaceDN w:val="0"/>
      <w:adjustRightInd w:val="0"/>
      <w:spacing w:line="310" w:lineRule="exact"/>
      <w:ind w:firstLine="696"/>
      <w:jc w:val="both"/>
    </w:pPr>
    <w:rPr>
      <w:rFonts w:eastAsiaTheme="minorEastAsia"/>
    </w:rPr>
  </w:style>
  <w:style w:type="character" w:customStyle="1" w:styleId="b-dept-lead-info--first-name">
    <w:name w:val="b-dept-lead-info--first-name"/>
    <w:basedOn w:val="a0"/>
    <w:qFormat/>
  </w:style>
  <w:style w:type="character" w:customStyle="1" w:styleId="b-dept-lead-info--second-name">
    <w:name w:val="b-dept-lead-info--second-name"/>
    <w:basedOn w:val="a0"/>
    <w:qFormat/>
  </w:style>
  <w:style w:type="paragraph" w:customStyle="1" w:styleId="Style13">
    <w:name w:val="Style13"/>
    <w:basedOn w:val="a"/>
    <w:uiPriority w:val="99"/>
    <w:qFormat/>
    <w:pPr>
      <w:widowControl w:val="0"/>
      <w:autoSpaceDE w:val="0"/>
      <w:autoSpaceDN w:val="0"/>
      <w:adjustRightInd w:val="0"/>
      <w:spacing w:line="324" w:lineRule="exact"/>
      <w:ind w:firstLine="720"/>
      <w:jc w:val="both"/>
    </w:pPr>
    <w:rPr>
      <w:rFonts w:eastAsiaTheme="minorEastAsia"/>
    </w:rPr>
  </w:style>
  <w:style w:type="paragraph" w:customStyle="1" w:styleId="Style14">
    <w:name w:val="Style14"/>
    <w:basedOn w:val="a"/>
    <w:uiPriority w:val="99"/>
    <w:qFormat/>
    <w:pPr>
      <w:widowControl w:val="0"/>
      <w:autoSpaceDE w:val="0"/>
      <w:autoSpaceDN w:val="0"/>
      <w:adjustRightInd w:val="0"/>
    </w:pPr>
    <w:rPr>
      <w:rFonts w:eastAsiaTheme="minorEastAsia"/>
    </w:rPr>
  </w:style>
  <w:style w:type="paragraph" w:customStyle="1" w:styleId="Style2">
    <w:name w:val="Style2"/>
    <w:basedOn w:val="a"/>
    <w:uiPriority w:val="99"/>
    <w:qFormat/>
    <w:pPr>
      <w:widowControl w:val="0"/>
      <w:autoSpaceDE w:val="0"/>
      <w:autoSpaceDN w:val="0"/>
      <w:adjustRightInd w:val="0"/>
      <w:spacing w:line="324" w:lineRule="exact"/>
      <w:ind w:firstLine="720"/>
      <w:jc w:val="both"/>
    </w:pPr>
    <w:rPr>
      <w:rFonts w:eastAsiaTheme="minorEastAsia"/>
    </w:rPr>
  </w:style>
  <w:style w:type="paragraph" w:customStyle="1" w:styleId="Style5">
    <w:name w:val="Style5"/>
    <w:basedOn w:val="a"/>
    <w:uiPriority w:val="99"/>
    <w:qFormat/>
    <w:pPr>
      <w:widowControl w:val="0"/>
      <w:autoSpaceDE w:val="0"/>
      <w:autoSpaceDN w:val="0"/>
      <w:adjustRightInd w:val="0"/>
    </w:pPr>
    <w:rPr>
      <w:rFonts w:eastAsiaTheme="minorEastAsia"/>
    </w:rPr>
  </w:style>
  <w:style w:type="character" w:customStyle="1" w:styleId="FontStyle13">
    <w:name w:val="Font Style13"/>
    <w:basedOn w:val="a0"/>
    <w:uiPriority w:val="99"/>
    <w:qFormat/>
    <w:rPr>
      <w:rFonts w:ascii="Sylfaen" w:hAnsi="Sylfaen" w:cs="Sylfaen"/>
      <w:i/>
      <w:iCs/>
      <w:sz w:val="26"/>
      <w:szCs w:val="26"/>
    </w:rPr>
  </w:style>
  <w:style w:type="paragraph" w:customStyle="1" w:styleId="Style9">
    <w:name w:val="Style9"/>
    <w:basedOn w:val="a"/>
    <w:uiPriority w:val="99"/>
    <w:qFormat/>
    <w:pPr>
      <w:widowControl w:val="0"/>
      <w:autoSpaceDE w:val="0"/>
      <w:autoSpaceDN w:val="0"/>
      <w:adjustRightInd w:val="0"/>
    </w:pPr>
    <w:rPr>
      <w:rFonts w:ascii="Courier New" w:eastAsiaTheme="minorEastAsia" w:hAnsi="Courier New" w:cs="Courier New"/>
    </w:rPr>
  </w:style>
  <w:style w:type="character" w:customStyle="1" w:styleId="FontStyle14">
    <w:name w:val="Font Style14"/>
    <w:basedOn w:val="a0"/>
    <w:uiPriority w:val="99"/>
    <w:qFormat/>
    <w:rPr>
      <w:rFonts w:ascii="Times New Roman" w:hAnsi="Times New Roman" w:cs="Times New Roman"/>
      <w:b/>
      <w:bCs/>
      <w:i/>
      <w:iCs/>
      <w:sz w:val="18"/>
      <w:szCs w:val="18"/>
    </w:rPr>
  </w:style>
  <w:style w:type="character" w:customStyle="1" w:styleId="ConsPlusNormal0">
    <w:name w:val="ConsPlusNormal Знак"/>
    <w:link w:val="ConsPlusNormal"/>
    <w:qFormat/>
    <w:locked/>
    <w:rPr>
      <w:rFonts w:ascii="Arial" w:hAnsi="Arial" w:cs="Arial"/>
      <w:lang w:eastAsia="en-US"/>
    </w:rPr>
  </w:style>
  <w:style w:type="character" w:customStyle="1" w:styleId="20">
    <w:name w:val="Основной текст с отступом 2 Знак"/>
    <w:basedOn w:val="a0"/>
    <w:link w:val="2"/>
    <w:qFormat/>
    <w:rPr>
      <w:rFonts w:ascii="Times New Roman" w:eastAsia="Times New Roman" w:hAnsi="Times New Roman"/>
    </w:rPr>
  </w:style>
  <w:style w:type="paragraph" w:customStyle="1" w:styleId="ConsPlusTitle">
    <w:name w:val="ConsPlusTitle"/>
    <w:qFormat/>
    <w:pPr>
      <w:autoSpaceDE w:val="0"/>
      <w:autoSpaceDN w:val="0"/>
      <w:adjustRightInd w:val="0"/>
    </w:pPr>
    <w:rPr>
      <w:rFonts w:ascii="Arial" w:eastAsia="Times New Roman" w:hAnsi="Arial" w:cs="Arial"/>
      <w:b/>
      <w:bCs/>
    </w:rPr>
  </w:style>
  <w:style w:type="character" w:customStyle="1" w:styleId="ad">
    <w:name w:val="Текст сноски Знак"/>
    <w:basedOn w:val="a0"/>
    <w:link w:val="ac"/>
    <w:uiPriority w:val="99"/>
    <w:semiHidden/>
    <w:qFormat/>
    <w:rPr>
      <w:rFonts w:ascii="Times New Roman" w:hAnsi="Times New Roman"/>
    </w:rPr>
  </w:style>
  <w:style w:type="character" w:customStyle="1" w:styleId="contacts-cardsubtitle">
    <w:name w:val="contacts-card__subtitle"/>
    <w:basedOn w:val="a0"/>
    <w:qFormat/>
  </w:style>
  <w:style w:type="paragraph" w:customStyle="1" w:styleId="contacts-cardtext">
    <w:name w:val="contacts-card__text"/>
    <w:basedOn w:val="a"/>
    <w:qFormat/>
    <w:pPr>
      <w:spacing w:before="100" w:beforeAutospacing="1" w:after="100" w:afterAutospacing="1"/>
    </w:pPr>
    <w:rPr>
      <w:rFonts w:eastAsia="Times New Roman"/>
    </w:rPr>
  </w:style>
  <w:style w:type="table" w:customStyle="1" w:styleId="21">
    <w:name w:val="Сетка таблицы2"/>
    <w:basedOn w:val="a1"/>
    <w:next w:val="af7"/>
    <w:uiPriority w:val="39"/>
    <w:rsid w:val="00A457D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8890">
      <w:bodyDiv w:val="1"/>
      <w:marLeft w:val="0"/>
      <w:marRight w:val="0"/>
      <w:marTop w:val="0"/>
      <w:marBottom w:val="0"/>
      <w:divBdr>
        <w:top w:val="none" w:sz="0" w:space="0" w:color="auto"/>
        <w:left w:val="none" w:sz="0" w:space="0" w:color="auto"/>
        <w:bottom w:val="none" w:sz="0" w:space="0" w:color="auto"/>
        <w:right w:val="none" w:sz="0" w:space="0" w:color="auto"/>
      </w:divBdr>
    </w:div>
    <w:div w:id="90131943">
      <w:bodyDiv w:val="1"/>
      <w:marLeft w:val="0"/>
      <w:marRight w:val="0"/>
      <w:marTop w:val="0"/>
      <w:marBottom w:val="0"/>
      <w:divBdr>
        <w:top w:val="none" w:sz="0" w:space="0" w:color="auto"/>
        <w:left w:val="none" w:sz="0" w:space="0" w:color="auto"/>
        <w:bottom w:val="none" w:sz="0" w:space="0" w:color="auto"/>
        <w:right w:val="none" w:sz="0" w:space="0" w:color="auto"/>
      </w:divBdr>
    </w:div>
    <w:div w:id="111019168">
      <w:bodyDiv w:val="1"/>
      <w:marLeft w:val="0"/>
      <w:marRight w:val="0"/>
      <w:marTop w:val="0"/>
      <w:marBottom w:val="0"/>
      <w:divBdr>
        <w:top w:val="none" w:sz="0" w:space="0" w:color="auto"/>
        <w:left w:val="none" w:sz="0" w:space="0" w:color="auto"/>
        <w:bottom w:val="none" w:sz="0" w:space="0" w:color="auto"/>
        <w:right w:val="none" w:sz="0" w:space="0" w:color="auto"/>
      </w:divBdr>
    </w:div>
    <w:div w:id="207765819">
      <w:bodyDiv w:val="1"/>
      <w:marLeft w:val="0"/>
      <w:marRight w:val="0"/>
      <w:marTop w:val="0"/>
      <w:marBottom w:val="0"/>
      <w:divBdr>
        <w:top w:val="none" w:sz="0" w:space="0" w:color="auto"/>
        <w:left w:val="none" w:sz="0" w:space="0" w:color="auto"/>
        <w:bottom w:val="none" w:sz="0" w:space="0" w:color="auto"/>
        <w:right w:val="none" w:sz="0" w:space="0" w:color="auto"/>
      </w:divBdr>
    </w:div>
    <w:div w:id="296379379">
      <w:bodyDiv w:val="1"/>
      <w:marLeft w:val="0"/>
      <w:marRight w:val="0"/>
      <w:marTop w:val="0"/>
      <w:marBottom w:val="0"/>
      <w:divBdr>
        <w:top w:val="none" w:sz="0" w:space="0" w:color="auto"/>
        <w:left w:val="none" w:sz="0" w:space="0" w:color="auto"/>
        <w:bottom w:val="none" w:sz="0" w:space="0" w:color="auto"/>
        <w:right w:val="none" w:sz="0" w:space="0" w:color="auto"/>
      </w:divBdr>
    </w:div>
    <w:div w:id="444691057">
      <w:bodyDiv w:val="1"/>
      <w:marLeft w:val="0"/>
      <w:marRight w:val="0"/>
      <w:marTop w:val="0"/>
      <w:marBottom w:val="0"/>
      <w:divBdr>
        <w:top w:val="none" w:sz="0" w:space="0" w:color="auto"/>
        <w:left w:val="none" w:sz="0" w:space="0" w:color="auto"/>
        <w:bottom w:val="none" w:sz="0" w:space="0" w:color="auto"/>
        <w:right w:val="none" w:sz="0" w:space="0" w:color="auto"/>
      </w:divBdr>
    </w:div>
    <w:div w:id="579608120">
      <w:bodyDiv w:val="1"/>
      <w:marLeft w:val="0"/>
      <w:marRight w:val="0"/>
      <w:marTop w:val="0"/>
      <w:marBottom w:val="0"/>
      <w:divBdr>
        <w:top w:val="none" w:sz="0" w:space="0" w:color="auto"/>
        <w:left w:val="none" w:sz="0" w:space="0" w:color="auto"/>
        <w:bottom w:val="none" w:sz="0" w:space="0" w:color="auto"/>
        <w:right w:val="none" w:sz="0" w:space="0" w:color="auto"/>
      </w:divBdr>
    </w:div>
    <w:div w:id="668946862">
      <w:bodyDiv w:val="1"/>
      <w:marLeft w:val="0"/>
      <w:marRight w:val="0"/>
      <w:marTop w:val="0"/>
      <w:marBottom w:val="0"/>
      <w:divBdr>
        <w:top w:val="none" w:sz="0" w:space="0" w:color="auto"/>
        <w:left w:val="none" w:sz="0" w:space="0" w:color="auto"/>
        <w:bottom w:val="none" w:sz="0" w:space="0" w:color="auto"/>
        <w:right w:val="none" w:sz="0" w:space="0" w:color="auto"/>
      </w:divBdr>
    </w:div>
    <w:div w:id="911501710">
      <w:bodyDiv w:val="1"/>
      <w:marLeft w:val="0"/>
      <w:marRight w:val="0"/>
      <w:marTop w:val="0"/>
      <w:marBottom w:val="0"/>
      <w:divBdr>
        <w:top w:val="none" w:sz="0" w:space="0" w:color="auto"/>
        <w:left w:val="none" w:sz="0" w:space="0" w:color="auto"/>
        <w:bottom w:val="none" w:sz="0" w:space="0" w:color="auto"/>
        <w:right w:val="none" w:sz="0" w:space="0" w:color="auto"/>
      </w:divBdr>
    </w:div>
    <w:div w:id="960308811">
      <w:bodyDiv w:val="1"/>
      <w:marLeft w:val="0"/>
      <w:marRight w:val="0"/>
      <w:marTop w:val="0"/>
      <w:marBottom w:val="0"/>
      <w:divBdr>
        <w:top w:val="none" w:sz="0" w:space="0" w:color="auto"/>
        <w:left w:val="none" w:sz="0" w:space="0" w:color="auto"/>
        <w:bottom w:val="none" w:sz="0" w:space="0" w:color="auto"/>
        <w:right w:val="none" w:sz="0" w:space="0" w:color="auto"/>
      </w:divBdr>
    </w:div>
    <w:div w:id="991252834">
      <w:bodyDiv w:val="1"/>
      <w:marLeft w:val="0"/>
      <w:marRight w:val="0"/>
      <w:marTop w:val="0"/>
      <w:marBottom w:val="0"/>
      <w:divBdr>
        <w:top w:val="none" w:sz="0" w:space="0" w:color="auto"/>
        <w:left w:val="none" w:sz="0" w:space="0" w:color="auto"/>
        <w:bottom w:val="none" w:sz="0" w:space="0" w:color="auto"/>
        <w:right w:val="none" w:sz="0" w:space="0" w:color="auto"/>
      </w:divBdr>
    </w:div>
    <w:div w:id="1031876243">
      <w:bodyDiv w:val="1"/>
      <w:marLeft w:val="0"/>
      <w:marRight w:val="0"/>
      <w:marTop w:val="0"/>
      <w:marBottom w:val="0"/>
      <w:divBdr>
        <w:top w:val="none" w:sz="0" w:space="0" w:color="auto"/>
        <w:left w:val="none" w:sz="0" w:space="0" w:color="auto"/>
        <w:bottom w:val="none" w:sz="0" w:space="0" w:color="auto"/>
        <w:right w:val="none" w:sz="0" w:space="0" w:color="auto"/>
      </w:divBdr>
    </w:div>
    <w:div w:id="1050038459">
      <w:bodyDiv w:val="1"/>
      <w:marLeft w:val="0"/>
      <w:marRight w:val="0"/>
      <w:marTop w:val="0"/>
      <w:marBottom w:val="0"/>
      <w:divBdr>
        <w:top w:val="none" w:sz="0" w:space="0" w:color="auto"/>
        <w:left w:val="none" w:sz="0" w:space="0" w:color="auto"/>
        <w:bottom w:val="none" w:sz="0" w:space="0" w:color="auto"/>
        <w:right w:val="none" w:sz="0" w:space="0" w:color="auto"/>
      </w:divBdr>
    </w:div>
    <w:div w:id="1231884419">
      <w:bodyDiv w:val="1"/>
      <w:marLeft w:val="0"/>
      <w:marRight w:val="0"/>
      <w:marTop w:val="0"/>
      <w:marBottom w:val="0"/>
      <w:divBdr>
        <w:top w:val="none" w:sz="0" w:space="0" w:color="auto"/>
        <w:left w:val="none" w:sz="0" w:space="0" w:color="auto"/>
        <w:bottom w:val="none" w:sz="0" w:space="0" w:color="auto"/>
        <w:right w:val="none" w:sz="0" w:space="0" w:color="auto"/>
      </w:divBdr>
    </w:div>
    <w:div w:id="1377045218">
      <w:bodyDiv w:val="1"/>
      <w:marLeft w:val="0"/>
      <w:marRight w:val="0"/>
      <w:marTop w:val="0"/>
      <w:marBottom w:val="0"/>
      <w:divBdr>
        <w:top w:val="none" w:sz="0" w:space="0" w:color="auto"/>
        <w:left w:val="none" w:sz="0" w:space="0" w:color="auto"/>
        <w:bottom w:val="none" w:sz="0" w:space="0" w:color="auto"/>
        <w:right w:val="none" w:sz="0" w:space="0" w:color="auto"/>
      </w:divBdr>
    </w:div>
    <w:div w:id="1725518095">
      <w:bodyDiv w:val="1"/>
      <w:marLeft w:val="0"/>
      <w:marRight w:val="0"/>
      <w:marTop w:val="0"/>
      <w:marBottom w:val="0"/>
      <w:divBdr>
        <w:top w:val="none" w:sz="0" w:space="0" w:color="auto"/>
        <w:left w:val="none" w:sz="0" w:space="0" w:color="auto"/>
        <w:bottom w:val="none" w:sz="0" w:space="0" w:color="auto"/>
        <w:right w:val="none" w:sz="0" w:space="0" w:color="auto"/>
      </w:divBdr>
    </w:div>
    <w:div w:id="1784380641">
      <w:bodyDiv w:val="1"/>
      <w:marLeft w:val="0"/>
      <w:marRight w:val="0"/>
      <w:marTop w:val="0"/>
      <w:marBottom w:val="0"/>
      <w:divBdr>
        <w:top w:val="none" w:sz="0" w:space="0" w:color="auto"/>
        <w:left w:val="none" w:sz="0" w:space="0" w:color="auto"/>
        <w:bottom w:val="none" w:sz="0" w:space="0" w:color="auto"/>
        <w:right w:val="none" w:sz="0" w:space="0" w:color="auto"/>
      </w:divBdr>
    </w:div>
    <w:div w:id="2075464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0F46C7-E01B-4BFB-A779-CEE60C71D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14</Pages>
  <Words>4279</Words>
  <Characters>27937</Characters>
  <Application>Microsoft Office Word</Application>
  <DocSecurity>0</DocSecurity>
  <Lines>232</Lines>
  <Paragraphs>64</Paragraphs>
  <ScaleCrop>false</ScaleCrop>
  <HeadingPairs>
    <vt:vector size="2" baseType="variant">
      <vt:variant>
        <vt:lpstr>Название</vt:lpstr>
      </vt:variant>
      <vt:variant>
        <vt:i4>1</vt:i4>
      </vt:variant>
    </vt:vector>
  </HeadingPairs>
  <TitlesOfParts>
    <vt:vector size="1" baseType="lpstr">
      <vt:lpstr>СОВЕТ ДЕПУТАТОВ ГОРОДА НОВОСИБИРСКА</vt:lpstr>
    </vt:vector>
  </TitlesOfParts>
  <Company>Мэрия города Новосибирска</Company>
  <LinksUpToDate>false</LinksUpToDate>
  <CharactersWithSpaces>32152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ДЕПУТАТОВ ГОРОДА НОВОСИБИРСКА</dc:title>
  <dc:creator>VShvartskop</dc:creator>
  <cp:lastModifiedBy>Унжакова Анна Борисовна</cp:lastModifiedBy>
  <cp:revision>28</cp:revision>
  <cp:lastPrinted>2025-11-21T08:15:00Z</cp:lastPrinted>
  <dcterms:created xsi:type="dcterms:W3CDTF">2025-11-18T08:24:00Z</dcterms:created>
  <dcterms:modified xsi:type="dcterms:W3CDTF">2025-11-24T07:11:00Z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D2C7900B4EE14E4C9553332CB0DEDAEE_13</vt:lpwstr>
  </property>
</Properties>
</file>