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63CCB" w:rsidRPr="00D616DB" w:rsidRDefault="00D63CCB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621757" w:rsidP="0062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 w:eastAsia="ru-RU"/>
              </w:rPr>
              <w:t>0</w:t>
            </w:r>
            <w:r w:rsidR="003706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621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E345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867C89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</w:t>
      </w:r>
      <w:r w:rsidR="00CB7C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BB0B66" w:rsidRDefault="00D852EC" w:rsidP="00867C89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</w:t>
      </w:r>
      <w:r w:rsidR="0061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члены комиссии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Каверзина С. В.,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И.,</w:t>
      </w:r>
      <w:r w:rsidR="00113FEB" w:rsidRPr="00BB0B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</w:t>
      </w:r>
      <w:r w:rsidR="00BB0B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13FEB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3FEB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386942" w:rsidRDefault="00D852EC" w:rsidP="00867C89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Приглашенные: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первый заместитель мэра города Новосибирска;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Веселков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61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департамента </w:t>
      </w:r>
      <w:r w:rsidR="0061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финансов и налоговой политики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мэрии города Новосибирска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Баринова Ю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867C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F9222B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854E5F" w:rsidRDefault="005B3762" w:rsidP="006217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BB0B66"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757" w:rsidRPr="00621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внесении изменения в абзац первый раздела 6 Положения о помощниках депутатов Совета депутатов города Новосибирска, принятого решением городского Совета Новосибирска от 26.02.2007 № 498» (первое чтение)</w:t>
            </w:r>
          </w:p>
        </w:tc>
      </w:tr>
      <w:tr w:rsidR="005B3762" w:rsidRPr="00C063C7" w:rsidTr="00B61B45">
        <w:trPr>
          <w:cantSplit/>
          <w:trHeight w:val="543"/>
        </w:trPr>
        <w:tc>
          <w:tcPr>
            <w:tcW w:w="3650" w:type="dxa"/>
          </w:tcPr>
          <w:p w:rsidR="005B3762" w:rsidRPr="00E714A4" w:rsidRDefault="005B3762" w:rsidP="005B3762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4A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</w:p>
        </w:tc>
        <w:tc>
          <w:tcPr>
            <w:tcW w:w="426" w:type="dxa"/>
          </w:tcPr>
          <w:p w:rsidR="005B3762" w:rsidRPr="004C4D8D" w:rsidRDefault="005B3762" w:rsidP="005B3762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5B3762" w:rsidRPr="004C4D8D" w:rsidRDefault="005B3762" w:rsidP="005B3762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757" w:rsidRPr="00F9222B" w:rsidTr="00B61B45">
        <w:trPr>
          <w:cantSplit/>
          <w:trHeight w:val="883"/>
        </w:trPr>
        <w:tc>
          <w:tcPr>
            <w:tcW w:w="3650" w:type="dxa"/>
          </w:tcPr>
          <w:p w:rsidR="00621757" w:rsidRPr="00621757" w:rsidRDefault="00621757" w:rsidP="00027D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Атякшев</w:t>
            </w:r>
          </w:p>
          <w:p w:rsidR="00621757" w:rsidRPr="00621757" w:rsidRDefault="00621757" w:rsidP="0062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621757" w:rsidRDefault="00621757" w:rsidP="00621757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621757" w:rsidRPr="00621757" w:rsidRDefault="00621757" w:rsidP="00621757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1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854E5F" w:rsidRPr="00E26B9B" w:rsidRDefault="00854E5F" w:rsidP="00854E5F">
      <w:pPr>
        <w:spacing w:after="0"/>
        <w:rPr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4C4D8D" w:rsidRPr="00F9222B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4C4D8D" w:rsidRPr="004C4D8D" w:rsidRDefault="004C4D8D" w:rsidP="0062175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877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757" w:rsidRPr="00621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проекте решения Совета депутатов города Новосибирска 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  (первое чтение)  </w:t>
            </w:r>
          </w:p>
        </w:tc>
      </w:tr>
      <w:tr w:rsidR="004C4D8D" w:rsidRPr="00C063C7" w:rsidTr="00B61B45">
        <w:trPr>
          <w:cantSplit/>
          <w:trHeight w:val="434"/>
        </w:trPr>
        <w:tc>
          <w:tcPr>
            <w:tcW w:w="3650" w:type="dxa"/>
          </w:tcPr>
          <w:p w:rsidR="004C4D8D" w:rsidRPr="004C4D8D" w:rsidRDefault="004C4D8D" w:rsidP="004C4D8D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</w:p>
        </w:tc>
        <w:tc>
          <w:tcPr>
            <w:tcW w:w="426" w:type="dxa"/>
          </w:tcPr>
          <w:p w:rsidR="004C4D8D" w:rsidRPr="004C4D8D" w:rsidRDefault="004C4D8D" w:rsidP="004C4D8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4C4D8D" w:rsidRPr="004C4D8D" w:rsidRDefault="004C4D8D" w:rsidP="004C4D8D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F" w:rsidRPr="00F9222B" w:rsidTr="00B61B45">
        <w:trPr>
          <w:cantSplit/>
          <w:trHeight w:val="882"/>
        </w:trPr>
        <w:tc>
          <w:tcPr>
            <w:tcW w:w="3650" w:type="dxa"/>
          </w:tcPr>
          <w:p w:rsidR="00621757" w:rsidRPr="00621757" w:rsidRDefault="00621757" w:rsidP="0062175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Маслова</w:t>
            </w:r>
          </w:p>
          <w:p w:rsidR="00854E5F" w:rsidRPr="00854E5F" w:rsidRDefault="00621757" w:rsidP="0062175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Маргарита Алексеевна</w:t>
            </w:r>
          </w:p>
        </w:tc>
        <w:tc>
          <w:tcPr>
            <w:tcW w:w="426" w:type="dxa"/>
          </w:tcPr>
          <w:p w:rsidR="00854E5F" w:rsidRPr="00580373" w:rsidRDefault="00854E5F" w:rsidP="00854E5F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854E5F" w:rsidRPr="00854E5F" w:rsidRDefault="00621757" w:rsidP="00854E5F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департамента правовой и кадровой работы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F9222B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854E5F" w:rsidRDefault="00C063C7" w:rsidP="00621757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  <w:r w:rsidR="0015435B"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757" w:rsidRPr="00621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постановления мэрии города Новосибирска «О внесении изменений 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4028»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54E5F" w:rsidRPr="00F9222B" w:rsidTr="00B61B45">
        <w:trPr>
          <w:cantSplit/>
          <w:trHeight w:val="882"/>
        </w:trPr>
        <w:tc>
          <w:tcPr>
            <w:tcW w:w="3650" w:type="dxa"/>
          </w:tcPr>
          <w:p w:rsidR="00621757" w:rsidRPr="00621757" w:rsidRDefault="00614755" w:rsidP="0062175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Шадринцев</w:t>
            </w:r>
            <w:r w:rsidR="00621757" w:rsidRP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54E5F" w:rsidRPr="00854E5F" w:rsidRDefault="00621757" w:rsidP="0061475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Андре</w:t>
            </w:r>
            <w:r w:rsidR="006147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 Степанович</w:t>
            </w:r>
          </w:p>
        </w:tc>
        <w:tc>
          <w:tcPr>
            <w:tcW w:w="426" w:type="dxa"/>
          </w:tcPr>
          <w:p w:rsidR="00854E5F" w:rsidRPr="00854E5F" w:rsidRDefault="00854E5F" w:rsidP="00854E5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854E5F" w:rsidRPr="00854E5F" w:rsidRDefault="00614755" w:rsidP="00614755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комитета </w:t>
            </w:r>
            <w:r w:rsidR="00621757" w:rsidRPr="0062175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мэрии города Новосибирска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 взаимодействию с административными органами</w:t>
            </w:r>
          </w:p>
        </w:tc>
      </w:tr>
    </w:tbl>
    <w:p w:rsidR="00F53083" w:rsidRDefault="00F53083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621757" w:rsidRPr="00F9222B" w:rsidTr="0002056B">
        <w:trPr>
          <w:cantSplit/>
          <w:trHeight w:val="882"/>
        </w:trPr>
        <w:tc>
          <w:tcPr>
            <w:tcW w:w="9923" w:type="dxa"/>
            <w:gridSpan w:val="3"/>
          </w:tcPr>
          <w:p w:rsidR="00621757" w:rsidRPr="00854E5F" w:rsidRDefault="00621757" w:rsidP="00621757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21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награждении Почётной грамотой Совета депутатов города Новосибирска</w:t>
            </w:r>
          </w:p>
        </w:tc>
      </w:tr>
      <w:tr w:rsidR="00621757" w:rsidRPr="00C063C7" w:rsidTr="0002056B">
        <w:trPr>
          <w:cantSplit/>
          <w:trHeight w:val="434"/>
        </w:trPr>
        <w:tc>
          <w:tcPr>
            <w:tcW w:w="3650" w:type="dxa"/>
          </w:tcPr>
          <w:p w:rsidR="00621757" w:rsidRPr="00E714A4" w:rsidRDefault="00621757" w:rsidP="0002056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621757" w:rsidRPr="00C063C7" w:rsidRDefault="00621757" w:rsidP="0002056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621757" w:rsidRPr="00C063C7" w:rsidRDefault="00621757" w:rsidP="0002056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21757" w:rsidRPr="00F9222B" w:rsidTr="0002056B">
        <w:trPr>
          <w:cantSplit/>
          <w:trHeight w:val="882"/>
        </w:trPr>
        <w:tc>
          <w:tcPr>
            <w:tcW w:w="3650" w:type="dxa"/>
          </w:tcPr>
          <w:p w:rsidR="00621757" w:rsidRPr="00621757" w:rsidRDefault="00621757" w:rsidP="0062175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hAnsi="Times New Roman" w:cs="Times New Roman"/>
                <w:sz w:val="28"/>
                <w:szCs w:val="28"/>
              </w:rPr>
              <w:t>Атякшев</w:t>
            </w:r>
          </w:p>
          <w:p w:rsidR="00621757" w:rsidRPr="00854E5F" w:rsidRDefault="00621757" w:rsidP="0062175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1757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621757" w:rsidRPr="00854E5F" w:rsidRDefault="00621757" w:rsidP="0002056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621757" w:rsidRPr="00854E5F" w:rsidRDefault="00621757" w:rsidP="0002056B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175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621757" w:rsidRDefault="00621757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867C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5E5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027DD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-00, 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605B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27DD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D16FD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71D9" w:rsidRDefault="00542F18" w:rsidP="00867C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>, дополнения к повестке дня?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438C" w:rsidRPr="00FA438C" w:rsidRDefault="009C71D9" w:rsidP="00867C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1D9">
        <w:rPr>
          <w:rFonts w:ascii="Times New Roman" w:hAnsi="Times New Roman" w:cs="Times New Roman"/>
          <w:sz w:val="28"/>
          <w:szCs w:val="28"/>
          <w:lang w:val="ru-RU"/>
        </w:rPr>
        <w:t>У меня есть предложени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C7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t xml:space="preserve">редлагаю заменить докладчика по 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 xml:space="preserve">третьему 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t xml:space="preserve">вопросу повестки дня. Вместо Куценко Сергея Андреевича – начальника 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департамента по чрезвычайным ситуациям и взаимодействию с административными органами мэрии города Новосибирска с докладами выступит 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>Шадринцев Андрей Степанович –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>председатель комитета мэрии города Новосибирска по взаимодействию с административными органами</w:t>
      </w:r>
      <w:r w:rsidR="00FA438C" w:rsidRPr="00FA43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652E" w:rsidRPr="00ED652E" w:rsidRDefault="00FA438C" w:rsidP="00867C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438C">
        <w:rPr>
          <w:rFonts w:ascii="Times New Roman" w:hAnsi="Times New Roman" w:cs="Times New Roman"/>
          <w:sz w:val="28"/>
          <w:szCs w:val="28"/>
          <w:lang w:val="ru-RU"/>
        </w:rPr>
        <w:t>Если нет возражений, предлагаю принять повестку дня в целом, с учётом мо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FA438C">
        <w:rPr>
          <w:rFonts w:ascii="Times New Roman" w:hAnsi="Times New Roman" w:cs="Times New Roman"/>
          <w:sz w:val="28"/>
          <w:szCs w:val="28"/>
          <w:lang w:val="ru-RU"/>
        </w:rPr>
        <w:t>предложени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A438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E1DCD"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ошу голосовать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AE1DCD">
        <w:rPr>
          <w:rFonts w:ascii="Times New Roman" w:hAnsi="Times New Roman" w:cs="Times New Roman"/>
          <w:sz w:val="28"/>
          <w:szCs w:val="28"/>
          <w:lang w:val="ru-RU"/>
        </w:rPr>
        <w:t>? 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единогласно. 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>овестк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дня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принята в целом с учётом предложени</w:t>
      </w:r>
      <w:r w:rsidR="00867C89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b/>
          <w:sz w:val="28"/>
          <w:szCs w:val="28"/>
          <w:lang w:val="ru-RU"/>
        </w:rPr>
        <w:t>Атякшева И. А.</w:t>
      </w:r>
    </w:p>
    <w:p w:rsidR="00ED2770" w:rsidRDefault="00F206A9" w:rsidP="00867C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7408" w:rsidRDefault="00B77408" w:rsidP="00867C89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867C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 о проекте решения Совета депутатов города Новосибирска «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/>
        </w:rPr>
        <w:t>О внесении изменения в абзац первый раздела 6 Положения о помощниках депутатов Совета депутатов города Новосибирска, принятого решением городского Совета Новосибирска от 26.02.2007 № 498»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Атякшев И. А. доложил, что рассматриваемым проектом решения Совета предлагается с 01.01.2022 года увеличить общий месячный фонд оплаты труда помощников депутатов Совета депутатов из расчёта 6 должностных окладов по младшей должности </w:t>
      </w:r>
      <w:r w:rsidR="008A732A" w:rsidRP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«специалист» за сч</w:t>
      </w:r>
      <w:r w:rsid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8A732A" w:rsidRP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увеличения коэффициента кратности с 5,07 до 5,7 к величине должностного оклада.</w:t>
      </w:r>
      <w:r w:rsid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7C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Сообщил, что с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учётом этого </w:t>
      </w:r>
      <w:r w:rsidR="00867C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увеличения </w:t>
      </w:r>
      <w:r w:rsidR="004124F1" w:rsidRP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фонд оплаты труда помощников 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депутатов Совета</w:t>
      </w:r>
      <w:r w:rsidR="00867C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депутатов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124F1" w:rsidRP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расчете на 1 депутата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составит </w:t>
      </w:r>
      <w:r w:rsidR="004124F1" w:rsidRP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103,8 тыс.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рублей.</w:t>
      </w:r>
      <w:r w:rsidR="004124F1" w:rsidRP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732A" w:rsidRPr="008A73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вопросы? Пожалуйста, Светлана Викторовна.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</w:t>
      </w:r>
      <w:r w:rsidR="00867C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кажите, пожалуйста, как мы голосовать будем, у нас у всех конфликт интересов? Не представляю, кто проголосует против того, чтобы своим помощникам увеличить заработную плату.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Светлана Викторовна, если </w:t>
      </w:r>
      <w:r w:rsidR="00867C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 переживаете из-за конфликта интересов, то можете воздержаться от голосования.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– Светлана Викторовна, нет здесь конфликта интересов. Помощники депутатов Совета депутатов работают по гражданско-правовым договорам. В соответствии с данным договором получают заработную плату. Повышение им заработной платы предусмотрено бюджетом города на 2022 год и плановый период 2023 и 2024 годов. Следуя Вашей логике, Вы и по бюджету города не можете высказывать свою позицию, голосовать за него, за внесение изменений в бюджет города.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давайте подойдём объективно. Следующим вопросом мы будем рассматривать повышение ежемесячного денежного поощрения муниципальным служащим младших, старших и ведущих групп должностей с 3 до 3,5 должностных окладов.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Вы хотите спросить, почему помощникам депутатов больше увеличиваем заработную плату чем муниципальным служащим?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я считаю, что и помощникам депутатов, и муниципальным служащим повышать заработную плату надо одинаково.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Кондратенко О. А. – Светлана Викторовна, обратите внимание, что помощников у депутата Совета депутатов может быть до шести человек. Когда фонд оплаты труда помощников распределяем на шесть человек, то их заработная плата может быть даже ниже, чем у муниципальных служащих названных Вами групп должностей. 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я говорю о ежемесячном денежном поощрении. Его надо одинаково увеличивать и помощникам депутатов, и муниципальным служащим.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помощникам депутатов совершенно по-другому происходит </w:t>
      </w:r>
      <w:r w:rsidR="006905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расчёт и </w:t>
      </w: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начисление заработной платы. Ежемесячное денежное поощрение, которое мы увеличиваем муниципальным служащим, его не существует у помощников депутатов. У помощников депутатов на оклад специалиста «накручивается» коэффициент, который вы сейчас планируете повысить. Совершенно разные формулы расчёта заработной платы помощника депутата и денежного содержания муниципального служащего.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Светлана Викторовна, в конце концов, договор Ваш помощник заключает ведь не с Вами.  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37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есть ещё вопросы?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D37D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D37DD9" w:rsidRPr="00D37DD9" w:rsidRDefault="00D37DD9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03BA" w:rsidRDefault="005B5E3C" w:rsidP="00867C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5B5E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Маслову М. А. о проекте решения Совета депутатов города Новосибирска 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886». 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Маслова М. А. доложила, что</w:t>
      </w:r>
      <w:r w:rsidR="004124F1" w:rsidRP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рассматриваемым проектом решения Совета предлагается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увеличить размер денежного содержания муниципальных служащих младшей, старшей и ведущей групп должностей за счёт увеличения максимального размера ежемесячного денежного поощрения пут</w:t>
      </w:r>
      <w:r w:rsidR="006905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его увеличения с 3 до 3,5 должностных окладов.    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вопросы,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692C7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A3182F" w:rsidRDefault="00A3182F" w:rsidP="00867C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182F" w:rsidRDefault="00E17D30" w:rsidP="00867C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1507EB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Шадринцева</w:t>
      </w:r>
      <w:r w:rsidR="00A3182F" w:rsidRPr="00A31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3182F" w:rsidRPr="00A31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A3182F" w:rsidRPr="00A318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</w:t>
      </w:r>
      <w:r w:rsidRPr="00692C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проекте постановления мэрии города Новосибирска «О внесении изменений 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4028»</w:t>
      </w:r>
      <w:r w:rsidR="00B100DA" w:rsidRPr="00B100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Шадринцев А. С. доложил, что </w:t>
      </w:r>
      <w:r w:rsidR="00412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рассматриваемым проектом постановления мэрии </w:t>
      </w:r>
      <w:r w:rsidR="006905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предлагается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</w:t>
      </w:r>
      <w:r w:rsidR="006905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ести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в следующие пункты Перечня мероприятий муниципальной программы: </w:t>
      </w:r>
    </w:p>
    <w:p w:rsidR="001507EB" w:rsidRDefault="008B32BF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 1.1.1 «</w:t>
      </w:r>
      <w:r w:rsidR="007F08CE" w:rsidRP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объектов, находящихся в муниципальной собственности города Новосибирска, инженерными средствами физической защиты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путём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бюджетных ассигнований департаменту по социальной политике мэрии на 1 млн. 417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,9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тыс. рублей для проведения ремонтных работ по ограждению территории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счёт перераспределения из </w:t>
      </w:r>
      <w:r w:rsidR="00F87361" w:rsidRP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ункта </w:t>
      </w:r>
      <w:r w:rsidR="00F87361" w:rsidRP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1.1.3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F87361" w:rsidRP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защиты объектов, находящихся в муниципальной собственности города Новосибирска, с привлечением частных охранных организаций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D85235" w:rsidRDefault="008B32BF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 1.1.2 «</w:t>
      </w:r>
      <w:r w:rsidR="00112D76" w:rsidRP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объектов, находящихся в муниципальной собственности города Новосибирска, техническими средствами защиты</w:t>
      </w:r>
      <w:r w:rsid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путём</w:t>
      </w:r>
      <w:r w:rsid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2D76" w:rsidRP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112D76" w:rsidRP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бюджетных ассигнований департаменту п</w:t>
      </w:r>
      <w:r w:rsid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социальной политике мэрии на 645 тыс. рублей для проведения работ по установке видеонаблюдения</w:t>
      </w:r>
      <w:r w:rsid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за счёт </w:t>
      </w:r>
      <w:r w:rsidR="001507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перераспределения из </w:t>
      </w:r>
      <w:r w:rsidR="00F87361" w:rsidRP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ункта </w:t>
      </w:r>
      <w:r w:rsidR="00F87361" w:rsidRPr="00F87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</w:t>
      </w:r>
      <w:r w:rsidR="001507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путём </w:t>
      </w:r>
      <w:r w:rsid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уменьшени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бюджетных ассигнований </w:t>
      </w:r>
      <w:r w:rsidR="002F5178" w:rsidRP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департаменту культуры, спорта и молодежной политики мэрии на 2,6 тыс. рублей</w:t>
      </w:r>
      <w:r w:rsidR="001507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которые были предусмотрены на </w:t>
      </w:r>
      <w:r w:rsidR="002F5178" w:rsidRP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учреждений сферы молодежной политики</w:t>
      </w:r>
      <w:r w:rsid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100DA" w:rsidRPr="00B100DA" w:rsidRDefault="00D85235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Сообщил, что таким образом, в результате перераспределения между пунктами муниципальной программы, бюджетные ассигнования департамента по социальной политике мэрии по пункту 1.1.3</w:t>
      </w:r>
      <w:r w:rsidRPr="00D85235">
        <w:rPr>
          <w:lang w:val="ru-RU"/>
        </w:rPr>
        <w:t xml:space="preserve"> </w:t>
      </w:r>
      <w:r w:rsidRPr="00D85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уменьшаются на 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млн. </w:t>
      </w:r>
      <w:r w:rsidRPr="00D85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062,9 тыс. рублей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F51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2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100DA" w:rsidRPr="00B100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5104B3" w:rsidRDefault="00764FD4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</w:t>
      </w:r>
      <w:r w:rsidR="004B4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коллеги, вопросы к Андрею Степановичу? Пожалуйста, Светлана Викторовна</w:t>
      </w:r>
      <w:r w:rsidR="005104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5124E" w:rsidRDefault="005104B3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</w:t>
      </w:r>
      <w:r w:rsidR="00D96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раз скажите пожалуйста, </w:t>
      </w:r>
      <w:r w:rsid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какой статьи расходов департамента по социальной политик</w:t>
      </w:r>
      <w:r w:rsidR="001507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мэрии</w:t>
      </w:r>
      <w:r w:rsid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перераспределяются бюджетные средства </w:t>
      </w:r>
      <w:r w:rsidR="00D96C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ремонт заборов</w:t>
      </w:r>
      <w:r w:rsid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FA4145" w:rsidRDefault="0065124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Шадринцев А. С. – из пункта 1.1.3 </w:t>
      </w:r>
      <w:r w:rsidRP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мероприятий </w:t>
      </w:r>
      <w:r w:rsidR="007F08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«О</w:t>
      </w:r>
      <w:r w:rsidRPr="00651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беспечение защиты объектов, находящихся в муниципальной собственности города Новосибирска, с привлечением частных охранных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</w:p>
    <w:p w:rsidR="00FA4145" w:rsidRDefault="00FA4145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то есть, мы меньше будем платить охранникам, и больше ставить заборов?</w:t>
      </w:r>
    </w:p>
    <w:p w:rsidR="00710090" w:rsidRDefault="00FA4145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Шадринцев А. С. – нет. У департамента по социальной политик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мэрии 43 объекта, это комплексные центры социального обеспечения населения. Экономия в департаменте произошла не из-за уменьшения выплат охране, а из-за того, что осуществлять эти выплаты некому, то есть должности охранников вакантны.    </w:t>
      </w:r>
      <w:r w:rsidR="007100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27ED4" w:rsidRDefault="00710090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ещё есть вопросы, предложения? У меня есть предложение. В соответствии с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пунктом 3.12 </w:t>
      </w:r>
      <w:r w:rsidR="006300B9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300B9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принятия решений о разработке муниципальных программ города Новосибирска, их формирования и реализации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установленного</w:t>
      </w:r>
      <w:r w:rsidR="006300B9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постановлением мэрии города Новосибирска от</w:t>
      </w:r>
      <w:r w:rsidR="00487F30" w:rsidRPr="00487F30">
        <w:rPr>
          <w:lang w:val="ru-RU"/>
        </w:rPr>
        <w:t xml:space="preserve">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19.06.2014 </w:t>
      </w:r>
      <w:r w:rsid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5141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300B9" w:rsidRP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Совет депутатов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300B9" w:rsidRP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14 календарных дней направляет мэру города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свое </w:t>
      </w:r>
      <w:r w:rsidR="006300B9" w:rsidRP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мнение по проекту муниципальной программы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направленной в Совет депутатов 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мэром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выражения мнения</w:t>
      </w:r>
      <w:r w:rsidR="006300B9" w:rsidRP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сожалению, не всегда 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воз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можно уложиться в эти 14 календарных дней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остоянны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 Совета депутатов 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работают по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ему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заседания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коллеги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мэрии проводятся по сво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 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</w:t>
      </w:r>
      <w:r w:rsidR="00A41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</w:t>
      </w:r>
      <w:r w:rsidR="00630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результате чего 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приходится сдвигать даты проведения заседаний комиссии, или подстраиваться под работу мэрии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итоге происходят заминки в нашей работе. В связи с этим,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предлагаю обратиться к председателю Совета депутатов с предложением направить мэру письмо с просьбой рассмотреть возможность внесения изменения в абзац второй пункта 3.12 Порядка принятия решений о разработке муниципальных программ города Новосибирска в части увеличения срока для направления мэру города Новосибирска мнения Совета депутатов по проекту муниципальной программы</w:t>
      </w:r>
      <w:r w:rsidR="00F12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хотя-бы до 3 недель, потому, что в противном случае график работы комисси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нарушается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Например, по рассматриваемому сегодня</w:t>
      </w:r>
      <w:r w:rsidR="00794146" w:rsidRPr="00794146">
        <w:rPr>
          <w:lang w:val="ru-RU"/>
        </w:rPr>
        <w:t xml:space="preserve"> </w:t>
      </w:r>
      <w:r w:rsidR="00794146" w:rsidRP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794146" w:rsidRP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постановления мэрии 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794146" w:rsidRP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внесении изменений в муниципальную программу</w:t>
      </w:r>
      <w:r w:rsidR="007941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если бы кроме данного вопроса не было бы других вопросов</w:t>
      </w:r>
      <w:r w:rsidR="00B27E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подлежащих рассмотрению на заседании комиссии, нам бы пришлось проводить заседание комиссии только по одному вопросу. Как Вы понимаете, </w:t>
      </w:r>
      <w:r w:rsidR="008649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это </w:t>
      </w:r>
      <w:r w:rsidR="00B27E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совсем удобно. </w:t>
      </w:r>
    </w:p>
    <w:p w:rsidR="00B27ED4" w:rsidRDefault="00B27ED4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Поэтому</w:t>
      </w:r>
      <w:r w:rsidR="008649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проголосовать по моему предложению.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Кто «З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А» данное предложение? «ЗА» - единогласно. </w:t>
      </w:r>
    </w:p>
    <w:p w:rsidR="00A3182F" w:rsidRDefault="00B27ED4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Теперь прошу голосовать за принятие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 в целом, с учётом предложения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Кто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87F30" w:rsidRPr="00487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единогласно. </w:t>
      </w:r>
      <w:r w:rsidR="00A3182F" w:rsidRPr="00A318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Решение принято </w:t>
      </w:r>
      <w:r w:rsidR="00F15A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 целом, </w:t>
      </w:r>
      <w:r w:rsidR="00A3182F" w:rsidRPr="00A3182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 </w:t>
      </w:r>
      <w:r w:rsidR="00F15A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учётом </w:t>
      </w:r>
      <w:r w:rsidR="0026103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предложения </w:t>
      </w:r>
      <w:r w:rsidR="00F15A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Атякшев</w:t>
      </w:r>
      <w:r w:rsidR="0026103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 w:rsidR="00F15A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И. А. </w:t>
      </w:r>
    </w:p>
    <w:p w:rsid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 w:rsidRPr="00692C7E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СЛУШАЛИ: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 о награждении Почётной грамотой Совета депутатов города Новосибирска сотрудников Управления Федеральной службы безопасности Российской Федерации по Новосибирской области.</w:t>
      </w:r>
      <w:r w:rsidR="00391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Атякшев И. А. доложил, что </w:t>
      </w:r>
      <w:r w:rsidR="00391180" w:rsidRPr="00391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Управления ФСБ России по Новосибирской области в Совет депутатов поступило ходатайство временно исполняющего обязанности начальника Управления о награждении Почётной грамотой Совета депутатов города Новосибирска двух сотрудников УФСБ России по Новосибирской области</w:t>
      </w:r>
      <w:r w:rsidR="00391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Уточнил, что н</w:t>
      </w:r>
      <w:r w:rsidR="00391180" w:rsidRPr="00391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аграждение состоится 20 декабря – в День работника органов безопасности Российской Федерации</w:t>
      </w:r>
      <w:r w:rsidR="00391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предложил поддержать поступившее ходатайство.</w:t>
      </w: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вопросы, выступления? Пожалуйста Хельга Вадимовна.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мы, постоянная комиссия Совета депутатов города Новосибирска по местному самоуправлению. Почему мы федеральную структуру награждаем Почётной грамотой? 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потому, что поступило ходатайство, а в рамках профиля нашей комиссии мы взаимодействуем, в том числе и с органами государственной безопасности, с органами охраны правопорядка, например, когда рассматриваем отчёт начальника управления МВД России по городу Новосибирску о работе управления в календарном году. 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Пирогова Х. В. – то есть, любая структура может обратиться, и мы рассматриваем её ходатайство?</w:t>
      </w:r>
    </w:p>
    <w:p w:rsidR="00692C7E" w:rsidRPr="00692C7E" w:rsidRDefault="00692C7E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по профилю комиссии, конечно.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вы рассматриваете это ходатайство в соответствии с </w:t>
      </w:r>
      <w:hyperlink r:id="rId8" w:history="1">
        <w:r w:rsidRPr="00692C7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Положение</w:t>
        </w:r>
      </w:hyperlink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о Почётной грамоте Совета депутатов города Новосибирска, утверждённым решением городского Совета Новосибирска от 17.09.2003 № 302. В этом Положении перечислены субъекты, которые имеют право вносить ходатайства о награждении Почётной грамотой в Совет депутатов города Новосибирска, и данный субъект, в частности, руководитель Управления Федеральной службы безопасности Российской Федерации по Новосибирской области в Положении указан, как руководитель органа государственной власти. Перед рассмотрением на заседаниях постоянных комиссий Совета депутатов мы проверяем поступившие ходатайства и прилагаемые документы на соответствие требованиям Положения о Почётной грамоте Совета депутатов города Новосибирска. 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Светлана Викторовна, пожалуйста.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пока у нас в стране есть политические заключённые, я категорически против награждения какими-либо почётными грамотами, благодарственными письмами представителей Федеральной службы безопасности Российской Федерации. Считаю, что Федеральная служба безопасности Российской Федерации занимается политическими репрессиями, а не своими прямыми обязанностями. Хочу уточнить, можно эти две фамилии вынести в отдельный список при рассмотрении на сессии Совета депутатов проекта решения Совета депутатов «О награждении Почётной грамотой Совета депутатов города Новосибирска», чтобы они не смешивались с остальными фамилиями награждаемых?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– нет, их отдельно нельзя поставить. Для рассмотрения на сессии Совета депутатов формируется единый проект решения Совета. Вы, как депутат, можете внести поправки к нему, как Вы это делаете, то есть внести поправку об исключении из проекта решения Совета депутатов конкретны</w:t>
      </w:r>
      <w:r w:rsidR="004D0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фамили</w:t>
      </w:r>
      <w:r w:rsidR="004D0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награждаемых. 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это нужно будет отдельной поправкой вносить, или это можно сделать прямо на сессии?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– отдельной поправкой при рассмотрении данного проекта решения Совета на сессии.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то есть, я вношу поправку, и 22 декабря она будет рассматриваться на сессии отдельно?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– этот проект решения Совета не нормативный правовой акт, он принимается в одном чтении, второго чтения не будет. Все поправки к ненормативным правовым проектам решений Совета подаются и рассматриваются прямо на сессии.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Светлана Викторовна, Вы считаете, что рассматриваемые кандидаты, поданные к награждению Почётной грамотой Совета депутатов, имеют прямое отношение к тем действиям, о которых Вы сказали?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Каверзина С. В. – я считаю, что до тех пор, пока Федеральная служба безопасности Российской Федерации занимается политическими репрессиями в нашей стране, мы не должны награждать кого-либо из них никакими почётными грамотами или благодарственными письмами.</w:t>
      </w:r>
    </w:p>
    <w:p w:rsidR="00692C7E" w:rsidRPr="00692C7E" w:rsidRDefault="00692C7E" w:rsidP="00867C8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 коллеги. Предлагаю переходить к принятию реше</w:t>
      </w:r>
      <w:r w:rsidR="00140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комиссии по данному вопросу,</w:t>
      </w: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0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92C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сли больше нет вопросов и выступлений.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- 5 (Атякшев И. А., Беспечная И. П., Воронина Е. А., Люмин В. И., Чернышев П. А.). «ПРОТИВ»? «ПРОТИВ» - 2 (Каверзина С. В., Пирогова Х. В.). «ВОЗДЕРЖАЛСЯ»? «ВОЗДЕРЖАЛСЯ» - 0. </w:t>
      </w:r>
      <w:r w:rsidRPr="00692C7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7A699C" w:rsidRDefault="007A699C" w:rsidP="00867C8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3359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25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140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5464" w:rsidRDefault="00CA5464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bookmarkStart w:id="0" w:name="_GoBack"/>
      <w:bookmarkEnd w:id="0"/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867C89"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8B" w:rsidRDefault="00EA178B" w:rsidP="006A70E1">
      <w:pPr>
        <w:spacing w:after="0" w:line="240" w:lineRule="auto"/>
      </w:pPr>
      <w:r>
        <w:separator/>
      </w:r>
    </w:p>
  </w:endnote>
  <w:endnote w:type="continuationSeparator" w:id="0">
    <w:p w:rsidR="00EA178B" w:rsidRDefault="00EA178B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8B" w:rsidRDefault="00EA178B" w:rsidP="006A70E1">
      <w:pPr>
        <w:spacing w:after="0" w:line="240" w:lineRule="auto"/>
      </w:pPr>
      <w:r>
        <w:separator/>
      </w:r>
    </w:p>
  </w:footnote>
  <w:footnote w:type="continuationSeparator" w:id="0">
    <w:p w:rsidR="00EA178B" w:rsidRDefault="00EA178B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/>
    <w:sdtContent>
      <w:p w:rsidR="00710090" w:rsidRDefault="007100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F0" w:rsidRPr="001408F0">
          <w:rPr>
            <w:noProof/>
            <w:lang w:val="ru-RU"/>
          </w:rPr>
          <w:t>8</w:t>
        </w:r>
        <w:r>
          <w:fldChar w:fldCharType="end"/>
        </w:r>
      </w:p>
    </w:sdtContent>
  </w:sdt>
  <w:p w:rsidR="00710090" w:rsidRDefault="007100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90" w:rsidRDefault="00710090">
    <w:pPr>
      <w:pStyle w:val="a6"/>
      <w:jc w:val="center"/>
    </w:pPr>
  </w:p>
  <w:p w:rsidR="00710090" w:rsidRDefault="007100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DD0"/>
    <w:rsid w:val="000308AB"/>
    <w:rsid w:val="00030E96"/>
    <w:rsid w:val="0003100B"/>
    <w:rsid w:val="00031596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27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0D41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109A"/>
    <w:rsid w:val="00111FFA"/>
    <w:rsid w:val="00112390"/>
    <w:rsid w:val="00112D76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0A8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08F0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58F"/>
    <w:rsid w:val="001507EB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4A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74"/>
    <w:rsid w:val="00256718"/>
    <w:rsid w:val="00257128"/>
    <w:rsid w:val="002575E9"/>
    <w:rsid w:val="002576A3"/>
    <w:rsid w:val="002579C0"/>
    <w:rsid w:val="00257C96"/>
    <w:rsid w:val="00257D42"/>
    <w:rsid w:val="002601C1"/>
    <w:rsid w:val="00260FB0"/>
    <w:rsid w:val="0026103D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D2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D6C"/>
    <w:rsid w:val="002A4E5D"/>
    <w:rsid w:val="002A6019"/>
    <w:rsid w:val="002A666D"/>
    <w:rsid w:val="002A6B11"/>
    <w:rsid w:val="002B16A2"/>
    <w:rsid w:val="002B1B97"/>
    <w:rsid w:val="002B21F9"/>
    <w:rsid w:val="002B229E"/>
    <w:rsid w:val="002B313D"/>
    <w:rsid w:val="002B366D"/>
    <w:rsid w:val="002B385D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9FA"/>
    <w:rsid w:val="002F1DB7"/>
    <w:rsid w:val="002F1FC0"/>
    <w:rsid w:val="002F2100"/>
    <w:rsid w:val="002F290C"/>
    <w:rsid w:val="002F3BE0"/>
    <w:rsid w:val="002F459A"/>
    <w:rsid w:val="002F4884"/>
    <w:rsid w:val="002F5178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DB7"/>
    <w:rsid w:val="003870C2"/>
    <w:rsid w:val="003875E2"/>
    <w:rsid w:val="0038796D"/>
    <w:rsid w:val="00390BCC"/>
    <w:rsid w:val="00391180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4F1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17DB"/>
    <w:rsid w:val="0042188D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87F30"/>
    <w:rsid w:val="00490094"/>
    <w:rsid w:val="00490CFB"/>
    <w:rsid w:val="00490E5C"/>
    <w:rsid w:val="00491516"/>
    <w:rsid w:val="00491F9A"/>
    <w:rsid w:val="004920F5"/>
    <w:rsid w:val="004924EE"/>
    <w:rsid w:val="00492701"/>
    <w:rsid w:val="00492CCA"/>
    <w:rsid w:val="00492DEF"/>
    <w:rsid w:val="00493132"/>
    <w:rsid w:val="00493357"/>
    <w:rsid w:val="00493F01"/>
    <w:rsid w:val="0049418D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D52"/>
    <w:rsid w:val="004B4EA8"/>
    <w:rsid w:val="004B5D25"/>
    <w:rsid w:val="004B60A3"/>
    <w:rsid w:val="004B6B41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3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5EAF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8C0"/>
    <w:rsid w:val="00535DCE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3F2"/>
    <w:rsid w:val="005A6990"/>
    <w:rsid w:val="005A720C"/>
    <w:rsid w:val="005A7496"/>
    <w:rsid w:val="005A7A9E"/>
    <w:rsid w:val="005B05D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7F6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485"/>
    <w:rsid w:val="005E2839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755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757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0B9"/>
    <w:rsid w:val="00630248"/>
    <w:rsid w:val="0063030A"/>
    <w:rsid w:val="00630E1D"/>
    <w:rsid w:val="00631281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124E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A64"/>
    <w:rsid w:val="00670554"/>
    <w:rsid w:val="0067107E"/>
    <w:rsid w:val="00671256"/>
    <w:rsid w:val="0067236A"/>
    <w:rsid w:val="006730E3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53A"/>
    <w:rsid w:val="0069063B"/>
    <w:rsid w:val="006906F6"/>
    <w:rsid w:val="006917DB"/>
    <w:rsid w:val="00691A93"/>
    <w:rsid w:val="00691B49"/>
    <w:rsid w:val="0069252F"/>
    <w:rsid w:val="00692803"/>
    <w:rsid w:val="00692C7E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CFE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E91"/>
    <w:rsid w:val="00777F39"/>
    <w:rsid w:val="00781189"/>
    <w:rsid w:val="007818C2"/>
    <w:rsid w:val="00781D28"/>
    <w:rsid w:val="00781E6E"/>
    <w:rsid w:val="00782081"/>
    <w:rsid w:val="00782CD6"/>
    <w:rsid w:val="00783B3F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146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741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8CE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3F9"/>
    <w:rsid w:val="00862422"/>
    <w:rsid w:val="008634B0"/>
    <w:rsid w:val="0086374B"/>
    <w:rsid w:val="00863D70"/>
    <w:rsid w:val="00863EA8"/>
    <w:rsid w:val="0086484D"/>
    <w:rsid w:val="0086490B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67C89"/>
    <w:rsid w:val="0087073E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32A"/>
    <w:rsid w:val="008A7B42"/>
    <w:rsid w:val="008B0BFD"/>
    <w:rsid w:val="008B1232"/>
    <w:rsid w:val="008B15B9"/>
    <w:rsid w:val="008B167E"/>
    <w:rsid w:val="008B1DB1"/>
    <w:rsid w:val="008B1E42"/>
    <w:rsid w:val="008B26D5"/>
    <w:rsid w:val="008B32BF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15C9"/>
    <w:rsid w:val="009020F0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A5F"/>
    <w:rsid w:val="0096701D"/>
    <w:rsid w:val="0096713B"/>
    <w:rsid w:val="009671A6"/>
    <w:rsid w:val="00967F1D"/>
    <w:rsid w:val="009704A7"/>
    <w:rsid w:val="00971357"/>
    <w:rsid w:val="009714B2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69C1"/>
    <w:rsid w:val="00977C78"/>
    <w:rsid w:val="00977E2F"/>
    <w:rsid w:val="00980B01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A1D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9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407"/>
    <w:rsid w:val="00A40F2E"/>
    <w:rsid w:val="00A41932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7C3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0DA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ED4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A2C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5A85"/>
    <w:rsid w:val="00BD71B5"/>
    <w:rsid w:val="00BD73B5"/>
    <w:rsid w:val="00BD7557"/>
    <w:rsid w:val="00BD7C9B"/>
    <w:rsid w:val="00BE0C41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069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B3F"/>
    <w:rsid w:val="00CC5DFB"/>
    <w:rsid w:val="00CC616A"/>
    <w:rsid w:val="00CC72E3"/>
    <w:rsid w:val="00CC7AEC"/>
    <w:rsid w:val="00CD00D8"/>
    <w:rsid w:val="00CD16FD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83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37DD9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3CCB"/>
    <w:rsid w:val="00D64702"/>
    <w:rsid w:val="00D648CA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35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6CDE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0E47"/>
    <w:rsid w:val="00DA17AA"/>
    <w:rsid w:val="00DA2DB6"/>
    <w:rsid w:val="00DA323D"/>
    <w:rsid w:val="00DA3C78"/>
    <w:rsid w:val="00DA3ED3"/>
    <w:rsid w:val="00DA4145"/>
    <w:rsid w:val="00DA4522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6B9B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178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7F6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0F9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1D2"/>
    <w:rsid w:val="00F47CA7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361"/>
    <w:rsid w:val="00F87782"/>
    <w:rsid w:val="00F8789C"/>
    <w:rsid w:val="00F87E79"/>
    <w:rsid w:val="00F90BF0"/>
    <w:rsid w:val="00F90E49"/>
    <w:rsid w:val="00F910A6"/>
    <w:rsid w:val="00F91496"/>
    <w:rsid w:val="00F915C4"/>
    <w:rsid w:val="00F917FD"/>
    <w:rsid w:val="00F919CA"/>
    <w:rsid w:val="00F91B47"/>
    <w:rsid w:val="00F92078"/>
    <w:rsid w:val="00F9222B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E00"/>
    <w:rsid w:val="00FA325F"/>
    <w:rsid w:val="00FA32BF"/>
    <w:rsid w:val="00FA4145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949F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6972BCBB2234A18B31C8DBC902BAA199627C93C0395982EEF73C88FF2DBA3C9DF902336A8DC6111B2B786BE5D5CCE3EC49DE52697627EB59B3BN0D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90A3F-D8FB-4D99-BABF-71636924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8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150</cp:revision>
  <cp:lastPrinted>2021-09-21T04:35:00Z</cp:lastPrinted>
  <dcterms:created xsi:type="dcterms:W3CDTF">2014-12-11T09:43:00Z</dcterms:created>
  <dcterms:modified xsi:type="dcterms:W3CDTF">2021-12-02T05:04:00Z</dcterms:modified>
</cp:coreProperties>
</file>