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BB6B95" w:rsidP="00BB6B95">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21</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октября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BB6B95">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1D79C0">
              <w:rPr>
                <w:rFonts w:ascii="Times New Roman" w:eastAsia="Times New Roman" w:hAnsi="Times New Roman" w:cs="Times New Roman"/>
                <w:sz w:val="28"/>
                <w:szCs w:val="28"/>
                <w:lang w:val="ru-RU" w:eastAsia="ru-RU"/>
              </w:rPr>
              <w:t>5</w:t>
            </w:r>
            <w:r w:rsidR="00BB6B95">
              <w:rPr>
                <w:rFonts w:ascii="Times New Roman" w:eastAsia="Times New Roman" w:hAnsi="Times New Roman" w:cs="Times New Roman"/>
                <w:sz w:val="28"/>
                <w:szCs w:val="28"/>
                <w:lang w:val="ru-RU" w:eastAsia="ru-RU"/>
              </w:rPr>
              <w:t>2</w:t>
            </w:r>
          </w:p>
        </w:tc>
      </w:tr>
    </w:tbl>
    <w:p w:rsidR="006A70E1" w:rsidRDefault="006A70E1" w:rsidP="008F242F">
      <w:pPr>
        <w:pStyle w:val="1"/>
        <w:jc w:val="center"/>
        <w:rPr>
          <w:b/>
          <w:sz w:val="28"/>
          <w:szCs w:val="28"/>
        </w:rPr>
      </w:pP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Председательствующ</w:t>
      </w:r>
      <w:r w:rsidR="00BB6B95">
        <w:rPr>
          <w:rFonts w:ascii="Times New Roman" w:eastAsia="Times New Roman" w:hAnsi="Times New Roman" w:cs="Times New Roman"/>
          <w:sz w:val="28"/>
          <w:szCs w:val="28"/>
          <w:lang w:val="ru-RU" w:eastAsia="ru-RU"/>
        </w:rPr>
        <w:t>ая</w:t>
      </w:r>
      <w:r w:rsidRPr="00A01696">
        <w:rPr>
          <w:rFonts w:ascii="Times New Roman" w:eastAsia="Times New Roman" w:hAnsi="Times New Roman" w:cs="Times New Roman"/>
          <w:sz w:val="28"/>
          <w:szCs w:val="28"/>
          <w:lang w:val="ru-RU" w:eastAsia="ru-RU"/>
        </w:rPr>
        <w:t xml:space="preserve">: </w:t>
      </w:r>
      <w:r w:rsidR="00BB6B95">
        <w:rPr>
          <w:rFonts w:ascii="Times New Roman" w:eastAsia="Times New Roman" w:hAnsi="Times New Roman" w:cs="Times New Roman"/>
          <w:sz w:val="28"/>
          <w:szCs w:val="28"/>
          <w:lang w:val="ru-RU" w:eastAsia="ru-RU"/>
        </w:rPr>
        <w:t>Беспечная</w:t>
      </w:r>
      <w:r w:rsidRPr="00A01696">
        <w:rPr>
          <w:rFonts w:ascii="Times New Roman" w:eastAsia="Times New Roman" w:hAnsi="Times New Roman" w:cs="Times New Roman"/>
          <w:sz w:val="28"/>
          <w:szCs w:val="28"/>
          <w:lang w:val="ru-RU" w:eastAsia="ru-RU"/>
        </w:rPr>
        <w:t xml:space="preserve"> </w:t>
      </w:r>
      <w:r w:rsidR="00BB6B95">
        <w:rPr>
          <w:rFonts w:ascii="Times New Roman" w:eastAsia="Times New Roman" w:hAnsi="Times New Roman" w:cs="Times New Roman"/>
          <w:sz w:val="28"/>
          <w:szCs w:val="28"/>
          <w:lang w:val="ru-RU" w:eastAsia="ru-RU"/>
        </w:rPr>
        <w:t>И</w:t>
      </w:r>
      <w:r w:rsidRPr="00A01696">
        <w:rPr>
          <w:rFonts w:ascii="Times New Roman" w:eastAsia="Times New Roman" w:hAnsi="Times New Roman" w:cs="Times New Roman"/>
          <w:sz w:val="28"/>
          <w:szCs w:val="28"/>
          <w:lang w:val="ru-RU" w:eastAsia="ru-RU"/>
        </w:rPr>
        <w:t xml:space="preserve">. </w:t>
      </w:r>
      <w:r w:rsidR="00BB6B95">
        <w:rPr>
          <w:rFonts w:ascii="Times New Roman" w:eastAsia="Times New Roman" w:hAnsi="Times New Roman" w:cs="Times New Roman"/>
          <w:sz w:val="28"/>
          <w:szCs w:val="28"/>
          <w:lang w:val="ru-RU" w:eastAsia="ru-RU"/>
        </w:rPr>
        <w:t>П</w:t>
      </w:r>
      <w:r w:rsidRPr="00A01696">
        <w:rPr>
          <w:rFonts w:ascii="Times New Roman" w:eastAsia="Times New Roman" w:hAnsi="Times New Roman" w:cs="Times New Roman"/>
          <w:sz w:val="28"/>
          <w:szCs w:val="28"/>
          <w:lang w:val="ru-RU" w:eastAsia="ru-RU"/>
        </w:rPr>
        <w:t xml:space="preserve">. </w:t>
      </w:r>
    </w:p>
    <w:p w:rsidR="00A01696" w:rsidRPr="00A01696" w:rsidRDefault="00A01696" w:rsidP="00A01696">
      <w:pPr>
        <w:spacing w:after="0" w:line="240" w:lineRule="auto"/>
        <w:ind w:right="-1" w:firstLine="709"/>
        <w:jc w:val="both"/>
        <w:rPr>
          <w:rFonts w:ascii="Times New Roman" w:eastAsia="Times New Roman" w:hAnsi="Times New Roman" w:cs="Times New Roman"/>
          <w:i/>
          <w:sz w:val="28"/>
          <w:szCs w:val="28"/>
          <w:lang w:val="ru-RU" w:eastAsia="ru-RU"/>
        </w:rPr>
      </w:pPr>
      <w:r w:rsidRPr="00A01696">
        <w:rPr>
          <w:rFonts w:ascii="Times New Roman" w:eastAsia="Times New Roman" w:hAnsi="Times New Roman" w:cs="Times New Roman"/>
          <w:sz w:val="28"/>
          <w:szCs w:val="28"/>
          <w:lang w:val="ru-RU" w:eastAsia="ru-RU"/>
        </w:rPr>
        <w:t>Присутствовали члены комиссии: Воронина Е. А.,</w:t>
      </w:r>
      <w:r w:rsidR="001D79C0" w:rsidRPr="001D79C0">
        <w:rPr>
          <w:rFonts w:ascii="Times New Roman" w:eastAsia="Times New Roman" w:hAnsi="Times New Roman" w:cs="Times New Roman"/>
          <w:sz w:val="28"/>
          <w:szCs w:val="28"/>
          <w:lang w:val="ru-RU" w:eastAsia="ru-RU"/>
        </w:rPr>
        <w:t xml:space="preserve"> </w:t>
      </w:r>
      <w:r w:rsidR="001D79C0" w:rsidRPr="00A01696">
        <w:rPr>
          <w:rFonts w:ascii="Times New Roman" w:eastAsia="Times New Roman" w:hAnsi="Times New Roman" w:cs="Times New Roman"/>
          <w:sz w:val="28"/>
          <w:szCs w:val="28"/>
          <w:lang w:val="ru-RU" w:eastAsia="ru-RU"/>
        </w:rPr>
        <w:t>Люмин В. И.</w:t>
      </w:r>
      <w:r w:rsidR="001D79C0">
        <w:rPr>
          <w:rFonts w:ascii="Times New Roman" w:eastAsia="Times New Roman" w:hAnsi="Times New Roman" w:cs="Times New Roman"/>
          <w:sz w:val="28"/>
          <w:szCs w:val="28"/>
          <w:lang w:val="ru-RU" w:eastAsia="ru-RU"/>
        </w:rPr>
        <w:t>,</w:t>
      </w:r>
      <w:r w:rsidR="001D79C0" w:rsidRPr="00A01696">
        <w:rPr>
          <w:rFonts w:ascii="Times New Roman" w:eastAsia="Times New Roman" w:hAnsi="Times New Roman" w:cs="Times New Roman"/>
          <w:sz w:val="28"/>
          <w:szCs w:val="28"/>
          <w:lang w:val="ru-RU" w:eastAsia="ru-RU"/>
        </w:rPr>
        <w:t xml:space="preserve"> </w:t>
      </w:r>
      <w:r w:rsidRPr="00A01696">
        <w:rPr>
          <w:rFonts w:ascii="Times New Roman" w:eastAsia="Times New Roman" w:hAnsi="Times New Roman" w:cs="Times New Roman"/>
          <w:sz w:val="28"/>
          <w:szCs w:val="28"/>
          <w:lang w:val="ru-RU" w:eastAsia="ru-RU"/>
        </w:rPr>
        <w:t xml:space="preserve">Чернышев П. А. </w:t>
      </w:r>
    </w:p>
    <w:p w:rsidR="00A01696" w:rsidRPr="00A01696" w:rsidRDefault="00A01696" w:rsidP="001D79C0">
      <w:pPr>
        <w:pStyle w:val="2"/>
        <w:tabs>
          <w:tab w:val="left" w:pos="8789"/>
        </w:tabs>
        <w:spacing w:line="26" w:lineRule="atLeast"/>
        <w:ind w:firstLine="709"/>
        <w:jc w:val="both"/>
        <w:rPr>
          <w:sz w:val="28"/>
          <w:szCs w:val="28"/>
        </w:rPr>
      </w:pPr>
      <w:r w:rsidRPr="00A01696">
        <w:rPr>
          <w:sz w:val="28"/>
          <w:szCs w:val="28"/>
        </w:rPr>
        <w:t>Отсутствовал член комиссии: А</w:t>
      </w:r>
      <w:r w:rsidR="00BB6B95">
        <w:rPr>
          <w:sz w:val="28"/>
          <w:szCs w:val="28"/>
        </w:rPr>
        <w:t>ндреев</w:t>
      </w:r>
      <w:r w:rsidRPr="00A01696">
        <w:rPr>
          <w:sz w:val="28"/>
          <w:szCs w:val="28"/>
        </w:rPr>
        <w:t xml:space="preserve"> </w:t>
      </w:r>
      <w:r w:rsidR="00BB6B95">
        <w:rPr>
          <w:sz w:val="28"/>
          <w:szCs w:val="28"/>
        </w:rPr>
        <w:t>Г</w:t>
      </w:r>
      <w:r w:rsidRPr="00A01696">
        <w:rPr>
          <w:sz w:val="28"/>
          <w:szCs w:val="28"/>
        </w:rPr>
        <w:t xml:space="preserve">. А. </w:t>
      </w:r>
      <w:r w:rsidR="001D79C0">
        <w:rPr>
          <w:i/>
          <w:sz w:val="28"/>
          <w:szCs w:val="28"/>
        </w:rPr>
        <w:t>(</w:t>
      </w:r>
      <w:r w:rsidR="00692741">
        <w:rPr>
          <w:i/>
          <w:sz w:val="28"/>
          <w:szCs w:val="28"/>
        </w:rPr>
        <w:t>болезнь</w:t>
      </w:r>
      <w:bookmarkStart w:id="0" w:name="_GoBack"/>
      <w:bookmarkEnd w:id="0"/>
      <w:r w:rsidR="001D79C0" w:rsidRPr="00DD572D">
        <w:rPr>
          <w:i/>
          <w:sz w:val="28"/>
          <w:szCs w:val="28"/>
        </w:rPr>
        <w:t>)</w:t>
      </w:r>
      <w:r w:rsidR="001D79C0">
        <w:rPr>
          <w:sz w:val="28"/>
          <w:szCs w:val="28"/>
        </w:rPr>
        <w:t>.</w:t>
      </w:r>
    </w:p>
    <w:p w:rsidR="00A01696" w:rsidRPr="00A01696" w:rsidRDefault="00A01696" w:rsidP="00A01696">
      <w:pPr>
        <w:spacing w:after="0" w:line="240" w:lineRule="auto"/>
        <w:ind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1D79C0" w:rsidRPr="001D79C0">
        <w:rPr>
          <w:rFonts w:ascii="Times New Roman" w:hAnsi="Times New Roman" w:cs="Times New Roman"/>
          <w:sz w:val="28"/>
          <w:szCs w:val="28"/>
          <w:lang w:val="ru-RU"/>
        </w:rPr>
        <w:t xml:space="preserve">Попантонопуло Е. В. – заместитель мэра города Новосибирска; Останин М. К. – заместитель мэра города Новосибирска; </w:t>
      </w:r>
      <w:r w:rsidRPr="001D79C0">
        <w:rPr>
          <w:rFonts w:ascii="Times New Roman" w:eastAsia="Times New Roman" w:hAnsi="Times New Roman" w:cs="Times New Roman"/>
          <w:sz w:val="28"/>
          <w:szCs w:val="28"/>
          <w:lang w:val="ru-RU" w:eastAsia="ru-RU"/>
        </w:rPr>
        <w:t>Тыртышный А. Г. – заместитель председателя Совета депутатов</w:t>
      </w:r>
      <w:r w:rsidRPr="00A01696">
        <w:rPr>
          <w:rFonts w:ascii="Times New Roman" w:eastAsia="Times New Roman" w:hAnsi="Times New Roman" w:cs="Times New Roman"/>
          <w:sz w:val="28"/>
          <w:szCs w:val="28"/>
          <w:lang w:val="ru-RU" w:eastAsia="ru-RU"/>
        </w:rPr>
        <w:t xml:space="preserve"> города Новосибирска; </w:t>
      </w:r>
      <w:r w:rsidR="001D79C0">
        <w:rPr>
          <w:rFonts w:ascii="Times New Roman" w:eastAsia="Times New Roman" w:hAnsi="Times New Roman" w:cs="Times New Roman"/>
          <w:sz w:val="28"/>
          <w:szCs w:val="28"/>
          <w:lang w:val="ru-RU" w:eastAsia="ru-RU"/>
        </w:rPr>
        <w:t>Каверзина</w:t>
      </w:r>
      <w:r w:rsidR="00634FDE">
        <w:rPr>
          <w:rFonts w:ascii="Times New Roman" w:eastAsia="Times New Roman" w:hAnsi="Times New Roman" w:cs="Times New Roman"/>
          <w:sz w:val="28"/>
          <w:szCs w:val="28"/>
          <w:lang w:val="ru-RU" w:eastAsia="ru-RU"/>
        </w:rPr>
        <w:t xml:space="preserve"> С. В.</w:t>
      </w:r>
      <w:r w:rsidR="00634FDE" w:rsidRPr="005F7CF0">
        <w:rPr>
          <w:rFonts w:ascii="Times New Roman" w:eastAsia="Times New Roman" w:hAnsi="Times New Roman" w:cs="Times New Roman"/>
          <w:sz w:val="20"/>
          <w:szCs w:val="20"/>
          <w:lang w:val="ru-RU" w:eastAsia="ru-RU"/>
        </w:rPr>
        <w:t>*</w:t>
      </w:r>
      <w:r w:rsidR="00634FDE">
        <w:rPr>
          <w:rFonts w:ascii="Times New Roman" w:eastAsia="Times New Roman" w:hAnsi="Times New Roman" w:cs="Times New Roman"/>
          <w:sz w:val="28"/>
          <w:szCs w:val="28"/>
          <w:lang w:val="ru-RU" w:eastAsia="ru-RU"/>
        </w:rPr>
        <w:t xml:space="preserve"> - депутат Совета депутатов города Новосибирска; </w:t>
      </w:r>
      <w:r w:rsidRPr="00A01696">
        <w:rPr>
          <w:rFonts w:ascii="Times New Roman" w:eastAsia="Times New Roman" w:hAnsi="Times New Roman" w:cs="Times New Roman"/>
          <w:sz w:val="28"/>
          <w:szCs w:val="28"/>
          <w:lang w:val="ru-RU" w:eastAsia="ru-RU"/>
        </w:rPr>
        <w:t xml:space="preserve">Щукин И. В. – начальник управления общественных связей мэрии города Новосибирска; 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w:t>
      </w:r>
      <w:r w:rsidR="00634FDE">
        <w:rPr>
          <w:rFonts w:ascii="Times New Roman" w:eastAsia="Times New Roman" w:hAnsi="Times New Roman" w:cs="Times New Roman"/>
          <w:sz w:val="28"/>
          <w:szCs w:val="28"/>
          <w:lang w:val="ru-RU" w:eastAsia="ru-RU"/>
        </w:rPr>
        <w:t>Рябова</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Е</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В</w:t>
      </w:r>
      <w:r w:rsidRPr="00A01696">
        <w:rPr>
          <w:rFonts w:ascii="Times New Roman" w:eastAsia="Times New Roman" w:hAnsi="Times New Roman" w:cs="Times New Roman"/>
          <w:sz w:val="28"/>
          <w:szCs w:val="28"/>
          <w:lang w:val="ru-RU" w:eastAsia="ru-RU"/>
        </w:rPr>
        <w:t xml:space="preserve">. – </w:t>
      </w:r>
      <w:r w:rsidR="00634FDE">
        <w:rPr>
          <w:rFonts w:ascii="Times New Roman" w:eastAsia="Times New Roman" w:hAnsi="Times New Roman" w:cs="Times New Roman"/>
          <w:sz w:val="28"/>
          <w:szCs w:val="28"/>
          <w:lang w:val="ru-RU" w:eastAsia="ru-RU"/>
        </w:rPr>
        <w:t xml:space="preserve">руководитель </w:t>
      </w:r>
      <w:r w:rsidRPr="00A01696">
        <w:rPr>
          <w:rFonts w:ascii="Times New Roman" w:eastAsia="Times New Roman" w:hAnsi="Times New Roman" w:cs="Times New Roman"/>
          <w:sz w:val="28"/>
          <w:szCs w:val="28"/>
          <w:lang w:val="ru-RU" w:eastAsia="ru-RU"/>
        </w:rPr>
        <w:t>инициативной группы граждан по созданию ТОС «</w:t>
      </w:r>
      <w:r w:rsidR="00634FDE">
        <w:rPr>
          <w:rFonts w:ascii="Times New Roman" w:eastAsia="Times New Roman" w:hAnsi="Times New Roman" w:cs="Times New Roman"/>
          <w:sz w:val="28"/>
          <w:szCs w:val="28"/>
          <w:lang w:val="ru-RU" w:eastAsia="ru-RU"/>
        </w:rPr>
        <w:t>Гаражный</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Королёва И</w:t>
      </w:r>
      <w:r w:rsidRPr="00A01696">
        <w:rPr>
          <w:rFonts w:ascii="Times New Roman" w:eastAsia="Times New Roman" w:hAnsi="Times New Roman" w:cs="Times New Roman"/>
          <w:sz w:val="28"/>
          <w:szCs w:val="28"/>
          <w:lang w:val="ru-RU" w:eastAsia="ru-RU"/>
        </w:rPr>
        <w:t xml:space="preserve">. </w:t>
      </w:r>
      <w:r w:rsidR="00634FDE">
        <w:rPr>
          <w:rFonts w:ascii="Times New Roman" w:eastAsia="Times New Roman" w:hAnsi="Times New Roman" w:cs="Times New Roman"/>
          <w:sz w:val="28"/>
          <w:szCs w:val="28"/>
          <w:lang w:val="ru-RU" w:eastAsia="ru-RU"/>
        </w:rPr>
        <w:t>С</w:t>
      </w:r>
      <w:r w:rsidRPr="00A01696">
        <w:rPr>
          <w:rFonts w:ascii="Times New Roman" w:eastAsia="Times New Roman" w:hAnsi="Times New Roman" w:cs="Times New Roman"/>
          <w:sz w:val="28"/>
          <w:szCs w:val="28"/>
          <w:lang w:val="ru-RU" w:eastAsia="ru-RU"/>
        </w:rPr>
        <w:t>. – начальник департамента организационно - 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A01696" w:rsidRPr="00A01696" w:rsidRDefault="00A01696" w:rsidP="00A01696">
      <w:pPr>
        <w:spacing w:after="0" w:line="240" w:lineRule="auto"/>
        <w:ind w:firstLine="709"/>
        <w:jc w:val="both"/>
        <w:rPr>
          <w:rFonts w:ascii="Times New Roman" w:eastAsia="Times New Roman" w:hAnsi="Times New Roman" w:cs="Times New Roman"/>
          <w:b/>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692741" w:rsidTr="0071552F">
        <w:trPr>
          <w:cantSplit/>
          <w:trHeight w:val="931"/>
        </w:trPr>
        <w:tc>
          <w:tcPr>
            <w:tcW w:w="9923" w:type="dxa"/>
            <w:gridSpan w:val="3"/>
          </w:tcPr>
          <w:p w:rsidR="003C5D5D" w:rsidRPr="00D6618B" w:rsidRDefault="005B3762" w:rsidP="009860AB">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D1534">
              <w:rPr>
                <w:rFonts w:ascii="Times New Roman" w:hAnsi="Times New Roman" w:cs="Times New Roman"/>
                <w:sz w:val="28"/>
                <w:szCs w:val="28"/>
                <w:lang w:val="ru-RU"/>
              </w:rPr>
              <w:t>.</w:t>
            </w:r>
            <w:r w:rsidR="00062B63">
              <w:rPr>
                <w:rFonts w:ascii="Times New Roman" w:hAnsi="Times New Roman" w:cs="Times New Roman"/>
                <w:sz w:val="28"/>
                <w:szCs w:val="28"/>
                <w:lang w:val="ru-RU"/>
              </w:rPr>
              <w:t> </w:t>
            </w:r>
            <w:r w:rsidR="009860AB" w:rsidRPr="009860AB">
              <w:rPr>
                <w:rFonts w:ascii="Times New Roman" w:hAnsi="Times New Roman" w:cs="Times New Roman"/>
                <w:sz w:val="28"/>
                <w:szCs w:val="28"/>
                <w:lang w:val="ru-RU"/>
              </w:rPr>
              <w:t>О проекте решения Совета депутатов города Новосибирска «О внесении изменений в отдельные решения (положения решений) городского Совета Новосибирска, Совета депутатов города Новосибирска)» (первое чтение)</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9860AB" w:rsidRPr="00BB6B95" w:rsidTr="00CD1104">
        <w:trPr>
          <w:cantSplit/>
          <w:trHeight w:val="883"/>
        </w:trPr>
        <w:tc>
          <w:tcPr>
            <w:tcW w:w="3650" w:type="dxa"/>
          </w:tcPr>
          <w:p w:rsidR="009860AB" w:rsidRPr="009860AB" w:rsidRDefault="009860AB" w:rsidP="009860AB">
            <w:pPr>
              <w:keepNext/>
              <w:keepLines/>
              <w:tabs>
                <w:tab w:val="right" w:pos="2761"/>
              </w:tabs>
              <w:spacing w:after="0"/>
              <w:ind w:right="-1"/>
              <w:rPr>
                <w:rFonts w:ascii="Times New Roman" w:hAnsi="Times New Roman" w:cs="Times New Roman"/>
                <w:sz w:val="28"/>
                <w:szCs w:val="28"/>
              </w:rPr>
            </w:pPr>
            <w:r w:rsidRPr="009860AB">
              <w:rPr>
                <w:rFonts w:ascii="Times New Roman" w:hAnsi="Times New Roman" w:cs="Times New Roman"/>
                <w:sz w:val="28"/>
                <w:szCs w:val="28"/>
              </w:rPr>
              <w:lastRenderedPageBreak/>
              <w:t xml:space="preserve">Попантонопуло </w:t>
            </w:r>
          </w:p>
          <w:p w:rsidR="009860AB" w:rsidRPr="009860AB" w:rsidRDefault="009860AB" w:rsidP="009860AB">
            <w:pPr>
              <w:keepNext/>
              <w:keepLines/>
              <w:tabs>
                <w:tab w:val="right" w:pos="2761"/>
              </w:tabs>
              <w:spacing w:after="0"/>
              <w:ind w:right="-1"/>
              <w:rPr>
                <w:rFonts w:ascii="Times New Roman" w:hAnsi="Times New Roman" w:cs="Times New Roman"/>
                <w:sz w:val="28"/>
                <w:szCs w:val="28"/>
              </w:rPr>
            </w:pPr>
            <w:r w:rsidRPr="009860AB">
              <w:rPr>
                <w:rFonts w:ascii="Times New Roman" w:hAnsi="Times New Roman" w:cs="Times New Roman"/>
                <w:sz w:val="28"/>
                <w:szCs w:val="28"/>
              </w:rPr>
              <w:t>Евгений Владимирович</w:t>
            </w:r>
          </w:p>
        </w:tc>
        <w:tc>
          <w:tcPr>
            <w:tcW w:w="426" w:type="dxa"/>
          </w:tcPr>
          <w:p w:rsidR="009860AB" w:rsidRPr="00A3011F" w:rsidRDefault="009860AB" w:rsidP="009860AB">
            <w:pPr>
              <w:keepNext/>
              <w:keepLines/>
              <w:spacing w:after="0"/>
              <w:ind w:right="-1"/>
              <w:rPr>
                <w:sz w:val="28"/>
                <w:szCs w:val="28"/>
              </w:rPr>
            </w:pPr>
            <w:r w:rsidRPr="00A3011F">
              <w:rPr>
                <w:sz w:val="28"/>
                <w:szCs w:val="28"/>
              </w:rPr>
              <w:t>-</w:t>
            </w:r>
          </w:p>
        </w:tc>
        <w:tc>
          <w:tcPr>
            <w:tcW w:w="5847" w:type="dxa"/>
          </w:tcPr>
          <w:p w:rsidR="009860AB" w:rsidRPr="009860AB" w:rsidRDefault="009860AB" w:rsidP="009860AB">
            <w:pPr>
              <w:keepNext/>
              <w:keepLines/>
              <w:spacing w:after="0"/>
              <w:ind w:right="-1"/>
              <w:jc w:val="both"/>
              <w:rPr>
                <w:rFonts w:ascii="Times New Roman" w:hAnsi="Times New Roman" w:cs="Times New Roman"/>
                <w:sz w:val="28"/>
                <w:szCs w:val="28"/>
              </w:rPr>
            </w:pPr>
            <w:r w:rsidRPr="009860AB">
              <w:rPr>
                <w:rFonts w:ascii="Times New Roman" w:hAnsi="Times New Roman" w:cs="Times New Roman"/>
                <w:sz w:val="28"/>
                <w:szCs w:val="28"/>
              </w:rPr>
              <w:t>заместитель мэра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692741" w:rsidTr="00B61B45">
        <w:trPr>
          <w:cantSplit/>
          <w:trHeight w:val="882"/>
        </w:trPr>
        <w:tc>
          <w:tcPr>
            <w:tcW w:w="9923" w:type="dxa"/>
            <w:gridSpan w:val="3"/>
          </w:tcPr>
          <w:p w:rsidR="00722846" w:rsidRPr="005B6353" w:rsidRDefault="008D2028" w:rsidP="009860AB">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5E7926" w:rsidRPr="005E7926">
              <w:rPr>
                <w:rFonts w:ascii="Times New Roman" w:eastAsia="Times New Roman" w:hAnsi="Times New Roman" w:cs="Times New Roman"/>
                <w:sz w:val="28"/>
                <w:szCs w:val="28"/>
                <w:lang w:val="ru-RU" w:eastAsia="ru-RU"/>
              </w:rPr>
              <w:t xml:space="preserve"> </w:t>
            </w:r>
            <w:r w:rsidR="009860AB" w:rsidRPr="009860AB">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01841" w:rsidRPr="00692741" w:rsidTr="00B61B45">
        <w:trPr>
          <w:cantSplit/>
          <w:trHeight w:val="882"/>
        </w:trPr>
        <w:tc>
          <w:tcPr>
            <w:tcW w:w="3650" w:type="dxa"/>
          </w:tcPr>
          <w:p w:rsidR="00701841" w:rsidRPr="00701841" w:rsidRDefault="009860AB" w:rsidP="00701841">
            <w:pPr>
              <w:spacing w:after="0"/>
              <w:ind w:right="-1"/>
              <w:rPr>
                <w:rFonts w:ascii="Times New Roman" w:hAnsi="Times New Roman" w:cs="Times New Roman"/>
                <w:sz w:val="28"/>
                <w:szCs w:val="28"/>
              </w:rPr>
            </w:pPr>
            <w:r>
              <w:rPr>
                <w:rFonts w:ascii="Times New Roman" w:hAnsi="Times New Roman" w:cs="Times New Roman"/>
                <w:sz w:val="28"/>
                <w:szCs w:val="28"/>
                <w:lang w:val="ru-RU"/>
              </w:rPr>
              <w:t>Беспечная</w:t>
            </w:r>
            <w:r w:rsidR="00701841" w:rsidRPr="00701841">
              <w:rPr>
                <w:rFonts w:ascii="Times New Roman" w:hAnsi="Times New Roman" w:cs="Times New Roman"/>
                <w:sz w:val="28"/>
                <w:szCs w:val="28"/>
              </w:rPr>
              <w:t xml:space="preserve"> </w:t>
            </w:r>
          </w:p>
          <w:p w:rsidR="00701841" w:rsidRPr="00C41260" w:rsidRDefault="009860AB" w:rsidP="00701841">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Ирина Пантелеевна</w:t>
            </w:r>
          </w:p>
        </w:tc>
        <w:tc>
          <w:tcPr>
            <w:tcW w:w="426" w:type="dxa"/>
          </w:tcPr>
          <w:p w:rsidR="00701841" w:rsidRPr="00701841" w:rsidRDefault="00701841" w:rsidP="00701841">
            <w:pPr>
              <w:spacing w:after="0"/>
              <w:jc w:val="center"/>
              <w:rPr>
                <w:rFonts w:ascii="Times New Roman" w:hAnsi="Times New Roman" w:cs="Times New Roman"/>
                <w:sz w:val="28"/>
                <w:szCs w:val="28"/>
              </w:rPr>
            </w:pPr>
            <w:r w:rsidRPr="00701841">
              <w:rPr>
                <w:rFonts w:ascii="Times New Roman" w:hAnsi="Times New Roman" w:cs="Times New Roman"/>
                <w:sz w:val="28"/>
                <w:szCs w:val="28"/>
              </w:rPr>
              <w:t>-</w:t>
            </w:r>
          </w:p>
        </w:tc>
        <w:tc>
          <w:tcPr>
            <w:tcW w:w="5847" w:type="dxa"/>
          </w:tcPr>
          <w:p w:rsidR="00701841" w:rsidRPr="00701841" w:rsidRDefault="00C41260" w:rsidP="009860AB">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w:t>
            </w:r>
            <w:r w:rsidR="009860AB">
              <w:rPr>
                <w:rFonts w:ascii="Times New Roman" w:hAnsi="Times New Roman" w:cs="Times New Roman"/>
                <w:sz w:val="28"/>
                <w:szCs w:val="28"/>
                <w:lang w:val="ru-RU"/>
              </w:rPr>
              <w:t>ь</w:t>
            </w:r>
            <w:r>
              <w:rPr>
                <w:rFonts w:ascii="Times New Roman" w:hAnsi="Times New Roman" w:cs="Times New Roman"/>
                <w:sz w:val="28"/>
                <w:szCs w:val="28"/>
                <w:lang w:val="ru-RU"/>
              </w:rPr>
              <w:t xml:space="preserve"> постоянной комиссии Совета депутатов города </w:t>
            </w:r>
            <w:r w:rsidR="00701841" w:rsidRPr="00701841">
              <w:rPr>
                <w:rFonts w:ascii="Times New Roman" w:hAnsi="Times New Roman" w:cs="Times New Roman"/>
                <w:sz w:val="28"/>
                <w:szCs w:val="28"/>
                <w:lang w:val="ru-RU"/>
              </w:rPr>
              <w:t>Новосибирска</w:t>
            </w:r>
            <w:r>
              <w:rPr>
                <w:rFonts w:ascii="Times New Roman" w:hAnsi="Times New Roman" w:cs="Times New Roman"/>
                <w:sz w:val="28"/>
                <w:szCs w:val="28"/>
                <w:lang w:val="ru-RU"/>
              </w:rPr>
              <w:t xml:space="preserve"> по местному самоуправлению</w:t>
            </w:r>
            <w:r w:rsidR="00701841" w:rsidRPr="00701841">
              <w:rPr>
                <w:rFonts w:ascii="Times New Roman" w:hAnsi="Times New Roman" w:cs="Times New Roman"/>
                <w:sz w:val="28"/>
                <w:szCs w:val="28"/>
                <w:lang w:val="ru-RU"/>
              </w:rPr>
              <w:t xml:space="preserve"> </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692741" w:rsidTr="00B226BA">
        <w:trPr>
          <w:cantSplit/>
          <w:trHeight w:val="815"/>
        </w:trPr>
        <w:tc>
          <w:tcPr>
            <w:tcW w:w="9923" w:type="dxa"/>
            <w:gridSpan w:val="3"/>
          </w:tcPr>
          <w:p w:rsidR="00B226BA" w:rsidRPr="00B226BA" w:rsidRDefault="00B226BA" w:rsidP="009860AB">
            <w:pPr>
              <w:spacing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w:t>
            </w:r>
            <w:r w:rsidR="009860AB" w:rsidRPr="009860AB">
              <w:rPr>
                <w:rFonts w:ascii="Times New Roman" w:hAnsi="Times New Roman" w:cs="Times New Roman"/>
                <w:sz w:val="28"/>
                <w:szCs w:val="28"/>
                <w:lang w:val="ru-RU"/>
              </w:rPr>
              <w:t>О проекте решения Совета депутатов города Новосибирска «О внесении изменений в отдельные решения Совета депутатов города Новосибирска»</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B226BA" w:rsidRPr="00692741" w:rsidTr="00E5654C">
        <w:trPr>
          <w:cantSplit/>
          <w:trHeight w:val="883"/>
        </w:trPr>
        <w:tc>
          <w:tcPr>
            <w:tcW w:w="3650" w:type="dxa"/>
          </w:tcPr>
          <w:p w:rsidR="003161C9" w:rsidRPr="003161C9" w:rsidRDefault="009860AB" w:rsidP="003161C9">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3161C9" w:rsidRPr="003161C9">
              <w:rPr>
                <w:rFonts w:ascii="Times New Roman" w:hAnsi="Times New Roman" w:cs="Times New Roman"/>
                <w:sz w:val="28"/>
                <w:szCs w:val="28"/>
                <w:lang w:val="ru-RU"/>
              </w:rPr>
              <w:t xml:space="preserve"> </w:t>
            </w:r>
          </w:p>
          <w:p w:rsidR="00B226BA" w:rsidRPr="00B226BA" w:rsidRDefault="009860AB" w:rsidP="00062B63">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Ирина Пантелеевна</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B226BA" w:rsidRPr="00B226BA" w:rsidRDefault="003161C9" w:rsidP="009860AB">
            <w:pPr>
              <w:spacing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председател</w:t>
            </w:r>
            <w:r w:rsidR="009860AB">
              <w:rPr>
                <w:rFonts w:ascii="Times New Roman" w:hAnsi="Times New Roman" w:cs="Times New Roman"/>
                <w:sz w:val="28"/>
                <w:szCs w:val="28"/>
                <w:lang w:val="ru-RU"/>
              </w:rPr>
              <w:t>ь</w:t>
            </w:r>
            <w:r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bl>
    <w:p w:rsidR="00B226BA" w:rsidRDefault="00B226BA"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161C9" w:rsidRPr="00692741" w:rsidTr="00664C70">
        <w:trPr>
          <w:cantSplit/>
          <w:trHeight w:val="815"/>
        </w:trPr>
        <w:tc>
          <w:tcPr>
            <w:tcW w:w="9923" w:type="dxa"/>
            <w:gridSpan w:val="3"/>
          </w:tcPr>
          <w:p w:rsidR="003161C9" w:rsidRPr="00B226BA" w:rsidRDefault="003161C9" w:rsidP="009860AB">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B226BA">
              <w:rPr>
                <w:rFonts w:ascii="Times New Roman" w:hAnsi="Times New Roman" w:cs="Times New Roman"/>
                <w:sz w:val="28"/>
                <w:szCs w:val="28"/>
                <w:lang w:val="ru-RU"/>
              </w:rPr>
              <w:t>. </w:t>
            </w:r>
            <w:r w:rsidR="009860AB" w:rsidRPr="009860AB">
              <w:rPr>
                <w:rFonts w:ascii="Times New Roman" w:hAnsi="Times New Roman" w:cs="Times New Roman"/>
                <w:sz w:val="28"/>
                <w:szCs w:val="28"/>
                <w:lang w:val="ru-RU"/>
              </w:rPr>
              <w:t>О проекте решения Совета депутатов города Новосибирска «Об установлении границ территории ТОС «Гаражный»</w:t>
            </w:r>
          </w:p>
        </w:tc>
      </w:tr>
      <w:tr w:rsidR="003161C9" w:rsidRPr="00B226BA" w:rsidTr="00664C70">
        <w:trPr>
          <w:cantSplit/>
          <w:trHeight w:val="493"/>
        </w:trPr>
        <w:tc>
          <w:tcPr>
            <w:tcW w:w="3650"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c>
          <w:tcPr>
            <w:tcW w:w="5847"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r>
      <w:tr w:rsidR="009860AB" w:rsidRPr="00692741" w:rsidTr="00664C70">
        <w:trPr>
          <w:cantSplit/>
          <w:trHeight w:val="883"/>
        </w:trPr>
        <w:tc>
          <w:tcPr>
            <w:tcW w:w="3650" w:type="dxa"/>
          </w:tcPr>
          <w:p w:rsidR="009860AB" w:rsidRPr="003161C9" w:rsidRDefault="009860AB" w:rsidP="009860AB">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Pr="003161C9">
              <w:rPr>
                <w:rFonts w:ascii="Times New Roman" w:hAnsi="Times New Roman" w:cs="Times New Roman"/>
                <w:sz w:val="28"/>
                <w:szCs w:val="28"/>
                <w:lang w:val="ru-RU"/>
              </w:rPr>
              <w:t xml:space="preserve"> </w:t>
            </w:r>
          </w:p>
          <w:p w:rsidR="009860AB" w:rsidRPr="00B226BA" w:rsidRDefault="009860AB" w:rsidP="009860AB">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Ирина Пантелеевна</w:t>
            </w:r>
          </w:p>
        </w:tc>
        <w:tc>
          <w:tcPr>
            <w:tcW w:w="426" w:type="dxa"/>
          </w:tcPr>
          <w:p w:rsidR="009860AB" w:rsidRPr="00B226BA" w:rsidRDefault="009860AB" w:rsidP="009860AB">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9860AB" w:rsidRPr="00B226BA" w:rsidRDefault="009860AB" w:rsidP="009860AB">
            <w:pPr>
              <w:spacing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председател</w:t>
            </w:r>
            <w:r>
              <w:rPr>
                <w:rFonts w:ascii="Times New Roman" w:hAnsi="Times New Roman" w:cs="Times New Roman"/>
                <w:sz w:val="28"/>
                <w:szCs w:val="28"/>
                <w:lang w:val="ru-RU"/>
              </w:rPr>
              <w:t>ь</w:t>
            </w:r>
            <w:r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bl>
    <w:p w:rsidR="003161C9" w:rsidRDefault="003161C9" w:rsidP="007C02D6">
      <w:pPr>
        <w:spacing w:after="0" w:line="240" w:lineRule="auto"/>
        <w:ind w:right="-1"/>
        <w:jc w:val="both"/>
        <w:rPr>
          <w:rFonts w:ascii="Times New Roman" w:hAnsi="Times New Roman" w:cs="Times New Roman"/>
          <w:sz w:val="28"/>
          <w:szCs w:val="28"/>
          <w:lang w:val="ru-RU"/>
        </w:rPr>
      </w:pPr>
    </w:p>
    <w:p w:rsidR="00111102" w:rsidRPr="00111102" w:rsidRDefault="00C40882" w:rsidP="00F8051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111102" w:rsidRPr="00111102">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111102" w:rsidRPr="00111102">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111102" w:rsidRPr="00111102">
        <w:rPr>
          <w:rFonts w:ascii="Times New Roman" w:hAnsi="Times New Roman" w:cs="Times New Roman"/>
          <w:sz w:val="28"/>
          <w:szCs w:val="28"/>
          <w:lang w:val="ru-RU"/>
        </w:rPr>
        <w:t>. – коллеги добрый день, время 1</w:t>
      </w:r>
      <w:r>
        <w:rPr>
          <w:rFonts w:ascii="Times New Roman" w:hAnsi="Times New Roman" w:cs="Times New Roman"/>
          <w:sz w:val="28"/>
          <w:szCs w:val="28"/>
          <w:lang w:val="ru-RU"/>
        </w:rPr>
        <w:t>0</w:t>
      </w:r>
      <w:r w:rsidR="00111102" w:rsidRPr="00111102">
        <w:rPr>
          <w:rFonts w:ascii="Times New Roman" w:hAnsi="Times New Roman" w:cs="Times New Roman"/>
          <w:sz w:val="28"/>
          <w:szCs w:val="28"/>
          <w:lang w:val="ru-RU"/>
        </w:rPr>
        <w:t>-00, начинаем 5</w:t>
      </w:r>
      <w:r>
        <w:rPr>
          <w:rFonts w:ascii="Times New Roman" w:hAnsi="Times New Roman" w:cs="Times New Roman"/>
          <w:sz w:val="28"/>
          <w:szCs w:val="28"/>
          <w:lang w:val="ru-RU"/>
        </w:rPr>
        <w:t>2</w:t>
      </w:r>
      <w:r w:rsidR="00111102" w:rsidRPr="00111102">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повестку дня за основу. </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4160A8"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Прошу голосовать. Кто «ЗА»?</w:t>
      </w:r>
      <w:r w:rsidR="00F609BA">
        <w:rPr>
          <w:rFonts w:ascii="Times New Roman" w:hAnsi="Times New Roman" w:cs="Times New Roman"/>
          <w:sz w:val="28"/>
          <w:szCs w:val="28"/>
          <w:lang w:val="ru-RU"/>
        </w:rPr>
        <w:t xml:space="preserve"> </w:t>
      </w:r>
      <w:r w:rsidRPr="00111102">
        <w:rPr>
          <w:rFonts w:ascii="Times New Roman" w:hAnsi="Times New Roman" w:cs="Times New Roman"/>
          <w:sz w:val="28"/>
          <w:szCs w:val="28"/>
          <w:lang w:val="ru-RU"/>
        </w:rPr>
        <w:t xml:space="preserve">«ЗА» - единогласно. </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Коллеги, есть предложения, дополнения к повестке дня?</w:t>
      </w:r>
      <w:r w:rsidR="00C40882">
        <w:rPr>
          <w:rFonts w:ascii="Times New Roman" w:hAnsi="Times New Roman" w:cs="Times New Roman"/>
          <w:sz w:val="28"/>
          <w:szCs w:val="28"/>
          <w:lang w:val="ru-RU"/>
        </w:rPr>
        <w:t xml:space="preserve"> Если нет, предлагаю </w:t>
      </w:r>
      <w:r w:rsidRPr="00111102">
        <w:rPr>
          <w:rFonts w:ascii="Times New Roman" w:hAnsi="Times New Roman" w:cs="Times New Roman"/>
          <w:sz w:val="28"/>
          <w:szCs w:val="28"/>
          <w:lang w:val="ru-RU"/>
        </w:rPr>
        <w:t>принять повестку дня в целом.</w:t>
      </w:r>
    </w:p>
    <w:p w:rsidR="004160A8" w:rsidRDefault="004160A8" w:rsidP="00F80514">
      <w:pPr>
        <w:spacing w:after="0" w:line="240" w:lineRule="auto"/>
        <w:ind w:right="-1" w:firstLine="720"/>
        <w:jc w:val="both"/>
        <w:rPr>
          <w:rFonts w:ascii="Times New Roman" w:hAnsi="Times New Roman" w:cs="Times New Roman"/>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sz w:val="28"/>
          <w:szCs w:val="28"/>
          <w:lang w:val="ru-RU"/>
        </w:rPr>
        <w:t>Прошу голосовать. Кто «ЗА»?</w:t>
      </w:r>
      <w:r w:rsidR="00F609BA">
        <w:rPr>
          <w:rFonts w:ascii="Times New Roman" w:hAnsi="Times New Roman" w:cs="Times New Roman"/>
          <w:sz w:val="28"/>
          <w:szCs w:val="28"/>
          <w:lang w:val="ru-RU"/>
        </w:rPr>
        <w:t xml:space="preserve"> </w:t>
      </w:r>
      <w:r w:rsidRPr="00111102">
        <w:rPr>
          <w:rFonts w:ascii="Times New Roman" w:hAnsi="Times New Roman" w:cs="Times New Roman"/>
          <w:sz w:val="28"/>
          <w:szCs w:val="28"/>
          <w:lang w:val="ru-RU"/>
        </w:rPr>
        <w:t xml:space="preserve">«ЗА» - единогласно. </w:t>
      </w:r>
    </w:p>
    <w:p w:rsidR="00111102" w:rsidRPr="00111102" w:rsidRDefault="00111102" w:rsidP="00F80514">
      <w:pPr>
        <w:spacing w:after="0" w:line="240" w:lineRule="auto"/>
        <w:ind w:right="-1" w:firstLine="720"/>
        <w:jc w:val="both"/>
        <w:rPr>
          <w:rFonts w:ascii="Times New Roman" w:hAnsi="Times New Roman" w:cs="Times New Roman"/>
          <w:b/>
          <w:sz w:val="28"/>
          <w:szCs w:val="28"/>
          <w:lang w:val="ru-RU"/>
        </w:rPr>
      </w:pPr>
    </w:p>
    <w:p w:rsidR="00111102" w:rsidRPr="00111102" w:rsidRDefault="00111102" w:rsidP="00F80514">
      <w:pPr>
        <w:spacing w:after="0" w:line="240" w:lineRule="auto"/>
        <w:ind w:right="-1" w:firstLine="720"/>
        <w:jc w:val="both"/>
        <w:rPr>
          <w:rFonts w:ascii="Times New Roman" w:hAnsi="Times New Roman" w:cs="Times New Roman"/>
          <w:sz w:val="28"/>
          <w:szCs w:val="28"/>
          <w:lang w:val="ru-RU"/>
        </w:rPr>
      </w:pPr>
      <w:r w:rsidRPr="00111102">
        <w:rPr>
          <w:rFonts w:ascii="Times New Roman" w:hAnsi="Times New Roman" w:cs="Times New Roman"/>
          <w:b/>
          <w:sz w:val="28"/>
          <w:szCs w:val="28"/>
          <w:lang w:val="ru-RU"/>
        </w:rPr>
        <w:t>Повестка дня принята в целом.</w:t>
      </w:r>
    </w:p>
    <w:p w:rsidR="007A792F" w:rsidRDefault="00C40882" w:rsidP="00F8051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Беспечная</w:t>
      </w:r>
      <w:r w:rsidR="000F6655">
        <w:rPr>
          <w:rFonts w:ascii="Times New Roman" w:hAnsi="Times New Roman" w:cs="Times New Roman"/>
          <w:sz w:val="28"/>
          <w:szCs w:val="28"/>
          <w:lang w:val="ru-RU"/>
        </w:rPr>
        <w:t xml:space="preserve"> </w:t>
      </w:r>
      <w:r>
        <w:rPr>
          <w:rFonts w:ascii="Times New Roman" w:hAnsi="Times New Roman" w:cs="Times New Roman"/>
          <w:sz w:val="28"/>
          <w:szCs w:val="28"/>
          <w:lang w:val="ru-RU"/>
        </w:rPr>
        <w:t>И</w:t>
      </w:r>
      <w:r w:rsidR="007A792F"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7A792F" w:rsidRPr="00502630">
        <w:rPr>
          <w:rFonts w:ascii="Times New Roman" w:hAnsi="Times New Roman" w:cs="Times New Roman"/>
          <w:sz w:val="28"/>
          <w:szCs w:val="28"/>
          <w:lang w:val="ru-RU"/>
        </w:rPr>
        <w:t>.</w:t>
      </w:r>
      <w:r w:rsidR="007A792F">
        <w:rPr>
          <w:rFonts w:ascii="Times New Roman" w:hAnsi="Times New Roman" w:cs="Times New Roman"/>
          <w:sz w:val="28"/>
          <w:szCs w:val="28"/>
          <w:lang w:val="ru-RU"/>
        </w:rPr>
        <w:t xml:space="preserve"> – коллеги, п</w:t>
      </w:r>
      <w:r w:rsidR="007A792F" w:rsidRPr="00DA576A">
        <w:rPr>
          <w:rFonts w:ascii="Times New Roman" w:hAnsi="Times New Roman" w:cs="Times New Roman"/>
          <w:sz w:val="28"/>
          <w:szCs w:val="28"/>
          <w:lang w:val="ru-RU"/>
        </w:rPr>
        <w:t xml:space="preserve">ереходим к рассмотрению вопросов повестки </w:t>
      </w:r>
      <w:r w:rsidR="007A792F">
        <w:rPr>
          <w:rFonts w:ascii="Times New Roman" w:hAnsi="Times New Roman" w:cs="Times New Roman"/>
          <w:sz w:val="28"/>
          <w:szCs w:val="28"/>
          <w:lang w:val="ru-RU"/>
        </w:rPr>
        <w:t>дня</w:t>
      </w:r>
      <w:r w:rsidR="007A792F" w:rsidRPr="00DA576A">
        <w:rPr>
          <w:rFonts w:ascii="Times New Roman" w:hAnsi="Times New Roman" w:cs="Times New Roman"/>
          <w:sz w:val="28"/>
          <w:szCs w:val="28"/>
          <w:lang w:val="ru-RU"/>
        </w:rPr>
        <w:t>.</w:t>
      </w:r>
    </w:p>
    <w:p w:rsidR="0025171E" w:rsidRDefault="0025171E" w:rsidP="00F80514">
      <w:pPr>
        <w:spacing w:after="0"/>
        <w:ind w:right="-1" w:firstLine="720"/>
        <w:jc w:val="both"/>
        <w:rPr>
          <w:rFonts w:ascii="Times New Roman" w:hAnsi="Times New Roman" w:cs="Times New Roman"/>
          <w:b/>
          <w:sz w:val="28"/>
          <w:szCs w:val="28"/>
          <w:lang w:val="ru-RU"/>
        </w:rPr>
      </w:pPr>
    </w:p>
    <w:p w:rsidR="000603BA" w:rsidRDefault="0050263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732806" w:rsidRPr="00732806" w:rsidRDefault="00732806" w:rsidP="00732806">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Попантонопуло Е. В.</w:t>
      </w:r>
      <w:r>
        <w:rPr>
          <w:rFonts w:ascii="Times New Roman" w:eastAsia="Times New Roman" w:hAnsi="Times New Roman" w:cs="Times New Roman"/>
          <w:sz w:val="28"/>
          <w:szCs w:val="28"/>
          <w:lang w:val="ru-RU" w:eastAsia="ru-RU"/>
        </w:rPr>
        <w:t xml:space="preserve">, который </w:t>
      </w:r>
      <w:r w:rsidRPr="00732806">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в соответствии с Федеральным законом от 06.10.2003 № 131-ФЗ «Об общих принципах организации местного самоуправления в Российской Федерации» и </w:t>
      </w:r>
      <w:hyperlink r:id="rId8" w:history="1">
        <w:r w:rsidRPr="00732806">
          <w:rPr>
            <w:rFonts w:ascii="Times New Roman" w:eastAsia="Times New Roman" w:hAnsi="Times New Roman" w:cs="Times New Roman"/>
            <w:sz w:val="28"/>
            <w:szCs w:val="28"/>
            <w:lang w:val="ru-RU" w:eastAsia="ru-RU"/>
          </w:rPr>
          <w:t>Уставом</w:t>
        </w:r>
      </w:hyperlink>
      <w:r w:rsidRPr="00732806">
        <w:rPr>
          <w:rFonts w:ascii="Times New Roman" w:eastAsia="Times New Roman" w:hAnsi="Times New Roman" w:cs="Times New Roman"/>
          <w:sz w:val="28"/>
          <w:szCs w:val="28"/>
          <w:lang w:val="ru-RU" w:eastAsia="ru-RU"/>
        </w:rPr>
        <w:t xml:space="preserve"> города Новосибирска.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Далее Попантонопуло Е. В. пояснил, что суть изменений состоит в передаче из департамента строительства и архитектуры мэрии города Новосибирска в департамент информационной политики мэрии города Новосибирска полномочий и обязанностей по формированию основных направлений и проведению единой политики в сфере наружной рекламы на территории города Новосибирска, а также по осуществлению хранения бесхозяйных транспортных средств на территории города Новосибирска.</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Продолжая доклад Попантонопуло Е. В. сообщил, что одновременно с передачей названных выше полномочий и обязанностей департаменту информационной политики мэрии города Новосибирска из данного департамента в департамент организационно-контрольной работы мэрии города Новосибирска передаются полномочия и обязанности по опубликованию муниципальных правовых актов города Новосибирска (наполнению официального интернет-портала правовой информации города Новосибирска), поскольку после прекращения производства официального печатного издания «Бюллетень органов местного самоуправления города Новосибирска», роль департамента информационной политики мэрии города Новосибирска в сфере публикации правовых актов свелась к техническому посредничеству между департаментом организационно – контрольной работы мэрии города Новосибирска и официальным интернет-порталом правовой информации города Новосибирска.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Завершая свой доклад Попантонопуло Е. В. подчеркнул, что принятие рассматриваемого проекта решения Совета депутатов города Новосибирска не потребует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а сам рассматриваемый проект решения Совета депутатов города Новосибирска не подлежит оценке регулирующего воздействия, поскольку не содержит нормы, устанавливающие новые или изменяющие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Беспечная И. П. – коллеги, есть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w:t>
      </w:r>
      <w:r w:rsidRPr="00732806">
        <w:rPr>
          <w:rFonts w:ascii="Times New Roman" w:eastAsia="Times New Roman" w:hAnsi="Times New Roman" w:cs="Times New Roman"/>
          <w:sz w:val="28"/>
          <w:szCs w:val="28"/>
          <w:lang w:val="ru-RU" w:eastAsia="ru-RU"/>
        </w:rPr>
        <w:lastRenderedPageBreak/>
        <w:t xml:space="preserve">комиссии? Если нет, предлагаю принять решение комиссии в целом, без принятия его за основу.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Прошу голосовать. Кто «ЗА»? «ЗА» - единогласно.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p>
    <w:p w:rsidR="00732806" w:rsidRPr="00732806" w:rsidRDefault="00732806" w:rsidP="00732806">
      <w:pPr>
        <w:spacing w:after="0" w:line="240" w:lineRule="auto"/>
        <w:ind w:firstLine="709"/>
        <w:jc w:val="both"/>
        <w:rPr>
          <w:rFonts w:ascii="Times New Roman" w:eastAsia="Calibri" w:hAnsi="Times New Roman" w:cs="Times New Roman"/>
          <w:b/>
          <w:sz w:val="28"/>
          <w:szCs w:val="28"/>
          <w:lang w:val="ru-RU"/>
        </w:rPr>
      </w:pPr>
      <w:r w:rsidRPr="00732806">
        <w:rPr>
          <w:rFonts w:ascii="Times New Roman" w:eastAsia="Calibri" w:hAnsi="Times New Roman" w:cs="Times New Roman"/>
          <w:b/>
          <w:sz w:val="28"/>
          <w:szCs w:val="28"/>
          <w:lang w:val="ru-RU"/>
        </w:rPr>
        <w:t>Решение принято.</w:t>
      </w:r>
    </w:p>
    <w:p w:rsidR="000F6655" w:rsidRDefault="000F6655" w:rsidP="00F80514">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732806" w:rsidRPr="00732806" w:rsidRDefault="00732806" w:rsidP="00732806">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732806">
        <w:rPr>
          <w:rFonts w:ascii="Times New Roman" w:eastAsia="Times New Roman" w:hAnsi="Times New Roman" w:cs="Times New Roman"/>
          <w:sz w:val="28"/>
          <w:szCs w:val="28"/>
          <w:lang w:val="ru-RU" w:eastAsia="ru-RU"/>
        </w:rPr>
        <w:t>доложила, что рассматриваемый</w:t>
      </w:r>
      <w:r w:rsidRPr="00732806">
        <w:rPr>
          <w:rFonts w:ascii="Times New Roman" w:eastAsia="Times New Roman" w:hAnsi="Times New Roman" w:cs="Times New Roman"/>
          <w:sz w:val="24"/>
          <w:szCs w:val="24"/>
          <w:lang w:val="ru-RU" w:eastAsia="ru-RU"/>
        </w:rPr>
        <w:t xml:space="preserve"> </w:t>
      </w:r>
      <w:r w:rsidRPr="00732806">
        <w:rPr>
          <w:rFonts w:ascii="Times New Roman" w:eastAsia="Times New Roman" w:hAnsi="Times New Roman" w:cs="Times New Roman"/>
          <w:sz w:val="28"/>
          <w:szCs w:val="28"/>
          <w:lang w:val="ru-RU" w:eastAsia="ru-RU"/>
        </w:rPr>
        <w:t>проект решения Совета депутатов города Новосибирска прошёл процедуру публичных слушаний, проведенных 14.10.2024, и в целом подготовлен в целях приведения Устава города Новосибирска в соответствие с изменениями федерального законодательства.</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Далее Беспечная И. П. информировала членов комиссии, что всего в установленный срок к рассматриваемому проекту решения Совета депутатов города Новосибирска поступило 38 предложений от жителей города, и 1 предложение после установленного срока подачи предложений.</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Затем Беспечная И. П. сообщила, что во всех поступивших предложениях предлагается исключить из рассматриваемого проекта решения Совета депутатов города Новосибирска пункт 1.3, закрепляющий дополнительное основание досрочного прекращения полномочий депутата Совета депутатов города Новосибирска: приобретение им статуса иностранного агента.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Далее Беспечная И. П. подчеркнула, что в ходе публичных слушаний приглашёнными экспертами была дана оценка поступившим предложениям, эксперты отметили, что предложения подлежат отклонению, так как не соответствуют Федеральному закону от 06.10.2003 № 131-ФЗ «Об общих принципах организации местного самоуправления в Российской Федерации», который устанавливает такое основание досрочного прекращения полномочий депутата представительного органа муниципального образования, как приобретение им статуса иностранного агента.</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Завершая доклад Беспечная И. П. пояснила, что, учитывая, что поступившие предложения не одобрены экспертами публичных слушаний, рассматриваемый проект решения Совета депутатов города Новосибирска постоянной комиссией Совета депутатов города Новосибирска по местному самоуправлению не дорабатывался и вносится на рассмотрение сессии Совета депутатов города Новосибирска в том виде, в котором он был изначально внесён в Совет депутатов города Новосибирска, попросила членов комиссии поддержать рассматриваемый проект решения Совета депутатов города Новосибирска.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Беспечная И. П.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lastRenderedPageBreak/>
        <w:t xml:space="preserve">Прошу голосовать. Кто «ЗА»? «ЗА» - единогласно. </w:t>
      </w:r>
    </w:p>
    <w:p w:rsidR="00732806" w:rsidRPr="00732806" w:rsidRDefault="00732806" w:rsidP="00732806">
      <w:pPr>
        <w:spacing w:after="0" w:line="240" w:lineRule="auto"/>
        <w:ind w:firstLine="709"/>
        <w:jc w:val="both"/>
        <w:rPr>
          <w:rFonts w:ascii="Times New Roman" w:eastAsia="Times New Roman" w:hAnsi="Times New Roman" w:cs="Times New Roman"/>
          <w:sz w:val="28"/>
          <w:szCs w:val="28"/>
          <w:lang w:val="ru-RU" w:eastAsia="ru-RU"/>
        </w:rPr>
      </w:pPr>
      <w:r w:rsidRPr="00732806">
        <w:rPr>
          <w:rFonts w:ascii="Times New Roman" w:eastAsia="Times New Roman" w:hAnsi="Times New Roman" w:cs="Times New Roman"/>
          <w:sz w:val="28"/>
          <w:szCs w:val="28"/>
          <w:lang w:val="ru-RU" w:eastAsia="ru-RU"/>
        </w:rPr>
        <w:t xml:space="preserve"> </w:t>
      </w:r>
    </w:p>
    <w:p w:rsidR="00732806" w:rsidRPr="00732806" w:rsidRDefault="00732806" w:rsidP="00732806">
      <w:pPr>
        <w:spacing w:after="0" w:line="240" w:lineRule="auto"/>
        <w:ind w:firstLine="709"/>
        <w:jc w:val="both"/>
        <w:rPr>
          <w:rFonts w:ascii="Times New Roman" w:eastAsia="Calibri" w:hAnsi="Times New Roman" w:cs="Times New Roman"/>
          <w:b/>
          <w:sz w:val="28"/>
          <w:szCs w:val="28"/>
          <w:lang w:val="ru-RU"/>
        </w:rPr>
      </w:pPr>
      <w:r w:rsidRPr="00732806">
        <w:rPr>
          <w:rFonts w:ascii="Times New Roman" w:eastAsia="Calibri" w:hAnsi="Times New Roman" w:cs="Times New Roman"/>
          <w:b/>
          <w:sz w:val="28"/>
          <w:szCs w:val="28"/>
          <w:lang w:val="ru-RU"/>
        </w:rPr>
        <w:t>Решение принято.</w:t>
      </w:r>
    </w:p>
    <w:p w:rsidR="00732806" w:rsidRPr="00732806" w:rsidRDefault="00732806" w:rsidP="00732806">
      <w:pPr>
        <w:spacing w:after="0" w:line="240" w:lineRule="auto"/>
        <w:jc w:val="both"/>
        <w:rPr>
          <w:rFonts w:ascii="Times New Roman" w:eastAsia="Times New Roman" w:hAnsi="Times New Roman" w:cs="Times New Roman"/>
          <w:sz w:val="28"/>
          <w:szCs w:val="28"/>
          <w:lang w:val="ru-RU" w:eastAsia="ru-RU"/>
        </w:rPr>
      </w:pPr>
    </w:p>
    <w:p w:rsidR="00E5654C" w:rsidRDefault="00E5654C"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6C2500" w:rsidRPr="006C2500" w:rsidRDefault="006C2500" w:rsidP="006C2500">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6C2500">
        <w:rPr>
          <w:rFonts w:ascii="Times New Roman" w:eastAsia="Times New Roman" w:hAnsi="Times New Roman" w:cs="Times New Roman"/>
          <w:sz w:val="28"/>
          <w:szCs w:val="28"/>
          <w:lang w:val="ru-RU" w:eastAsia="ru-RU"/>
        </w:rPr>
        <w:t>сообщила членам комиссии, что продолжается работа по актуализации составов комиссий, куда были делегированы досрочно прекратившие полномочия депутаты Совета депутатов города Новосибирска Атякшев И. А. и Колпаков Д. В.</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Далее Беспечная И. П. доложила, что рассматриваемым проектом решения Совета депутатов города Новосибирска предлагается:</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 xml:space="preserve">1. Вывести Атякшева И. А. из составов следующих комиссий: по награждениям Почетной грамотой города Новосибирска; квалификационной комиссии;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постоянно действующей специальной комиссии по Уставу города Новосибирска; комиссии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 комиссии по проведению конкурсного отбора инициативных проектов и ввести в составы названных комиссий вновь избранного председателя постоянной комиссии Совета депутатов города Новосибирска по местному самоуправлению Беспечную Ирину Пантелеевну. </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2. Вывести из состава комиссии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 Колпакова Д. В. и ввести вместо него в состав данной комиссии депутата Совета депутатов города Новосибирска Шалимову Е. В.</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3. В связи с кадровыми изменениями в мэрии города Новосибирска вывести из состава комиссии по награждениям Почетной грамотой города Новосибирска Антонову К. А. и ввести Королёву И. С. – начальника департамента организационно-контрольной работы мэрии города Новосибирска, а из состава квалификационной комиссии вывести Маслову М. А. и ввести Копырина С. А. – начальника департамента правовой и кадровой работы мэрии города Новосибирска.</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 xml:space="preserve">4. Уточнить должности депутатов Совета депутатов города Новосибирска Бурмистрова А. С. и Лебедева Е. В. </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 xml:space="preserve">Завершая доклад Беспечная И. П. попросила членов комиссии поддержать рассматриваемый проект решения Совета депутатов города Новосибирска. </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 xml:space="preserve">Беспечная И. П. – коллеги, какие будут вопросы, выступления? Если вопросов и выступлений нет, переходим к принятию решения комиссии. У членов </w:t>
      </w:r>
      <w:r w:rsidRPr="006C2500">
        <w:rPr>
          <w:rFonts w:ascii="Times New Roman" w:eastAsia="Times New Roman" w:hAnsi="Times New Roman" w:cs="Times New Roman"/>
          <w:sz w:val="28"/>
          <w:szCs w:val="28"/>
          <w:lang w:val="ru-RU" w:eastAsia="ru-RU"/>
        </w:rPr>
        <w:lastRenderedPageBreak/>
        <w:t xml:space="preserve">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r w:rsidRPr="006C2500">
        <w:rPr>
          <w:rFonts w:ascii="Times New Roman" w:eastAsia="Times New Roman" w:hAnsi="Times New Roman" w:cs="Times New Roman"/>
          <w:sz w:val="28"/>
          <w:szCs w:val="28"/>
          <w:lang w:val="ru-RU" w:eastAsia="ru-RU"/>
        </w:rPr>
        <w:t xml:space="preserve">Прошу голосовать. Кто «ЗА»? «ЗА» - единогласно. </w:t>
      </w:r>
    </w:p>
    <w:p w:rsidR="006C2500" w:rsidRPr="006C2500" w:rsidRDefault="006C2500" w:rsidP="006C2500">
      <w:pPr>
        <w:spacing w:after="0" w:line="240" w:lineRule="auto"/>
        <w:ind w:firstLine="709"/>
        <w:jc w:val="both"/>
        <w:rPr>
          <w:rFonts w:ascii="Times New Roman" w:eastAsia="Times New Roman" w:hAnsi="Times New Roman" w:cs="Times New Roman"/>
          <w:sz w:val="28"/>
          <w:szCs w:val="28"/>
          <w:lang w:val="ru-RU" w:eastAsia="ru-RU"/>
        </w:rPr>
      </w:pPr>
    </w:p>
    <w:p w:rsidR="006C2500" w:rsidRPr="006C2500" w:rsidRDefault="006C2500" w:rsidP="006C2500">
      <w:pPr>
        <w:spacing w:after="0" w:line="240" w:lineRule="auto"/>
        <w:ind w:firstLine="709"/>
        <w:jc w:val="both"/>
        <w:rPr>
          <w:rFonts w:ascii="Times New Roman" w:eastAsia="Calibri" w:hAnsi="Times New Roman" w:cs="Times New Roman"/>
          <w:b/>
          <w:sz w:val="28"/>
          <w:szCs w:val="28"/>
          <w:lang w:val="ru-RU"/>
        </w:rPr>
      </w:pPr>
      <w:r w:rsidRPr="006C2500">
        <w:rPr>
          <w:rFonts w:ascii="Times New Roman" w:eastAsia="Times New Roman" w:hAnsi="Times New Roman" w:cs="Times New Roman"/>
          <w:sz w:val="28"/>
          <w:szCs w:val="28"/>
          <w:lang w:val="ru-RU" w:eastAsia="ru-RU"/>
        </w:rPr>
        <w:t xml:space="preserve"> </w:t>
      </w:r>
      <w:r w:rsidRPr="006C2500">
        <w:rPr>
          <w:rFonts w:ascii="Times New Roman" w:eastAsia="Calibri" w:hAnsi="Times New Roman" w:cs="Times New Roman"/>
          <w:b/>
          <w:sz w:val="28"/>
          <w:szCs w:val="28"/>
          <w:lang w:val="ru-RU"/>
        </w:rPr>
        <w:t>Решение принято.</w:t>
      </w:r>
    </w:p>
    <w:p w:rsidR="00F609BA" w:rsidRPr="00F609BA" w:rsidRDefault="00F609BA" w:rsidP="00F80514">
      <w:pPr>
        <w:spacing w:after="0" w:line="240" w:lineRule="auto"/>
        <w:ind w:right="-1" w:firstLine="720"/>
        <w:jc w:val="both"/>
        <w:rPr>
          <w:rFonts w:ascii="Times New Roman" w:eastAsia="Times New Roman" w:hAnsi="Times New Roman" w:cs="Times New Roman"/>
          <w:sz w:val="28"/>
          <w:szCs w:val="28"/>
          <w:lang w:val="ru-RU" w:eastAsia="ru-RU"/>
        </w:rPr>
      </w:pPr>
    </w:p>
    <w:p w:rsidR="00CC77BE" w:rsidRDefault="00CC77BE" w:rsidP="00F805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5F7CF0" w:rsidRPr="005F7CF0" w:rsidRDefault="005F7CF0" w:rsidP="005F7CF0">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5F7CF0">
        <w:rPr>
          <w:rFonts w:ascii="Times New Roman" w:eastAsia="Times New Roman" w:hAnsi="Times New Roman" w:cs="Times New Roman"/>
          <w:sz w:val="28"/>
          <w:szCs w:val="28"/>
          <w:lang w:val="ru-RU" w:eastAsia="ru-RU"/>
        </w:rPr>
        <w:t xml:space="preserve">напомнила членам комиссии, что на заседании комиссии 16.09.2024 рассмотрение данного вопроса было отложено на октябрь, чтобы ещё раз внимательно изучить действующее законодательство, регулирующее процедуру создания территориального общественного самоуправления, изучить имеющуюся региональную практику, и ответить на вопрос о возможности создания ТОС на территории садоводческих некоммерческих товариществ. </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Далее Беспечная И. П. доложила, что 09.10.2024 в кабинете постоянной комиссии Совета депутатов города Новосибирска по местному самоуправлению было проведено рабочее совещание по данному вопросу с участием членов комиссии по местному самоуправлению, представителей управления общественных связей мэрии города Новосибирска, юристов мэрии города Новосибирска и Совета депутатов города Новосибирска, информировала членов комиссии, что по итогам проведённого рабочего совещания был сделан вывод о возможности создания территориального общественного самоуправления в границах территории СНТ, и что законодательные препятствия к этому отсутствуют.</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Завершая доклад Беспечная И. П. подчеркнула, что все представленные в Совет депутатов города Новосибирска инициативной группой граждан по созданию ТОС «Гаражный» документы соответствуют требованиям Положения о ТОС в городе Новосибирске, попросила членов комиссии поддержать рассматриваемый проект решения Совета депутатов города Новосибирска и проголосовать за его внесение в Совет депутатов города Новосибирска и на рассмотрение сессии Совет депутатов города Новосибирска.</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Беспечная И. П. - коллеги, какие будут вопросы, выступления? Пожалуйста, Игорь Викторович.</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 xml:space="preserve">Щукин И. В. – в четверг, 17.10.2024, управление общественных связей мэрии города Новосибирска получило практику Ассоциации сибирских и дальневосточных городов по вопросу возможности создания ТОС на территории СНТ, мы обращались к ним. В связи с чем хотел бы обратить внимание членов комиссии по местному самоуправлению на два момента. </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 xml:space="preserve">Первое, согласно этой практике юристы из различных сибирских и дальневосточных городов: Иркутска, Читы, Хабаровска и так далее говорят, что есть место жительства физического лица, а есть его место пребывания. Местом жительства может быть только жилое помещение, местом пребывания - садовый </w:t>
      </w:r>
      <w:r w:rsidRPr="005F7CF0">
        <w:rPr>
          <w:rFonts w:ascii="Times New Roman" w:eastAsia="Times New Roman" w:hAnsi="Times New Roman" w:cs="Times New Roman"/>
          <w:sz w:val="28"/>
          <w:szCs w:val="28"/>
          <w:lang w:val="ru-RU" w:eastAsia="ru-RU"/>
        </w:rPr>
        <w:lastRenderedPageBreak/>
        <w:t xml:space="preserve">домик. Из представленных инициативной группой граждан по созданию ТОС «Гаражный» документов следует, что на территории, где предполагается создать ТОС «Гаражный», находится 22 жилых помещения, там граждане зарегистрированы и постоянно проживают, и 202 дома не имеют статуса жилого помещения, и для постоянного проживания не предназначены. </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Второй момент, на который я хотел бы обратить внимание, это разделение полномочий. СНТ это хозяйствующий субъект на своей территории. Территориальное общественное самоуправление на этой же территории хозяйствующим субъектом быть не может. Будет сразу же возникать конфликт интересов. Поэтому практика одного из регионов говорит о том, что в устав СНТ вносятся изменения, позволяющие создавать ТОС на территории СНТ, и полномочия ТОС и СНТ разграничиваются: СНТ – хозяйствующий субъект, а ТОС работает с людьми, членами СНТ. Подчеркну, что я за то, чтобы на территории города Новосибирска было много ТОС, различных ТОС, но дискуссия, возникшая на прошлом заседании комиссии по местному самоуправлению, имеет место быть, и хотел бы ещё раз обратить внимание членов комиссии по местному самоуправлению на описанные выше два момента. Спасибо.</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Беспечная И. П. – спасибо Игорь Викторович! Повторюсь, у нас было проведено рабочее совещание, специально посвящённое вопросу возможности создания ТОС на территории СНТ, и был сделан вывод об отсутствии законодательных препятствий для этого. Тот пакет документов, который представлен инициативной группой граждан по созданию ТОС «Гаражный» соответствует требованиям Положения о ТОС в городе Новосибирске. Более того, глава администрации Советского района города Новосибирска согласовал описание и схему границ территории ТОС «Гаражный». На сегодняшний день у нас нет никаких законных причин отказать в установлении границ территории ТОС «Гаражный». Поэтому ещё раз предлагаю членам комиссии поддержать рассматриваемый проект решения Совета депутатов города Новосибирска и проголосовать за него. Прошу голосовать. Кто «ЗА»? Да, Светлана Викторовна, у Вас выступление? Пожалуйста.</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Каверзина С. В. – ТОС «Гаражный» создаётся на территории СНТ «Маяк». Это СНТ находится на территории моего избирательного округа. Я не очень люблю ТОС. Я считаю, что они созданы по указанию «сверху», и работают, как им «сверху» сказали. Но в случае с ТОС «Гаражный», в данном конкретном случае мы видим, что это была инициатива «с земли». Люди сами объединились, провели учредительную конференцию, им не помогал никто, они сами разбирались в тонкостях создания ТОС. Эти люди живут постоянно в СНТ «Маяк», они зарегистрированы в своих домах в СНТ, как по месту жительства. Поэтому я считаю, что в данном конкретном случае, несмотря на мой скепсис по отношению к ТОС, в данном случае людей надо поддержать, они всё сделали сами, «с нуля». Спасибо.</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Беспечная И. П. – пожалуйста Павел Андреевич.</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lastRenderedPageBreak/>
        <w:t>Чернышев П. А. – хотел бы оппонировать Светлане Викторовне. Да, представлен пакет документов, который соответствует требованиям законодательства, есть границы, которые мы готовы принять, но налицо хозяйственный спор двух субъектов. Поэтому давайте, хотя-бы, в этом вопросе не будем ставить всё с ног на голову. Здесь конкретно не общественная инициатива имеется в вид, которая хочет развивать территориальное общественное самоуправление, а здесь конкретный хозяйственный вопрос, который решается с помощью создания ТОС, поэтому давайте, я думаю, уже закроем этот вопрос.</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Беспечная И. П. – да, пожалуйста. Руководитель инициативной группы граждан по созданию ТОС «Гаражный» Рябова Елена Вячеславовна.</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Рябова Е. В. – о каком хозяйственном споре Вы сейчас говорите?</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Чернышев П. А. – Вы сами сказали на прошлом заседании нашей комиссии, что у вас спор между правлением СНТ «Маяк» и группой других людей. И вы решили создать ТОС, чтобы поспорить с правлением СНТ.</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 xml:space="preserve">Рябова Е. В. – у нас спора нет по созданию ТОС. Все члены правления СНТ «Маяк» являются нашими жителями, и всецело поддерживают наши инициативы, в том числе по объединению людей. </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Беспечная И. П. – Ольга Александровна, пожалуйста.</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Кондратенко О. А. – хочу сказать о спорах. Неоднократно уже это слышу. Понимаете, здесь не может быть никаких споров. Если мы будем рассуждать о спорах, то получается, что в городе Новосибирске в границах каждого ТОС могут возникать споры. В данном случае – СНТ и ТОС. В многоквартирном доме это ТСЖ и ТОС, управляющая компания и ТОС. Вообще эти две позиции никак не пересекаются. И то, что нам говорят, что в уставе СНТ можно закрепить возможность создания ТОС на территории такого СНТ</w:t>
      </w:r>
      <w:r w:rsidR="00BC2E03">
        <w:rPr>
          <w:rFonts w:ascii="Times New Roman" w:eastAsia="Times New Roman" w:hAnsi="Times New Roman" w:cs="Times New Roman"/>
          <w:sz w:val="28"/>
          <w:szCs w:val="28"/>
          <w:lang w:val="ru-RU" w:eastAsia="ru-RU"/>
        </w:rPr>
        <w:t>,</w:t>
      </w:r>
      <w:r w:rsidRPr="005F7CF0">
        <w:rPr>
          <w:rFonts w:ascii="Times New Roman" w:eastAsia="Times New Roman" w:hAnsi="Times New Roman" w:cs="Times New Roman"/>
          <w:sz w:val="28"/>
          <w:szCs w:val="28"/>
          <w:lang w:val="ru-RU" w:eastAsia="ru-RU"/>
        </w:rPr>
        <w:t xml:space="preserve"> это не предмет регулирования устава СНТ. Единственно, в данном случае, может возникнуть вопрос, что ТОС будет ограничен в правах потому, что основная хозяйственная функция, хозяйственная деятельность лежит на СНТ. В этом может быть сложность, но это вопрос внутренних взаимоотношений СНТ и ТОС, это их внутренняя проблема. Ещё раз хочу напомнить, что в соответствии с Федеральным законом от 06.10.2003 № 131-ФЗ «Об общих принципах организации местного самоуправления в Российской Федерации» граждане, проживающие на определённой территории, вправе создать ТОС по месту своего жительства. Собираться, самоорганизовываться по месту своего жительства для самостоятельного и под свою ответственность осуществления собственных инициатив по вопросам местного значения. Согласно Гражданскому кодексу Российской Федерации местом жительства признается место, где гражданин постоянно или преимущественно проживает. В представленных инициативной группой граждан по созданию ТОС «Гаражный» документах есть справка СНТ «Маяк» о членах этого СНТ, которые на его территории постоянной или преимущественно проживают. Поэтому, действительно, отсутствуют какие-либо юридические, законные основания отказывать в установлении границ территории ТОС «Гаражный».</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lastRenderedPageBreak/>
        <w:t xml:space="preserve">Беспечная И. П. – у членов комиссии есть ещё какие-либо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r w:rsidRPr="005F7CF0">
        <w:rPr>
          <w:rFonts w:ascii="Times New Roman" w:eastAsia="Times New Roman" w:hAnsi="Times New Roman" w:cs="Times New Roman"/>
          <w:sz w:val="28"/>
          <w:szCs w:val="28"/>
          <w:lang w:val="ru-RU" w:eastAsia="ru-RU"/>
        </w:rPr>
        <w:t xml:space="preserve">Прошу голосовать. Кто «ЗА»? «ЗА» - единогласно. </w:t>
      </w:r>
    </w:p>
    <w:p w:rsidR="005F7CF0" w:rsidRPr="005F7CF0" w:rsidRDefault="005F7CF0" w:rsidP="005F7CF0">
      <w:pPr>
        <w:spacing w:after="0" w:line="240" w:lineRule="auto"/>
        <w:ind w:firstLine="709"/>
        <w:jc w:val="both"/>
        <w:rPr>
          <w:rFonts w:ascii="Times New Roman" w:eastAsia="Times New Roman" w:hAnsi="Times New Roman" w:cs="Times New Roman"/>
          <w:sz w:val="28"/>
          <w:szCs w:val="28"/>
          <w:lang w:val="ru-RU" w:eastAsia="ru-RU"/>
        </w:rPr>
      </w:pPr>
    </w:p>
    <w:p w:rsidR="005F7CF0" w:rsidRPr="005F7CF0" w:rsidRDefault="005F7CF0" w:rsidP="005F7CF0">
      <w:pPr>
        <w:spacing w:after="0" w:line="240" w:lineRule="auto"/>
        <w:ind w:firstLine="709"/>
        <w:jc w:val="both"/>
        <w:rPr>
          <w:rFonts w:ascii="Times New Roman" w:eastAsia="Calibri" w:hAnsi="Times New Roman" w:cs="Times New Roman"/>
          <w:b/>
          <w:sz w:val="28"/>
          <w:szCs w:val="28"/>
          <w:lang w:val="ru-RU"/>
        </w:rPr>
      </w:pPr>
      <w:r w:rsidRPr="005F7CF0">
        <w:rPr>
          <w:rFonts w:ascii="Times New Roman" w:eastAsia="Times New Roman" w:hAnsi="Times New Roman" w:cs="Times New Roman"/>
          <w:sz w:val="28"/>
          <w:szCs w:val="28"/>
          <w:lang w:val="ru-RU" w:eastAsia="ru-RU"/>
        </w:rPr>
        <w:t xml:space="preserve"> </w:t>
      </w:r>
      <w:r w:rsidRPr="005F7CF0">
        <w:rPr>
          <w:rFonts w:ascii="Times New Roman" w:eastAsia="Calibri" w:hAnsi="Times New Roman" w:cs="Times New Roman"/>
          <w:b/>
          <w:sz w:val="28"/>
          <w:szCs w:val="28"/>
          <w:lang w:val="ru-RU"/>
        </w:rPr>
        <w:t>Решение принято.</w:t>
      </w:r>
    </w:p>
    <w:p w:rsidR="00664C70" w:rsidRDefault="00664C70" w:rsidP="00F80514">
      <w:pPr>
        <w:spacing w:after="0" w:line="240" w:lineRule="auto"/>
        <w:ind w:right="-1" w:firstLine="720"/>
        <w:jc w:val="both"/>
        <w:rPr>
          <w:rFonts w:ascii="Times New Roman" w:eastAsia="Calibri" w:hAnsi="Times New Roman" w:cs="Times New Roman"/>
          <w:b/>
          <w:sz w:val="28"/>
          <w:szCs w:val="28"/>
          <w:lang w:val="ru-RU"/>
        </w:rPr>
      </w:pPr>
    </w:p>
    <w:p w:rsidR="007A699C" w:rsidRDefault="00673CE9" w:rsidP="00F8051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w:t>
      </w:r>
      <w:r w:rsidR="00C47DE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w:t>
      </w:r>
      <w:r w:rsidR="007A699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7A699C">
        <w:rPr>
          <w:rFonts w:ascii="Times New Roman" w:eastAsia="Times New Roman" w:hAnsi="Times New Roman" w:cs="Times New Roman"/>
          <w:sz w:val="28"/>
          <w:szCs w:val="28"/>
          <w:lang w:val="ru-RU" w:eastAsia="ru-RU"/>
        </w:rPr>
        <w:t>. –</w:t>
      </w:r>
      <w:r w:rsidR="004B4EA8">
        <w:rPr>
          <w:rFonts w:ascii="Times New Roman" w:eastAsia="Times New Roman" w:hAnsi="Times New Roman" w:cs="Times New Roman"/>
          <w:sz w:val="28"/>
          <w:szCs w:val="28"/>
          <w:lang w:val="ru-RU" w:eastAsia="ru-RU"/>
        </w:rPr>
        <w:t xml:space="preserve"> к</w:t>
      </w:r>
      <w:r w:rsidR="007A699C">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52</w:t>
      </w:r>
      <w:r w:rsidR="007355D8">
        <w:rPr>
          <w:rFonts w:ascii="Times New Roman" w:eastAsia="Times New Roman" w:hAnsi="Times New Roman" w:cs="Times New Roman"/>
          <w:sz w:val="28"/>
          <w:szCs w:val="28"/>
          <w:lang w:val="ru-RU" w:eastAsia="ru-RU"/>
        </w:rPr>
        <w:t xml:space="preserve">-е </w:t>
      </w:r>
      <w:r w:rsidR="007A699C"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BA54EA">
        <w:rPr>
          <w:rFonts w:ascii="Times New Roman" w:eastAsia="Times New Roman" w:hAnsi="Times New Roman" w:cs="Times New Roman"/>
          <w:sz w:val="28"/>
          <w:szCs w:val="28"/>
          <w:lang w:val="ru-RU" w:eastAsia="ru-RU"/>
        </w:rPr>
        <w:t xml:space="preserve"> Спасибо за работу!</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673CE9">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673CE9">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73CE9">
        <w:rPr>
          <w:rFonts w:ascii="Times New Roman" w:hAnsi="Times New Roman" w:cs="Times New Roman"/>
          <w:sz w:val="28"/>
          <w:szCs w:val="28"/>
          <w:lang w:val="ru-RU"/>
        </w:rPr>
        <w:t>Беспечная</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BB6B95">
      <w:headerReference w:type="default" r:id="rId9"/>
      <w:headerReference w:type="first" r:id="rId10"/>
      <w:footerReference w:type="first" r:id="rId11"/>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5D0" w:rsidRDefault="00F335D0" w:rsidP="006A70E1">
      <w:pPr>
        <w:spacing w:after="0" w:line="240" w:lineRule="auto"/>
      </w:pPr>
      <w:r>
        <w:separator/>
      </w:r>
    </w:p>
  </w:endnote>
  <w:endnote w:type="continuationSeparator" w:id="0">
    <w:p w:rsidR="00F335D0" w:rsidRDefault="00F335D0"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7C1" w:rsidRPr="00F277C1" w:rsidRDefault="00F277C1">
    <w:pPr>
      <w:pStyle w:val="a8"/>
      <w:rPr>
        <w:rFonts w:ascii="Times New Roman" w:hAnsi="Times New Roman" w:cs="Times New Roman"/>
        <w:sz w:val="20"/>
        <w:szCs w:val="20"/>
        <w:lang w:val="ru-RU"/>
      </w:rPr>
    </w:pPr>
    <w:r w:rsidRPr="00F277C1">
      <w:rPr>
        <w:rFonts w:ascii="Times New Roman" w:hAnsi="Times New Roman" w:cs="Times New Roman"/>
        <w:sz w:val="20"/>
        <w:szCs w:val="20"/>
        <w:lang w:val="ru-RU"/>
      </w:rPr>
      <w:t>* Признан(а)</w:t>
    </w:r>
    <w:r>
      <w:rPr>
        <w:rFonts w:ascii="Times New Roman" w:hAnsi="Times New Roman" w:cs="Times New Roman"/>
        <w:sz w:val="20"/>
        <w:szCs w:val="20"/>
        <w:lang w:val="ru-RU"/>
      </w:rPr>
      <w:t xml:space="preserve"> Минюстом России иностранным агентом</w:t>
    </w:r>
    <w:r w:rsidRPr="00F277C1">
      <w:rPr>
        <w:rFonts w:ascii="Times New Roman" w:hAnsi="Times New Roman" w:cs="Times New Roman"/>
        <w:sz w:val="20"/>
        <w:szCs w:val="20"/>
        <w:lang w:val="ru-RU"/>
      </w:rPr>
      <w:t xml:space="preserve"> </w:t>
    </w:r>
  </w:p>
  <w:p w:rsidR="00F277C1" w:rsidRPr="00F277C1" w:rsidRDefault="00F277C1">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5D0" w:rsidRDefault="00F335D0" w:rsidP="006A70E1">
      <w:pPr>
        <w:spacing w:after="0" w:line="240" w:lineRule="auto"/>
      </w:pPr>
      <w:r>
        <w:separator/>
      </w:r>
    </w:p>
  </w:footnote>
  <w:footnote w:type="continuationSeparator" w:id="0">
    <w:p w:rsidR="00F335D0" w:rsidRDefault="00F335D0"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3E1F27" w:rsidRPr="00535706" w:rsidRDefault="003E1F27">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692741" w:rsidRPr="00692741">
          <w:rPr>
            <w:rFonts w:ascii="Times New Roman" w:hAnsi="Times New Roman" w:cs="Times New Roman"/>
            <w:noProof/>
            <w:sz w:val="28"/>
            <w:szCs w:val="28"/>
            <w:lang w:val="ru-RU"/>
          </w:rPr>
          <w:t>9</w:t>
        </w:r>
        <w:r w:rsidRPr="00535706">
          <w:rPr>
            <w:rFonts w:ascii="Times New Roman" w:hAnsi="Times New Roman" w:cs="Times New Roman"/>
            <w:sz w:val="28"/>
            <w:szCs w:val="28"/>
          </w:rPr>
          <w:fldChar w:fldCharType="end"/>
        </w:r>
      </w:p>
    </w:sdtContent>
  </w:sdt>
  <w:p w:rsidR="003E1F27" w:rsidRDefault="003E1F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F27" w:rsidRDefault="003E1F27">
    <w:pPr>
      <w:pStyle w:val="a6"/>
      <w:jc w:val="center"/>
    </w:pPr>
  </w:p>
  <w:p w:rsidR="003E1F27" w:rsidRDefault="003E1F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6EE"/>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3A"/>
    <w:rsid w:val="0006135F"/>
    <w:rsid w:val="00061509"/>
    <w:rsid w:val="00061AAD"/>
    <w:rsid w:val="00061ECF"/>
    <w:rsid w:val="00061ED7"/>
    <w:rsid w:val="000620CC"/>
    <w:rsid w:val="0006245A"/>
    <w:rsid w:val="0006248C"/>
    <w:rsid w:val="000624FA"/>
    <w:rsid w:val="000629A5"/>
    <w:rsid w:val="00062B63"/>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5DAC"/>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1C8B"/>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655"/>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102"/>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4A2"/>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A5"/>
    <w:rsid w:val="00142FF1"/>
    <w:rsid w:val="00142FF3"/>
    <w:rsid w:val="00143C91"/>
    <w:rsid w:val="00143E05"/>
    <w:rsid w:val="0014406A"/>
    <w:rsid w:val="00144247"/>
    <w:rsid w:val="00144715"/>
    <w:rsid w:val="00144F0C"/>
    <w:rsid w:val="00145801"/>
    <w:rsid w:val="00146441"/>
    <w:rsid w:val="00146460"/>
    <w:rsid w:val="0014659F"/>
    <w:rsid w:val="001468B8"/>
    <w:rsid w:val="00146CEC"/>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12"/>
    <w:rsid w:val="00193E56"/>
    <w:rsid w:val="00193ECC"/>
    <w:rsid w:val="00193FB6"/>
    <w:rsid w:val="001943CF"/>
    <w:rsid w:val="00194F11"/>
    <w:rsid w:val="001950A6"/>
    <w:rsid w:val="001951BE"/>
    <w:rsid w:val="0019568E"/>
    <w:rsid w:val="00195755"/>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9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3EED"/>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71E"/>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2639"/>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65E"/>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2AED"/>
    <w:rsid w:val="003133B8"/>
    <w:rsid w:val="00313A01"/>
    <w:rsid w:val="00314CE5"/>
    <w:rsid w:val="003153C3"/>
    <w:rsid w:val="00315B35"/>
    <w:rsid w:val="00315DC4"/>
    <w:rsid w:val="00315FEB"/>
    <w:rsid w:val="003161C9"/>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5F00"/>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ECD"/>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5E76"/>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27"/>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56"/>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0A8"/>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5D9B"/>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79A"/>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69E"/>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4EA"/>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358"/>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78C"/>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824"/>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CEB"/>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5F7CF0"/>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67"/>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4FDE"/>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1B55"/>
    <w:rsid w:val="0064262B"/>
    <w:rsid w:val="00642B58"/>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D35"/>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C70"/>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3CE9"/>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A6"/>
    <w:rsid w:val="006906F6"/>
    <w:rsid w:val="006917DB"/>
    <w:rsid w:val="00691A93"/>
    <w:rsid w:val="00691B49"/>
    <w:rsid w:val="00692210"/>
    <w:rsid w:val="0069252F"/>
    <w:rsid w:val="00692741"/>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5F95"/>
    <w:rsid w:val="006A6437"/>
    <w:rsid w:val="006A6B34"/>
    <w:rsid w:val="006A6F5F"/>
    <w:rsid w:val="006A70E1"/>
    <w:rsid w:val="006A722B"/>
    <w:rsid w:val="006A7587"/>
    <w:rsid w:val="006B02CB"/>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00"/>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2F"/>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E7F0B"/>
    <w:rsid w:val="006F03BF"/>
    <w:rsid w:val="006F05A5"/>
    <w:rsid w:val="006F0CDD"/>
    <w:rsid w:val="006F0E49"/>
    <w:rsid w:val="006F0ED0"/>
    <w:rsid w:val="006F15FE"/>
    <w:rsid w:val="006F18FF"/>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23A"/>
    <w:rsid w:val="006F770E"/>
    <w:rsid w:val="006F78CE"/>
    <w:rsid w:val="007004D9"/>
    <w:rsid w:val="00700B01"/>
    <w:rsid w:val="00700BE2"/>
    <w:rsid w:val="00700C57"/>
    <w:rsid w:val="00700EA5"/>
    <w:rsid w:val="00701841"/>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0C4E"/>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06"/>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4DE"/>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1AF"/>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7E2"/>
    <w:rsid w:val="007E0F87"/>
    <w:rsid w:val="007E232D"/>
    <w:rsid w:val="007E2F3B"/>
    <w:rsid w:val="007E312D"/>
    <w:rsid w:val="007E38DB"/>
    <w:rsid w:val="007E3F58"/>
    <w:rsid w:val="007E429D"/>
    <w:rsid w:val="007E431E"/>
    <w:rsid w:val="007E5712"/>
    <w:rsid w:val="007E5CAD"/>
    <w:rsid w:val="007E677D"/>
    <w:rsid w:val="007E75D0"/>
    <w:rsid w:val="007F00F8"/>
    <w:rsid w:val="007F0368"/>
    <w:rsid w:val="007F055E"/>
    <w:rsid w:val="007F07ED"/>
    <w:rsid w:val="007F0820"/>
    <w:rsid w:val="007F0C59"/>
    <w:rsid w:val="007F0DB3"/>
    <w:rsid w:val="007F142B"/>
    <w:rsid w:val="007F175F"/>
    <w:rsid w:val="007F334A"/>
    <w:rsid w:val="007F33E7"/>
    <w:rsid w:val="007F35E5"/>
    <w:rsid w:val="007F3684"/>
    <w:rsid w:val="007F3757"/>
    <w:rsid w:val="007F3A32"/>
    <w:rsid w:val="007F3C07"/>
    <w:rsid w:val="007F3D23"/>
    <w:rsid w:val="007F3D3C"/>
    <w:rsid w:val="007F4069"/>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4EC3"/>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3D14"/>
    <w:rsid w:val="00894055"/>
    <w:rsid w:val="008941E2"/>
    <w:rsid w:val="00894287"/>
    <w:rsid w:val="00894D06"/>
    <w:rsid w:val="00894EBD"/>
    <w:rsid w:val="00894FC2"/>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809"/>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337"/>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6F2E"/>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C9B"/>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7C5"/>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0AB"/>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057"/>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B66"/>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1696"/>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07F9C"/>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285"/>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3CA0"/>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CA5"/>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584"/>
    <w:rsid w:val="00B95BB3"/>
    <w:rsid w:val="00B9644D"/>
    <w:rsid w:val="00B96A2C"/>
    <w:rsid w:val="00B96C59"/>
    <w:rsid w:val="00B96E3D"/>
    <w:rsid w:val="00B96E6A"/>
    <w:rsid w:val="00B97081"/>
    <w:rsid w:val="00B970D1"/>
    <w:rsid w:val="00B97D35"/>
    <w:rsid w:val="00BA0798"/>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54EA"/>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B95"/>
    <w:rsid w:val="00BB788B"/>
    <w:rsid w:val="00BB7A63"/>
    <w:rsid w:val="00BC003E"/>
    <w:rsid w:val="00BC0463"/>
    <w:rsid w:val="00BC05A6"/>
    <w:rsid w:val="00BC0A59"/>
    <w:rsid w:val="00BC136C"/>
    <w:rsid w:val="00BC1695"/>
    <w:rsid w:val="00BC217D"/>
    <w:rsid w:val="00BC2996"/>
    <w:rsid w:val="00BC2E03"/>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534"/>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AA9"/>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882"/>
    <w:rsid w:val="00C40BBB"/>
    <w:rsid w:val="00C40D15"/>
    <w:rsid w:val="00C40D64"/>
    <w:rsid w:val="00C41260"/>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DE6"/>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41"/>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197"/>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7"/>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03C"/>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7BE"/>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E7BAB"/>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95B"/>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DDA"/>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2CD"/>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67D"/>
    <w:rsid w:val="00E4772A"/>
    <w:rsid w:val="00E47F70"/>
    <w:rsid w:val="00E50541"/>
    <w:rsid w:val="00E50B31"/>
    <w:rsid w:val="00E50EEF"/>
    <w:rsid w:val="00E514B6"/>
    <w:rsid w:val="00E52462"/>
    <w:rsid w:val="00E52570"/>
    <w:rsid w:val="00E52E92"/>
    <w:rsid w:val="00E53101"/>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4F6B"/>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4E0"/>
    <w:rsid w:val="00EC2013"/>
    <w:rsid w:val="00EC240E"/>
    <w:rsid w:val="00EC2695"/>
    <w:rsid w:val="00EC2867"/>
    <w:rsid w:val="00EC2A03"/>
    <w:rsid w:val="00EC3084"/>
    <w:rsid w:val="00EC315F"/>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7F5"/>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277C1"/>
    <w:rsid w:val="00F303EA"/>
    <w:rsid w:val="00F3190E"/>
    <w:rsid w:val="00F31AEF"/>
    <w:rsid w:val="00F31BAD"/>
    <w:rsid w:val="00F32171"/>
    <w:rsid w:val="00F321C4"/>
    <w:rsid w:val="00F323CE"/>
    <w:rsid w:val="00F32BD5"/>
    <w:rsid w:val="00F335D0"/>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49F"/>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09BA"/>
    <w:rsid w:val="00F61813"/>
    <w:rsid w:val="00F619F3"/>
    <w:rsid w:val="00F61EB7"/>
    <w:rsid w:val="00F6289B"/>
    <w:rsid w:val="00F628DB"/>
    <w:rsid w:val="00F630DB"/>
    <w:rsid w:val="00F635AC"/>
    <w:rsid w:val="00F6382D"/>
    <w:rsid w:val="00F63C5F"/>
    <w:rsid w:val="00F63DDB"/>
    <w:rsid w:val="00F64175"/>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616"/>
    <w:rsid w:val="00F76B0D"/>
    <w:rsid w:val="00F76F31"/>
    <w:rsid w:val="00F773A0"/>
    <w:rsid w:val="00F77465"/>
    <w:rsid w:val="00F77DA1"/>
    <w:rsid w:val="00F77E65"/>
    <w:rsid w:val="00F80296"/>
    <w:rsid w:val="00F802D5"/>
    <w:rsid w:val="00F803F6"/>
    <w:rsid w:val="00F80514"/>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5A3"/>
    <w:rsid w:val="00F97A6F"/>
    <w:rsid w:val="00F97BAF"/>
    <w:rsid w:val="00FA0E98"/>
    <w:rsid w:val="00FA1102"/>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089"/>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C7E37"/>
    <w:rsid w:val="00FD00A5"/>
    <w:rsid w:val="00FD016F"/>
    <w:rsid w:val="00FD018A"/>
    <w:rsid w:val="00FD046D"/>
    <w:rsid w:val="00FD092E"/>
    <w:rsid w:val="00FD0A93"/>
    <w:rsid w:val="00FD0B8E"/>
    <w:rsid w:val="00FD10A8"/>
    <w:rsid w:val="00FD126F"/>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1A1F"/>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BA86"/>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 w:type="paragraph" w:customStyle="1" w:styleId="2">
    <w:name w:val="Обычный2"/>
    <w:rsid w:val="001D79C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F7BF8241BCC6889EB1DC9C4992E9956081AC29FCC9AF7EBCCD18A07816089B3EA7FB90C48F39F013FE4268C43DD184B5l8z3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39072-EA4E-45A5-92C9-80531B1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7260</TotalTime>
  <Pages>9</Pages>
  <Words>3095</Words>
  <Characters>17643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273</cp:revision>
  <cp:lastPrinted>2022-10-14T06:37:00Z</cp:lastPrinted>
  <dcterms:created xsi:type="dcterms:W3CDTF">2014-12-11T09:43:00Z</dcterms:created>
  <dcterms:modified xsi:type="dcterms:W3CDTF">2024-10-25T07:09:00Z</dcterms:modified>
</cp:coreProperties>
</file>