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B3" w:rsidRDefault="00DC52AD">
      <w:pPr>
        <w:tabs>
          <w:tab w:val="left" w:pos="1985"/>
          <w:tab w:val="left" w:pos="2127"/>
        </w:tabs>
        <w:jc w:val="center"/>
        <w:rPr>
          <w:b/>
          <w:sz w:val="28"/>
          <w:szCs w:val="28"/>
        </w:rPr>
      </w:pPr>
      <w:r>
        <w:rPr>
          <w:color w:val="FF0000"/>
          <w:sz w:val="28"/>
          <w:szCs w:val="28"/>
        </w:rPr>
        <w:t xml:space="preserve"> </w:t>
      </w:r>
      <w:r>
        <w:rPr>
          <w:b/>
          <w:sz w:val="28"/>
          <w:szCs w:val="28"/>
        </w:rPr>
        <w:t>СОВЕТ ДЕПУТАТОВ ГОРОДА НОВОСИБИРСКА</w:t>
      </w:r>
    </w:p>
    <w:p w:rsidR="008E0AB3" w:rsidRDefault="00DC52AD">
      <w:pPr>
        <w:jc w:val="center"/>
        <w:rPr>
          <w:b/>
          <w:sz w:val="28"/>
          <w:szCs w:val="28"/>
        </w:rPr>
      </w:pPr>
      <w:r>
        <w:rPr>
          <w:b/>
          <w:sz w:val="28"/>
          <w:szCs w:val="28"/>
        </w:rPr>
        <w:t>П Р О Т О К О Л</w:t>
      </w:r>
    </w:p>
    <w:p w:rsidR="008E0AB3" w:rsidRDefault="00DC52AD" w:rsidP="00FA5531">
      <w:pPr>
        <w:contextualSpacing/>
        <w:jc w:val="center"/>
        <w:rPr>
          <w:b/>
          <w:color w:val="000000" w:themeColor="text1"/>
          <w:sz w:val="28"/>
          <w:szCs w:val="28"/>
        </w:rPr>
      </w:pPr>
      <w:r>
        <w:rPr>
          <w:b/>
          <w:sz w:val="28"/>
          <w:szCs w:val="28"/>
        </w:rPr>
        <w:t xml:space="preserve">постоянной комиссии по </w:t>
      </w:r>
      <w:r w:rsidR="00FA5531">
        <w:rPr>
          <w:b/>
          <w:color w:val="000000" w:themeColor="text1"/>
          <w:sz w:val="28"/>
          <w:szCs w:val="28"/>
        </w:rPr>
        <w:t>градостроительству</w:t>
      </w:r>
    </w:p>
    <w:p w:rsidR="00357912" w:rsidRPr="00357912" w:rsidRDefault="00357912" w:rsidP="00357912">
      <w:pPr>
        <w:contextualSpacing/>
        <w:jc w:val="center"/>
        <w:rPr>
          <w:b/>
          <w:color w:val="000000" w:themeColor="text1"/>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79"/>
        <w:gridCol w:w="3379"/>
        <w:gridCol w:w="3415"/>
      </w:tblGrid>
      <w:tr w:rsidR="008E0AB3">
        <w:tc>
          <w:tcPr>
            <w:tcW w:w="3379" w:type="dxa"/>
            <w:tcBorders>
              <w:top w:val="nil"/>
              <w:left w:val="nil"/>
              <w:bottom w:val="nil"/>
              <w:right w:val="nil"/>
            </w:tcBorders>
          </w:tcPr>
          <w:p w:rsidR="008E0AB3" w:rsidRDefault="00A96D8F" w:rsidP="0088029D">
            <w:pPr>
              <w:ind w:right="282"/>
              <w:rPr>
                <w:b/>
                <w:sz w:val="28"/>
                <w:szCs w:val="28"/>
              </w:rPr>
            </w:pPr>
            <w:r>
              <w:rPr>
                <w:b/>
                <w:sz w:val="28"/>
                <w:szCs w:val="28"/>
              </w:rPr>
              <w:t>20</w:t>
            </w:r>
            <w:r w:rsidR="00357912">
              <w:rPr>
                <w:b/>
                <w:sz w:val="28"/>
                <w:szCs w:val="28"/>
              </w:rPr>
              <w:t>.</w:t>
            </w:r>
            <w:r w:rsidR="0088029D">
              <w:rPr>
                <w:b/>
                <w:sz w:val="28"/>
                <w:szCs w:val="28"/>
              </w:rPr>
              <w:t>10</w:t>
            </w:r>
            <w:r w:rsidR="00C72CF9">
              <w:rPr>
                <w:b/>
                <w:sz w:val="28"/>
                <w:szCs w:val="28"/>
              </w:rPr>
              <w:t>.2025</w:t>
            </w:r>
          </w:p>
        </w:tc>
        <w:tc>
          <w:tcPr>
            <w:tcW w:w="3379" w:type="dxa"/>
            <w:tcBorders>
              <w:top w:val="nil"/>
              <w:left w:val="nil"/>
              <w:bottom w:val="nil"/>
              <w:right w:val="nil"/>
            </w:tcBorders>
          </w:tcPr>
          <w:p w:rsidR="008E0AB3" w:rsidRDefault="00DC52AD">
            <w:pPr>
              <w:ind w:right="282"/>
              <w:jc w:val="center"/>
              <w:rPr>
                <w:b/>
                <w:sz w:val="28"/>
                <w:szCs w:val="28"/>
              </w:rPr>
            </w:pPr>
            <w:r>
              <w:rPr>
                <w:b/>
                <w:sz w:val="28"/>
                <w:szCs w:val="28"/>
              </w:rPr>
              <w:t>г. Новосибирск</w:t>
            </w:r>
          </w:p>
        </w:tc>
        <w:tc>
          <w:tcPr>
            <w:tcW w:w="3415" w:type="dxa"/>
            <w:tcBorders>
              <w:top w:val="nil"/>
              <w:left w:val="nil"/>
              <w:bottom w:val="nil"/>
              <w:right w:val="nil"/>
            </w:tcBorders>
          </w:tcPr>
          <w:p w:rsidR="008E0AB3" w:rsidRDefault="00DC52AD" w:rsidP="00A96D8F">
            <w:pPr>
              <w:ind w:right="-108"/>
              <w:jc w:val="center"/>
              <w:rPr>
                <w:b/>
                <w:sz w:val="28"/>
                <w:szCs w:val="28"/>
              </w:rPr>
            </w:pPr>
            <w:r>
              <w:rPr>
                <w:b/>
                <w:sz w:val="28"/>
                <w:szCs w:val="28"/>
              </w:rPr>
              <w:t xml:space="preserve">      </w:t>
            </w:r>
            <w:r w:rsidR="00357912">
              <w:rPr>
                <w:b/>
                <w:sz w:val="28"/>
                <w:szCs w:val="28"/>
              </w:rPr>
              <w:t xml:space="preserve">                            № </w:t>
            </w:r>
            <w:r w:rsidR="00A96D8F">
              <w:rPr>
                <w:b/>
                <w:sz w:val="28"/>
                <w:szCs w:val="28"/>
              </w:rPr>
              <w:t>4</w:t>
            </w:r>
          </w:p>
        </w:tc>
      </w:tr>
    </w:tbl>
    <w:p w:rsidR="008E0AB3" w:rsidRDefault="008E0AB3">
      <w:pPr>
        <w:rPr>
          <w:b/>
          <w:sz w:val="28"/>
          <w:szCs w:val="28"/>
        </w:rPr>
      </w:pPr>
    </w:p>
    <w:tbl>
      <w:tblPr>
        <w:tblW w:w="13076" w:type="dxa"/>
        <w:tblInd w:w="-34" w:type="dxa"/>
        <w:tblLayout w:type="fixed"/>
        <w:tblLook w:val="04A0" w:firstRow="1" w:lastRow="0" w:firstColumn="1" w:lastColumn="0" w:noHBand="0" w:noVBand="1"/>
      </w:tblPr>
      <w:tblGrid>
        <w:gridCol w:w="601"/>
        <w:gridCol w:w="4111"/>
        <w:gridCol w:w="27"/>
        <w:gridCol w:w="257"/>
        <w:gridCol w:w="60"/>
        <w:gridCol w:w="2691"/>
        <w:gridCol w:w="4080"/>
        <w:gridCol w:w="1249"/>
      </w:tblGrid>
      <w:tr w:rsidR="008E0AB3" w:rsidTr="00CA5E1C">
        <w:trPr>
          <w:gridBefore w:val="1"/>
          <w:gridAfter w:val="1"/>
          <w:wBefore w:w="601" w:type="dxa"/>
          <w:wAfter w:w="1249" w:type="dxa"/>
        </w:trPr>
        <w:tc>
          <w:tcPr>
            <w:tcW w:w="4138" w:type="dxa"/>
            <w:gridSpan w:val="2"/>
          </w:tcPr>
          <w:p w:rsidR="008E0AB3" w:rsidRDefault="00DC52AD">
            <w:pPr>
              <w:pStyle w:val="3"/>
              <w:widowControl/>
              <w:contextualSpacing/>
              <w:rPr>
                <w:szCs w:val="28"/>
              </w:rPr>
            </w:pPr>
            <w:r>
              <w:rPr>
                <w:szCs w:val="28"/>
              </w:rPr>
              <w:t>Председатель</w:t>
            </w:r>
            <w:r w:rsidR="00357912">
              <w:rPr>
                <w:szCs w:val="28"/>
              </w:rPr>
              <w:t>ствующий</w:t>
            </w:r>
          </w:p>
        </w:tc>
        <w:tc>
          <w:tcPr>
            <w:tcW w:w="317" w:type="dxa"/>
            <w:gridSpan w:val="2"/>
          </w:tcPr>
          <w:p w:rsidR="008E0AB3" w:rsidRDefault="00DC52AD">
            <w:pPr>
              <w:ind w:right="-1050"/>
              <w:contextualSpacing/>
              <w:jc w:val="both"/>
              <w:rPr>
                <w:sz w:val="28"/>
                <w:szCs w:val="28"/>
              </w:rPr>
            </w:pPr>
            <w:r>
              <w:rPr>
                <w:sz w:val="28"/>
                <w:szCs w:val="28"/>
              </w:rPr>
              <w:t>:</w:t>
            </w:r>
          </w:p>
        </w:tc>
        <w:tc>
          <w:tcPr>
            <w:tcW w:w="2691" w:type="dxa"/>
          </w:tcPr>
          <w:p w:rsidR="00D63D80" w:rsidRPr="00FA5531" w:rsidRDefault="00D63D80" w:rsidP="00D63D80">
            <w:pPr>
              <w:ind w:left="-108"/>
              <w:contextualSpacing/>
              <w:jc w:val="both"/>
              <w:rPr>
                <w:sz w:val="28"/>
                <w:szCs w:val="28"/>
              </w:rPr>
            </w:pPr>
            <w:r w:rsidRPr="00FA5531">
              <w:rPr>
                <w:sz w:val="28"/>
                <w:szCs w:val="28"/>
              </w:rPr>
              <w:t>Трубников С.М.,</w:t>
            </w:r>
          </w:p>
          <w:p w:rsidR="008E0AB3" w:rsidRDefault="008E0AB3">
            <w:pPr>
              <w:ind w:left="-108"/>
              <w:contextualSpacing/>
              <w:jc w:val="both"/>
              <w:rPr>
                <w:sz w:val="28"/>
                <w:szCs w:val="28"/>
              </w:rPr>
            </w:pPr>
          </w:p>
        </w:tc>
        <w:tc>
          <w:tcPr>
            <w:tcW w:w="4080" w:type="dxa"/>
          </w:tcPr>
          <w:p w:rsidR="008E0AB3" w:rsidRDefault="008E0AB3">
            <w:pPr>
              <w:ind w:right="-1050"/>
              <w:contextualSpacing/>
              <w:jc w:val="both"/>
              <w:rPr>
                <w:sz w:val="28"/>
                <w:szCs w:val="28"/>
              </w:rPr>
            </w:pPr>
          </w:p>
        </w:tc>
      </w:tr>
      <w:tr w:rsidR="008E0AB3" w:rsidTr="00CA5E1C">
        <w:trPr>
          <w:gridBefore w:val="1"/>
          <w:gridAfter w:val="1"/>
          <w:wBefore w:w="601" w:type="dxa"/>
          <w:wAfter w:w="1249" w:type="dxa"/>
          <w:trHeight w:val="395"/>
        </w:trPr>
        <w:tc>
          <w:tcPr>
            <w:tcW w:w="4138" w:type="dxa"/>
            <w:gridSpan w:val="2"/>
          </w:tcPr>
          <w:p w:rsidR="008E0AB3" w:rsidRDefault="00DC52AD">
            <w:pPr>
              <w:pStyle w:val="4"/>
              <w:widowControl/>
              <w:ind w:firstLine="0"/>
              <w:contextualSpacing/>
              <w:rPr>
                <w:szCs w:val="28"/>
              </w:rPr>
            </w:pPr>
            <w:r>
              <w:rPr>
                <w:szCs w:val="28"/>
              </w:rPr>
              <w:t>Присутствовали</w:t>
            </w:r>
          </w:p>
          <w:p w:rsidR="00327036" w:rsidRDefault="00327036" w:rsidP="00327036"/>
          <w:p w:rsidR="00327036" w:rsidRDefault="00327036" w:rsidP="00327036"/>
          <w:p w:rsidR="00327036" w:rsidRDefault="00327036" w:rsidP="00327036"/>
          <w:p w:rsidR="00327036" w:rsidRDefault="00327036" w:rsidP="00327036"/>
          <w:p w:rsidR="00327036" w:rsidRDefault="00327036" w:rsidP="00327036"/>
          <w:p w:rsidR="00327036" w:rsidRPr="00327036" w:rsidRDefault="00327036" w:rsidP="00327036"/>
          <w:p w:rsidR="008E0AB3" w:rsidRDefault="008E0AB3"/>
        </w:tc>
        <w:tc>
          <w:tcPr>
            <w:tcW w:w="317" w:type="dxa"/>
            <w:gridSpan w:val="2"/>
          </w:tcPr>
          <w:p w:rsidR="008E0AB3" w:rsidRDefault="00DC52AD">
            <w:pPr>
              <w:ind w:right="-1050"/>
              <w:contextualSpacing/>
              <w:jc w:val="both"/>
              <w:rPr>
                <w:sz w:val="28"/>
                <w:szCs w:val="28"/>
              </w:rPr>
            </w:pPr>
            <w:r>
              <w:rPr>
                <w:sz w:val="28"/>
                <w:szCs w:val="28"/>
              </w:rPr>
              <w:t>:</w:t>
            </w:r>
          </w:p>
        </w:tc>
        <w:tc>
          <w:tcPr>
            <w:tcW w:w="6771" w:type="dxa"/>
            <w:gridSpan w:val="2"/>
          </w:tcPr>
          <w:p w:rsidR="009F573C" w:rsidRDefault="009F573C" w:rsidP="00327036">
            <w:pPr>
              <w:ind w:left="-108"/>
              <w:contextualSpacing/>
              <w:jc w:val="both"/>
              <w:rPr>
                <w:sz w:val="28"/>
                <w:szCs w:val="28"/>
              </w:rPr>
            </w:pPr>
            <w:r w:rsidRPr="00FA5531">
              <w:rPr>
                <w:sz w:val="28"/>
                <w:szCs w:val="28"/>
              </w:rPr>
              <w:t>Бестужев А.В.,</w:t>
            </w:r>
            <w:r w:rsidR="00327036">
              <w:rPr>
                <w:sz w:val="28"/>
                <w:szCs w:val="28"/>
              </w:rPr>
              <w:t xml:space="preserve"> </w:t>
            </w:r>
            <w:r w:rsidRPr="00FA5531">
              <w:rPr>
                <w:sz w:val="28"/>
                <w:szCs w:val="28"/>
              </w:rPr>
              <w:t>Воронина Е.А.,</w:t>
            </w:r>
            <w:r w:rsidR="00327036">
              <w:rPr>
                <w:sz w:val="28"/>
                <w:szCs w:val="28"/>
              </w:rPr>
              <w:t xml:space="preserve"> </w:t>
            </w:r>
          </w:p>
          <w:p w:rsidR="009F573C" w:rsidRDefault="009F573C" w:rsidP="00327036">
            <w:pPr>
              <w:ind w:left="-108"/>
              <w:contextualSpacing/>
              <w:jc w:val="both"/>
              <w:rPr>
                <w:sz w:val="28"/>
                <w:szCs w:val="28"/>
              </w:rPr>
            </w:pPr>
            <w:r w:rsidRPr="00FA5531">
              <w:rPr>
                <w:sz w:val="28"/>
                <w:szCs w:val="28"/>
              </w:rPr>
              <w:t>Ильиных И.С.,</w:t>
            </w:r>
            <w:r w:rsidR="00327036">
              <w:rPr>
                <w:sz w:val="28"/>
                <w:szCs w:val="28"/>
              </w:rPr>
              <w:t xml:space="preserve"> </w:t>
            </w:r>
            <w:r w:rsidRPr="00FA5531">
              <w:rPr>
                <w:sz w:val="28"/>
                <w:szCs w:val="28"/>
              </w:rPr>
              <w:t>Коновалов Ю.А.</w:t>
            </w:r>
            <w:r>
              <w:rPr>
                <w:sz w:val="28"/>
                <w:szCs w:val="28"/>
              </w:rPr>
              <w:t>,</w:t>
            </w:r>
          </w:p>
          <w:p w:rsidR="00A96D8F" w:rsidRDefault="009F573C" w:rsidP="00327036">
            <w:pPr>
              <w:ind w:left="-108"/>
              <w:contextualSpacing/>
              <w:jc w:val="both"/>
              <w:rPr>
                <w:sz w:val="28"/>
                <w:szCs w:val="28"/>
              </w:rPr>
            </w:pPr>
            <w:proofErr w:type="spellStart"/>
            <w:r w:rsidRPr="00FA5531">
              <w:rPr>
                <w:sz w:val="28"/>
                <w:szCs w:val="28"/>
              </w:rPr>
              <w:t>Миловзоров</w:t>
            </w:r>
            <w:proofErr w:type="spellEnd"/>
            <w:r w:rsidRPr="00FA5531">
              <w:rPr>
                <w:sz w:val="28"/>
                <w:szCs w:val="28"/>
              </w:rPr>
              <w:t xml:space="preserve"> Е.В.,</w:t>
            </w:r>
            <w:r w:rsidR="00327036">
              <w:rPr>
                <w:sz w:val="28"/>
                <w:szCs w:val="28"/>
              </w:rPr>
              <w:t xml:space="preserve"> </w:t>
            </w:r>
            <w:proofErr w:type="spellStart"/>
            <w:r w:rsidRPr="00FA5531">
              <w:rPr>
                <w:sz w:val="28"/>
                <w:szCs w:val="28"/>
              </w:rPr>
              <w:t>Мухарыцин</w:t>
            </w:r>
            <w:proofErr w:type="spellEnd"/>
            <w:r w:rsidRPr="00FA5531">
              <w:rPr>
                <w:sz w:val="28"/>
                <w:szCs w:val="28"/>
              </w:rPr>
              <w:t xml:space="preserve"> А.М., </w:t>
            </w:r>
          </w:p>
          <w:p w:rsidR="00A96D8F" w:rsidRDefault="00A96D8F" w:rsidP="00A96D8F">
            <w:pPr>
              <w:ind w:left="-108"/>
              <w:contextualSpacing/>
              <w:jc w:val="both"/>
              <w:rPr>
                <w:sz w:val="28"/>
                <w:szCs w:val="28"/>
              </w:rPr>
            </w:pPr>
            <w:r>
              <w:rPr>
                <w:sz w:val="28"/>
              </w:rPr>
              <w:t xml:space="preserve">Рыбин Л.Ю., </w:t>
            </w:r>
            <w:r w:rsidR="009F573C" w:rsidRPr="00FA5531">
              <w:rPr>
                <w:sz w:val="28"/>
                <w:szCs w:val="28"/>
              </w:rPr>
              <w:t xml:space="preserve">Сафонкин С.А., </w:t>
            </w:r>
          </w:p>
          <w:p w:rsidR="00A96D8F" w:rsidRDefault="009F573C" w:rsidP="00A96D8F">
            <w:pPr>
              <w:ind w:left="-108"/>
              <w:contextualSpacing/>
              <w:jc w:val="both"/>
              <w:rPr>
                <w:sz w:val="28"/>
                <w:szCs w:val="28"/>
              </w:rPr>
            </w:pPr>
            <w:r w:rsidRPr="00FA5531">
              <w:rPr>
                <w:sz w:val="28"/>
                <w:szCs w:val="28"/>
              </w:rPr>
              <w:t xml:space="preserve">Чаховский Д.А., </w:t>
            </w:r>
            <w:proofErr w:type="spellStart"/>
            <w:r w:rsidRPr="00FA5531">
              <w:rPr>
                <w:sz w:val="28"/>
                <w:szCs w:val="28"/>
              </w:rPr>
              <w:t>Щепетнев</w:t>
            </w:r>
            <w:proofErr w:type="spellEnd"/>
            <w:r w:rsidRPr="00FA5531">
              <w:rPr>
                <w:sz w:val="28"/>
                <w:szCs w:val="28"/>
              </w:rPr>
              <w:t xml:space="preserve"> А.А., </w:t>
            </w:r>
          </w:p>
          <w:p w:rsidR="00327036" w:rsidRDefault="009F573C" w:rsidP="00A96D8F">
            <w:pPr>
              <w:ind w:left="-108"/>
              <w:contextualSpacing/>
              <w:jc w:val="both"/>
              <w:rPr>
                <w:sz w:val="28"/>
                <w:szCs w:val="28"/>
              </w:rPr>
            </w:pPr>
            <w:proofErr w:type="spellStart"/>
            <w:r w:rsidRPr="00FA5531">
              <w:rPr>
                <w:sz w:val="28"/>
                <w:szCs w:val="28"/>
              </w:rPr>
              <w:t>Фельдбуш</w:t>
            </w:r>
            <w:proofErr w:type="spellEnd"/>
            <w:r w:rsidRPr="00FA5531">
              <w:rPr>
                <w:sz w:val="28"/>
                <w:szCs w:val="28"/>
              </w:rPr>
              <w:t xml:space="preserve"> А.В.,</w:t>
            </w:r>
            <w:r w:rsidR="00327036">
              <w:rPr>
                <w:sz w:val="28"/>
                <w:szCs w:val="28"/>
              </w:rPr>
              <w:t xml:space="preserve"> </w:t>
            </w:r>
            <w:proofErr w:type="spellStart"/>
            <w:r w:rsidRPr="00FA5531">
              <w:rPr>
                <w:sz w:val="28"/>
                <w:szCs w:val="28"/>
              </w:rPr>
              <w:t>Якуткин</w:t>
            </w:r>
            <w:proofErr w:type="spellEnd"/>
            <w:r w:rsidRPr="00FA5531">
              <w:rPr>
                <w:sz w:val="28"/>
                <w:szCs w:val="28"/>
              </w:rPr>
              <w:t xml:space="preserve"> И.А.</w:t>
            </w:r>
          </w:p>
          <w:p w:rsidR="002B4506" w:rsidRDefault="009F573C" w:rsidP="00327036">
            <w:pPr>
              <w:ind w:left="-108"/>
              <w:contextualSpacing/>
              <w:jc w:val="both"/>
              <w:rPr>
                <w:sz w:val="28"/>
                <w:szCs w:val="28"/>
              </w:rPr>
            </w:pPr>
            <w:r w:rsidRPr="00FA5531">
              <w:rPr>
                <w:b/>
                <w:sz w:val="28"/>
                <w:szCs w:val="28"/>
              </w:rPr>
              <w:t xml:space="preserve"> </w:t>
            </w:r>
          </w:p>
        </w:tc>
      </w:tr>
      <w:tr w:rsidR="00CA5E1C" w:rsidTr="00CA5E1C">
        <w:trPr>
          <w:gridBefore w:val="1"/>
          <w:gridAfter w:val="1"/>
          <w:wBefore w:w="601" w:type="dxa"/>
          <w:wAfter w:w="1249" w:type="dxa"/>
          <w:trHeight w:val="395"/>
        </w:trPr>
        <w:tc>
          <w:tcPr>
            <w:tcW w:w="4138" w:type="dxa"/>
            <w:gridSpan w:val="2"/>
          </w:tcPr>
          <w:p w:rsidR="00CA5E1C" w:rsidRDefault="00CA5E1C">
            <w:pPr>
              <w:pStyle w:val="4"/>
              <w:widowControl/>
              <w:ind w:firstLine="0"/>
              <w:contextualSpacing/>
              <w:rPr>
                <w:szCs w:val="28"/>
              </w:rPr>
            </w:pPr>
          </w:p>
        </w:tc>
        <w:tc>
          <w:tcPr>
            <w:tcW w:w="317" w:type="dxa"/>
            <w:gridSpan w:val="2"/>
          </w:tcPr>
          <w:p w:rsidR="00CA5E1C" w:rsidRDefault="00CA5E1C">
            <w:pPr>
              <w:ind w:right="-1050"/>
              <w:contextualSpacing/>
              <w:jc w:val="both"/>
              <w:rPr>
                <w:sz w:val="28"/>
                <w:szCs w:val="28"/>
              </w:rPr>
            </w:pPr>
          </w:p>
        </w:tc>
        <w:tc>
          <w:tcPr>
            <w:tcW w:w="6771" w:type="dxa"/>
            <w:gridSpan w:val="2"/>
          </w:tcPr>
          <w:p w:rsidR="00CA5E1C" w:rsidRPr="00FA5531" w:rsidRDefault="00CA5E1C" w:rsidP="00327036">
            <w:pPr>
              <w:ind w:left="-108"/>
              <w:contextualSpacing/>
              <w:jc w:val="both"/>
              <w:rPr>
                <w:sz w:val="28"/>
                <w:szCs w:val="28"/>
              </w:rPr>
            </w:pPr>
          </w:p>
        </w:tc>
      </w:tr>
      <w:tr w:rsidR="00CA5E1C" w:rsidRPr="00537E42" w:rsidTr="00D50345">
        <w:tblPrEx>
          <w:tblLook w:val="0000" w:firstRow="0" w:lastRow="0" w:firstColumn="0" w:lastColumn="0" w:noHBand="0" w:noVBand="0"/>
        </w:tblPrEx>
        <w:tc>
          <w:tcPr>
            <w:tcW w:w="4712" w:type="dxa"/>
            <w:gridSpan w:val="2"/>
          </w:tcPr>
          <w:p w:rsidR="00CA5E1C" w:rsidRDefault="00CA5E1C" w:rsidP="00884EFE">
            <w:pPr>
              <w:rPr>
                <w:sz w:val="28"/>
                <w:szCs w:val="28"/>
              </w:rPr>
            </w:pPr>
            <w:r>
              <w:rPr>
                <w:sz w:val="28"/>
                <w:szCs w:val="28"/>
              </w:rPr>
              <w:t xml:space="preserve">       Отсутствовали</w:t>
            </w:r>
          </w:p>
        </w:tc>
        <w:tc>
          <w:tcPr>
            <w:tcW w:w="284" w:type="dxa"/>
            <w:gridSpan w:val="2"/>
          </w:tcPr>
          <w:p w:rsidR="00CA5E1C" w:rsidRPr="00294444" w:rsidRDefault="00CA5E1C" w:rsidP="00884EFE">
            <w:pPr>
              <w:ind w:right="-1050"/>
              <w:jc w:val="both"/>
              <w:rPr>
                <w:sz w:val="28"/>
                <w:szCs w:val="28"/>
              </w:rPr>
            </w:pPr>
            <w:r>
              <w:rPr>
                <w:sz w:val="28"/>
                <w:szCs w:val="28"/>
              </w:rPr>
              <w:t>:</w:t>
            </w:r>
          </w:p>
        </w:tc>
        <w:tc>
          <w:tcPr>
            <w:tcW w:w="8080" w:type="dxa"/>
            <w:gridSpan w:val="4"/>
          </w:tcPr>
          <w:p w:rsidR="00CA5E1C" w:rsidRDefault="00CA5E1C" w:rsidP="00884EFE">
            <w:pPr>
              <w:ind w:left="-102" w:right="-108"/>
              <w:jc w:val="both"/>
              <w:rPr>
                <w:sz w:val="28"/>
                <w:szCs w:val="28"/>
              </w:rPr>
            </w:pPr>
            <w:r>
              <w:rPr>
                <w:sz w:val="28"/>
                <w:szCs w:val="28"/>
              </w:rPr>
              <w:t xml:space="preserve">по причинам, указанным в </w:t>
            </w:r>
          </w:p>
          <w:p w:rsidR="00CA5E1C" w:rsidRPr="00537E42" w:rsidRDefault="00CA5E1C" w:rsidP="00884EFE">
            <w:pPr>
              <w:ind w:left="-102" w:right="-108"/>
              <w:jc w:val="both"/>
              <w:rPr>
                <w:sz w:val="28"/>
                <w:szCs w:val="28"/>
              </w:rPr>
            </w:pPr>
            <w:r>
              <w:rPr>
                <w:sz w:val="28"/>
                <w:szCs w:val="28"/>
              </w:rPr>
              <w:t>письменных уведомлениях:</w:t>
            </w:r>
          </w:p>
        </w:tc>
      </w:tr>
      <w:tr w:rsidR="00CA5E1C" w:rsidTr="00D50345">
        <w:tblPrEx>
          <w:tblLook w:val="0000" w:firstRow="0" w:lastRow="0" w:firstColumn="0" w:lastColumn="0" w:noHBand="0" w:noVBand="0"/>
        </w:tblPrEx>
        <w:tc>
          <w:tcPr>
            <w:tcW w:w="4712" w:type="dxa"/>
            <w:gridSpan w:val="2"/>
          </w:tcPr>
          <w:p w:rsidR="00CA5E1C" w:rsidRDefault="00CA5E1C" w:rsidP="00884EFE">
            <w:pPr>
              <w:rPr>
                <w:sz w:val="28"/>
                <w:szCs w:val="28"/>
              </w:rPr>
            </w:pPr>
          </w:p>
        </w:tc>
        <w:tc>
          <w:tcPr>
            <w:tcW w:w="284" w:type="dxa"/>
            <w:gridSpan w:val="2"/>
          </w:tcPr>
          <w:p w:rsidR="00CA5E1C" w:rsidRDefault="00CA5E1C" w:rsidP="00884EFE">
            <w:pPr>
              <w:ind w:right="-1050"/>
              <w:jc w:val="both"/>
              <w:rPr>
                <w:sz w:val="28"/>
                <w:szCs w:val="28"/>
              </w:rPr>
            </w:pPr>
          </w:p>
        </w:tc>
        <w:tc>
          <w:tcPr>
            <w:tcW w:w="8080" w:type="dxa"/>
            <w:gridSpan w:val="4"/>
          </w:tcPr>
          <w:p w:rsidR="00CA5E1C" w:rsidRDefault="006D04DB" w:rsidP="006D04DB">
            <w:pPr>
              <w:ind w:left="-102" w:right="-108"/>
              <w:jc w:val="both"/>
              <w:rPr>
                <w:sz w:val="28"/>
              </w:rPr>
            </w:pPr>
            <w:proofErr w:type="spellStart"/>
            <w:r w:rsidRPr="00FA5531">
              <w:rPr>
                <w:sz w:val="28"/>
                <w:szCs w:val="28"/>
              </w:rPr>
              <w:t>Згурин</w:t>
            </w:r>
            <w:proofErr w:type="spellEnd"/>
            <w:r w:rsidRPr="00FA5531">
              <w:rPr>
                <w:sz w:val="28"/>
                <w:szCs w:val="28"/>
              </w:rPr>
              <w:t xml:space="preserve"> А.В., </w:t>
            </w:r>
            <w:r w:rsidR="00CA5E1C" w:rsidRPr="00CA5E1C">
              <w:rPr>
                <w:sz w:val="28"/>
              </w:rPr>
              <w:t>Кудин И.В</w:t>
            </w:r>
            <w:r w:rsidR="00CA5E1C">
              <w:rPr>
                <w:sz w:val="28"/>
              </w:rPr>
              <w:t>.</w:t>
            </w:r>
          </w:p>
        </w:tc>
      </w:tr>
      <w:tr w:rsidR="00BB35DC" w:rsidTr="00CA5E1C">
        <w:trPr>
          <w:gridBefore w:val="1"/>
          <w:gridAfter w:val="1"/>
          <w:wBefore w:w="601" w:type="dxa"/>
          <w:wAfter w:w="1249" w:type="dxa"/>
          <w:trHeight w:val="217"/>
        </w:trPr>
        <w:tc>
          <w:tcPr>
            <w:tcW w:w="4138" w:type="dxa"/>
            <w:gridSpan w:val="2"/>
          </w:tcPr>
          <w:p w:rsidR="00BB35DC" w:rsidRDefault="00BB35DC" w:rsidP="00BB35DC">
            <w:pPr>
              <w:jc w:val="both"/>
              <w:rPr>
                <w:sz w:val="28"/>
                <w:szCs w:val="28"/>
              </w:rPr>
            </w:pPr>
            <w:r>
              <w:rPr>
                <w:sz w:val="28"/>
                <w:szCs w:val="28"/>
              </w:rPr>
              <w:t xml:space="preserve">Секретарь </w:t>
            </w:r>
          </w:p>
        </w:tc>
        <w:tc>
          <w:tcPr>
            <w:tcW w:w="317" w:type="dxa"/>
            <w:gridSpan w:val="2"/>
          </w:tcPr>
          <w:p w:rsidR="00BB35DC" w:rsidRDefault="00BB35DC" w:rsidP="00BB35DC">
            <w:pPr>
              <w:ind w:right="-1050"/>
              <w:contextualSpacing/>
              <w:jc w:val="both"/>
              <w:rPr>
                <w:sz w:val="28"/>
                <w:szCs w:val="28"/>
              </w:rPr>
            </w:pPr>
            <w:r>
              <w:rPr>
                <w:sz w:val="28"/>
                <w:szCs w:val="28"/>
              </w:rPr>
              <w:t>:</w:t>
            </w:r>
          </w:p>
        </w:tc>
        <w:tc>
          <w:tcPr>
            <w:tcW w:w="6771" w:type="dxa"/>
            <w:gridSpan w:val="2"/>
          </w:tcPr>
          <w:p w:rsidR="00BB35DC" w:rsidRDefault="00FA5531" w:rsidP="00BB35DC">
            <w:pPr>
              <w:ind w:left="-102" w:right="-108"/>
              <w:contextualSpacing/>
              <w:jc w:val="both"/>
              <w:rPr>
                <w:sz w:val="28"/>
                <w:szCs w:val="28"/>
              </w:rPr>
            </w:pPr>
            <w:r>
              <w:rPr>
                <w:sz w:val="28"/>
                <w:szCs w:val="28"/>
              </w:rPr>
              <w:t>Унжакова А.Б.</w:t>
            </w:r>
          </w:p>
        </w:tc>
      </w:tr>
      <w:tr w:rsidR="00BB35DC" w:rsidTr="00CA5E1C">
        <w:trPr>
          <w:gridBefore w:val="1"/>
          <w:gridAfter w:val="1"/>
          <w:wBefore w:w="601" w:type="dxa"/>
          <w:wAfter w:w="1249" w:type="dxa"/>
          <w:trHeight w:val="217"/>
        </w:trPr>
        <w:tc>
          <w:tcPr>
            <w:tcW w:w="4138" w:type="dxa"/>
            <w:gridSpan w:val="2"/>
          </w:tcPr>
          <w:p w:rsidR="00BB35DC" w:rsidRDefault="00BB35DC" w:rsidP="00BB35DC">
            <w:pPr>
              <w:jc w:val="both"/>
              <w:rPr>
                <w:sz w:val="28"/>
                <w:szCs w:val="28"/>
              </w:rPr>
            </w:pPr>
            <w:r>
              <w:rPr>
                <w:sz w:val="28"/>
                <w:szCs w:val="28"/>
              </w:rPr>
              <w:t>Приглашенные</w:t>
            </w:r>
          </w:p>
        </w:tc>
        <w:tc>
          <w:tcPr>
            <w:tcW w:w="317" w:type="dxa"/>
            <w:gridSpan w:val="2"/>
          </w:tcPr>
          <w:p w:rsidR="00BB35DC" w:rsidRDefault="00BB35DC" w:rsidP="00BB35DC">
            <w:pPr>
              <w:ind w:right="-1050"/>
              <w:contextualSpacing/>
              <w:jc w:val="both"/>
              <w:rPr>
                <w:sz w:val="28"/>
                <w:szCs w:val="28"/>
              </w:rPr>
            </w:pPr>
            <w:r>
              <w:rPr>
                <w:sz w:val="28"/>
                <w:szCs w:val="28"/>
              </w:rPr>
              <w:t>:</w:t>
            </w:r>
          </w:p>
        </w:tc>
        <w:tc>
          <w:tcPr>
            <w:tcW w:w="6771" w:type="dxa"/>
            <w:gridSpan w:val="2"/>
          </w:tcPr>
          <w:p w:rsidR="00BB35DC" w:rsidRDefault="00BB35DC" w:rsidP="00BB35DC">
            <w:pPr>
              <w:ind w:left="-102" w:right="-108"/>
              <w:contextualSpacing/>
              <w:jc w:val="both"/>
              <w:rPr>
                <w:sz w:val="28"/>
                <w:szCs w:val="28"/>
              </w:rPr>
            </w:pPr>
            <w:r>
              <w:rPr>
                <w:sz w:val="28"/>
                <w:szCs w:val="28"/>
              </w:rPr>
              <w:t>список прилагается.</w:t>
            </w:r>
          </w:p>
          <w:p w:rsidR="00BB35DC" w:rsidRDefault="00BB35DC" w:rsidP="00BB35DC">
            <w:pPr>
              <w:ind w:left="-102" w:right="-108"/>
              <w:contextualSpacing/>
              <w:jc w:val="both"/>
              <w:rPr>
                <w:sz w:val="28"/>
                <w:szCs w:val="28"/>
              </w:rPr>
            </w:pPr>
          </w:p>
        </w:tc>
      </w:tr>
    </w:tbl>
    <w:p w:rsidR="008E0AB3" w:rsidRDefault="00DC52AD">
      <w:pPr>
        <w:pStyle w:val="1"/>
        <w:widowControl/>
        <w:rPr>
          <w:b/>
          <w:szCs w:val="28"/>
        </w:rPr>
      </w:pPr>
      <w:r>
        <w:rPr>
          <w:b/>
          <w:szCs w:val="28"/>
        </w:rPr>
        <w:t>ПОВЕСТКА ДНЯ</w:t>
      </w:r>
    </w:p>
    <w:tbl>
      <w:tblPr>
        <w:tblW w:w="9853" w:type="dxa"/>
        <w:tblInd w:w="-72" w:type="dxa"/>
        <w:tblLayout w:type="fixed"/>
        <w:tblCellMar>
          <w:left w:w="70" w:type="dxa"/>
          <w:right w:w="70" w:type="dxa"/>
        </w:tblCellMar>
        <w:tblLook w:val="04A0" w:firstRow="1" w:lastRow="0" w:firstColumn="1" w:lastColumn="0" w:noHBand="0" w:noVBand="1"/>
      </w:tblPr>
      <w:tblGrid>
        <w:gridCol w:w="214"/>
        <w:gridCol w:w="4819"/>
        <w:gridCol w:w="164"/>
        <w:gridCol w:w="4656"/>
      </w:tblGrid>
      <w:tr w:rsidR="00971B58" w:rsidTr="000A2D30">
        <w:tc>
          <w:tcPr>
            <w:tcW w:w="214" w:type="dxa"/>
          </w:tcPr>
          <w:p w:rsidR="00971B58" w:rsidRDefault="00C72CF9" w:rsidP="002B1D6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639" w:type="dxa"/>
            <w:gridSpan w:val="3"/>
          </w:tcPr>
          <w:p w:rsidR="002B1D61" w:rsidRPr="002B1D61" w:rsidRDefault="002B1D61" w:rsidP="002B1D61">
            <w:pPr>
              <w:pStyle w:val="af8"/>
              <w:ind w:left="0"/>
              <w:rPr>
                <w:bCs/>
                <w:sz w:val="28"/>
                <w:szCs w:val="28"/>
              </w:rPr>
            </w:pPr>
            <w:r>
              <w:rPr>
                <w:bCs/>
                <w:sz w:val="28"/>
                <w:szCs w:val="28"/>
              </w:rPr>
              <w:t xml:space="preserve">. </w:t>
            </w:r>
            <w:r w:rsidR="000A2D30" w:rsidRPr="000A2D30">
              <w:rPr>
                <w:bCs/>
                <w:sz w:val="28"/>
                <w:szCs w:val="28"/>
              </w:rPr>
              <w:t>О проекте решения Совета депутатов города Новосибирска «О внесении изменений в решение Совета депутатов города Новосибирска от 26.12.2007 № 824 «О Генеральном плане города Новосибирска» (первое чтение)</w:t>
            </w:r>
          </w:p>
          <w:p w:rsidR="00971B58" w:rsidRDefault="00971B58" w:rsidP="002B1D61">
            <w:pPr>
              <w:pStyle w:val="af8"/>
              <w:ind w:left="0"/>
              <w:rPr>
                <w:sz w:val="28"/>
                <w:szCs w:val="28"/>
              </w:rPr>
            </w:pPr>
          </w:p>
        </w:tc>
      </w:tr>
      <w:tr w:rsidR="00971B58" w:rsidTr="000A2D30">
        <w:tc>
          <w:tcPr>
            <w:tcW w:w="214" w:type="dxa"/>
          </w:tcPr>
          <w:p w:rsidR="00971B58" w:rsidRDefault="00971B58" w:rsidP="00971B58">
            <w:pPr>
              <w:ind w:right="-70"/>
              <w:rPr>
                <w:sz w:val="28"/>
                <w:szCs w:val="28"/>
              </w:rPr>
            </w:pPr>
          </w:p>
        </w:tc>
        <w:tc>
          <w:tcPr>
            <w:tcW w:w="4819" w:type="dxa"/>
          </w:tcPr>
          <w:p w:rsidR="000A2D30" w:rsidRDefault="002B4506" w:rsidP="000A2D30">
            <w:pPr>
              <w:pStyle w:val="ConsPlusNormal"/>
              <w:rPr>
                <w:rFonts w:ascii="Times New Roman" w:hAnsi="Times New Roman" w:cs="Times New Roman"/>
                <w:sz w:val="28"/>
                <w:szCs w:val="28"/>
              </w:rPr>
            </w:pPr>
            <w:r>
              <w:rPr>
                <w:rFonts w:ascii="Times New Roman" w:hAnsi="Times New Roman" w:cs="Times New Roman"/>
                <w:sz w:val="28"/>
                <w:szCs w:val="28"/>
              </w:rPr>
              <w:t xml:space="preserve">Докладчик: </w:t>
            </w:r>
            <w:r w:rsidR="000A2D30" w:rsidRPr="000A2D30">
              <w:rPr>
                <w:rFonts w:ascii="Times New Roman" w:hAnsi="Times New Roman" w:cs="Times New Roman"/>
                <w:sz w:val="28"/>
                <w:szCs w:val="28"/>
              </w:rPr>
              <w:t xml:space="preserve">Улитко Евгений </w:t>
            </w:r>
          </w:p>
          <w:p w:rsidR="000A2D30" w:rsidRPr="000A2D30" w:rsidRDefault="000A2D30" w:rsidP="000A2D3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0A2D30">
              <w:rPr>
                <w:rFonts w:ascii="Times New Roman" w:hAnsi="Times New Roman" w:cs="Times New Roman"/>
                <w:sz w:val="28"/>
                <w:szCs w:val="28"/>
              </w:rPr>
              <w:t>Владимирович</w:t>
            </w:r>
          </w:p>
          <w:p w:rsidR="000A2D30" w:rsidRPr="00CC7C86" w:rsidRDefault="000A2D30" w:rsidP="000A2D30">
            <w:pPr>
              <w:pStyle w:val="ConsPlusNormal"/>
              <w:jc w:val="both"/>
              <w:rPr>
                <w:rFonts w:ascii="Times New Roman" w:hAnsi="Times New Roman" w:cs="Times New Roman"/>
                <w:sz w:val="28"/>
                <w:szCs w:val="28"/>
              </w:rPr>
            </w:pPr>
          </w:p>
          <w:p w:rsidR="00971B58" w:rsidRDefault="000A2D30" w:rsidP="00D63D80">
            <w:pPr>
              <w:pStyle w:val="ConsPlusNormal"/>
              <w:tabs>
                <w:tab w:val="left" w:pos="1485"/>
                <w:tab w:val="left" w:pos="1665"/>
              </w:tabs>
              <w:jc w:val="both"/>
              <w:rPr>
                <w:rFonts w:ascii="Times New Roman" w:hAnsi="Times New Roman" w:cs="Times New Roman"/>
                <w:sz w:val="28"/>
                <w:szCs w:val="28"/>
              </w:rPr>
            </w:pPr>
            <w:r>
              <w:rPr>
                <w:rFonts w:ascii="Times New Roman" w:hAnsi="Times New Roman" w:cs="Times New Roman"/>
                <w:sz w:val="28"/>
                <w:szCs w:val="28"/>
              </w:rPr>
              <w:t xml:space="preserve">     </w:t>
            </w:r>
          </w:p>
          <w:p w:rsidR="000A2D30" w:rsidRDefault="000A2D30" w:rsidP="00D63D80">
            <w:pPr>
              <w:pStyle w:val="ConsPlusNormal"/>
              <w:tabs>
                <w:tab w:val="left" w:pos="1485"/>
                <w:tab w:val="left" w:pos="1665"/>
              </w:tabs>
              <w:jc w:val="both"/>
              <w:rPr>
                <w:rFonts w:ascii="Times New Roman" w:hAnsi="Times New Roman" w:cs="Times New Roman"/>
                <w:sz w:val="28"/>
                <w:szCs w:val="28"/>
              </w:rPr>
            </w:pPr>
            <w:r w:rsidRPr="000A2D30">
              <w:rPr>
                <w:rFonts w:ascii="Times New Roman" w:hAnsi="Times New Roman" w:cs="Times New Roman"/>
                <w:sz w:val="28"/>
                <w:szCs w:val="28"/>
              </w:rPr>
              <w:t>Содокладчик:</w:t>
            </w:r>
            <w:r w:rsidRPr="000A2D30">
              <w:rPr>
                <w:rFonts w:ascii="Times New Roman" w:eastAsiaTheme="minorHAnsi" w:hAnsi="Times New Roman" w:cs="Times New Roman"/>
                <w:sz w:val="28"/>
                <w:szCs w:val="28"/>
              </w:rPr>
              <w:t xml:space="preserve"> </w:t>
            </w:r>
            <w:r w:rsidRPr="000A2D30">
              <w:rPr>
                <w:rFonts w:ascii="Times New Roman" w:hAnsi="Times New Roman" w:cs="Times New Roman"/>
                <w:sz w:val="28"/>
                <w:szCs w:val="28"/>
              </w:rPr>
              <w:t xml:space="preserve">Никулина Евгения </w:t>
            </w:r>
            <w:r>
              <w:rPr>
                <w:rFonts w:ascii="Times New Roman" w:hAnsi="Times New Roman" w:cs="Times New Roman"/>
                <w:sz w:val="28"/>
                <w:szCs w:val="28"/>
              </w:rPr>
              <w:t xml:space="preserve">             </w:t>
            </w:r>
          </w:p>
          <w:p w:rsidR="000A2D30" w:rsidRPr="000A2D30" w:rsidRDefault="000A2D30" w:rsidP="00D63D80">
            <w:pPr>
              <w:pStyle w:val="ConsPlusNormal"/>
              <w:tabs>
                <w:tab w:val="left" w:pos="1485"/>
                <w:tab w:val="left" w:pos="16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A2D30">
              <w:rPr>
                <w:rFonts w:ascii="Times New Roman" w:hAnsi="Times New Roman" w:cs="Times New Roman"/>
                <w:sz w:val="28"/>
                <w:szCs w:val="28"/>
              </w:rPr>
              <w:t>Евгеньевна</w:t>
            </w:r>
          </w:p>
        </w:tc>
        <w:tc>
          <w:tcPr>
            <w:tcW w:w="164" w:type="dxa"/>
          </w:tcPr>
          <w:p w:rsidR="00971B58" w:rsidRDefault="00971B58" w:rsidP="00CA3CE1">
            <w:pPr>
              <w:ind w:left="-70" w:right="-70"/>
              <w:contextualSpacing/>
              <w:rPr>
                <w:sz w:val="28"/>
                <w:szCs w:val="28"/>
                <w:lang w:eastAsia="en-US"/>
              </w:rPr>
            </w:pPr>
            <w:r>
              <w:rPr>
                <w:sz w:val="28"/>
                <w:szCs w:val="28"/>
                <w:lang w:eastAsia="en-US"/>
              </w:rPr>
              <w:t>–</w:t>
            </w:r>
          </w:p>
          <w:p w:rsidR="00971B58" w:rsidRDefault="00971B58" w:rsidP="00CA3CE1">
            <w:pPr>
              <w:ind w:left="-70" w:right="-70"/>
              <w:contextualSpacing/>
              <w:rPr>
                <w:sz w:val="28"/>
                <w:szCs w:val="28"/>
                <w:lang w:eastAsia="en-US"/>
              </w:rPr>
            </w:pPr>
          </w:p>
          <w:p w:rsidR="000A2D30" w:rsidRDefault="000A2D30" w:rsidP="00CA3CE1">
            <w:pPr>
              <w:ind w:left="-70" w:right="-70"/>
              <w:contextualSpacing/>
              <w:rPr>
                <w:sz w:val="28"/>
                <w:szCs w:val="28"/>
                <w:lang w:eastAsia="en-US"/>
              </w:rPr>
            </w:pPr>
          </w:p>
          <w:p w:rsidR="000A2D30" w:rsidRDefault="000A2D30" w:rsidP="00CA3CE1">
            <w:pPr>
              <w:ind w:left="-70" w:right="-70"/>
              <w:contextualSpacing/>
              <w:rPr>
                <w:sz w:val="28"/>
                <w:szCs w:val="28"/>
                <w:lang w:eastAsia="en-US"/>
              </w:rPr>
            </w:pPr>
          </w:p>
          <w:p w:rsidR="000A2D30" w:rsidRDefault="000A2D30" w:rsidP="00CA3CE1">
            <w:pPr>
              <w:ind w:left="-70" w:right="-70"/>
              <w:contextualSpacing/>
              <w:rPr>
                <w:sz w:val="28"/>
                <w:szCs w:val="28"/>
                <w:lang w:eastAsia="en-US"/>
              </w:rPr>
            </w:pPr>
            <w:r>
              <w:rPr>
                <w:sz w:val="28"/>
                <w:szCs w:val="28"/>
                <w:lang w:eastAsia="en-US"/>
              </w:rPr>
              <w:t>-</w:t>
            </w:r>
          </w:p>
        </w:tc>
        <w:tc>
          <w:tcPr>
            <w:tcW w:w="4656" w:type="dxa"/>
          </w:tcPr>
          <w:p w:rsidR="002B1D61" w:rsidRDefault="000A2D30" w:rsidP="000A2D30">
            <w:pPr>
              <w:contextualSpacing/>
              <w:jc w:val="both"/>
              <w:rPr>
                <w:sz w:val="28"/>
                <w:szCs w:val="28"/>
              </w:rPr>
            </w:pPr>
            <w:r w:rsidRPr="000A2D30">
              <w:rPr>
                <w:sz w:val="28"/>
                <w:szCs w:val="28"/>
              </w:rPr>
              <w:t>заместитель мэра города Новосибирска – начальник департамента строительства и архитектуры мэрии города Новосибирска</w:t>
            </w:r>
          </w:p>
          <w:p w:rsidR="000A2D30" w:rsidRDefault="000A2D30" w:rsidP="000A2D30">
            <w:pPr>
              <w:contextualSpacing/>
              <w:jc w:val="both"/>
              <w:rPr>
                <w:sz w:val="28"/>
                <w:szCs w:val="28"/>
              </w:rPr>
            </w:pPr>
            <w:r w:rsidRPr="000A2D30">
              <w:rPr>
                <w:sz w:val="28"/>
                <w:szCs w:val="28"/>
              </w:rPr>
              <w:t>директор муниципального бюджетного учреждения города Новосибирска «Институт градостроительного планирования»;</w:t>
            </w:r>
          </w:p>
        </w:tc>
      </w:tr>
    </w:tbl>
    <w:p w:rsidR="00A1549B" w:rsidRPr="00A1549B" w:rsidRDefault="00A1549B" w:rsidP="00A1549B">
      <w:pPr>
        <w:pStyle w:val="aa"/>
        <w:tabs>
          <w:tab w:val="left" w:pos="426"/>
        </w:tabs>
        <w:ind w:firstLine="0"/>
        <w:rPr>
          <w:rFonts w:ascii="Times New Roman" w:eastAsia="Calibri" w:hAnsi="Times New Roman"/>
          <w:b/>
          <w:sz w:val="28"/>
          <w:szCs w:val="28"/>
        </w:rPr>
      </w:pPr>
    </w:p>
    <w:p w:rsidR="005B1436" w:rsidRPr="005B1436" w:rsidRDefault="005B1436" w:rsidP="005B1436">
      <w:pPr>
        <w:pStyle w:val="aa"/>
        <w:tabs>
          <w:tab w:val="left" w:pos="426"/>
        </w:tabs>
        <w:rPr>
          <w:rFonts w:ascii="Times New Roman" w:eastAsia="Calibri" w:hAnsi="Times New Roman"/>
          <w:sz w:val="28"/>
          <w:szCs w:val="28"/>
        </w:rPr>
      </w:pPr>
      <w:r>
        <w:rPr>
          <w:rFonts w:ascii="Times New Roman" w:eastAsia="Calibri" w:hAnsi="Times New Roman"/>
          <w:sz w:val="28"/>
          <w:szCs w:val="28"/>
        </w:rPr>
        <w:t>Трубников С.М. -</w:t>
      </w:r>
      <w:r w:rsidRPr="005B1436">
        <w:rPr>
          <w:rFonts w:ascii="Times New Roman" w:eastAsia="Calibri" w:hAnsi="Times New Roman"/>
          <w:sz w:val="28"/>
          <w:szCs w:val="28"/>
        </w:rPr>
        <w:t xml:space="preserve">Добрый день, уважаемые коллеги, начинаем </w:t>
      </w:r>
      <w:r w:rsidR="00A96D8F">
        <w:rPr>
          <w:rFonts w:ascii="Times New Roman" w:eastAsia="Calibri" w:hAnsi="Times New Roman"/>
          <w:sz w:val="28"/>
          <w:szCs w:val="28"/>
        </w:rPr>
        <w:t>4</w:t>
      </w:r>
      <w:r w:rsidRPr="005B1436">
        <w:rPr>
          <w:rFonts w:ascii="Times New Roman" w:eastAsia="Calibri" w:hAnsi="Times New Roman"/>
          <w:sz w:val="28"/>
          <w:szCs w:val="28"/>
        </w:rPr>
        <w:t>-е заседание комиссии по градостроительству!</w:t>
      </w:r>
    </w:p>
    <w:p w:rsidR="005B1436" w:rsidRPr="005B1436" w:rsidRDefault="005B1436" w:rsidP="005B1436">
      <w:pPr>
        <w:pStyle w:val="aa"/>
        <w:tabs>
          <w:tab w:val="left" w:pos="426"/>
        </w:tabs>
        <w:rPr>
          <w:rFonts w:ascii="Times New Roman" w:eastAsia="Calibri" w:hAnsi="Times New Roman"/>
          <w:sz w:val="28"/>
          <w:szCs w:val="28"/>
        </w:rPr>
      </w:pPr>
    </w:p>
    <w:p w:rsidR="005B1436" w:rsidRPr="005B1436" w:rsidRDefault="005B1436" w:rsidP="005B1436">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t>Коллеги, если не будет замечаний и предложений, прошу принять повестку дня в целом.</w:t>
      </w:r>
    </w:p>
    <w:p w:rsidR="005B1436" w:rsidRPr="005B1436" w:rsidRDefault="005B1436" w:rsidP="005B1436">
      <w:pPr>
        <w:pStyle w:val="aa"/>
        <w:tabs>
          <w:tab w:val="left" w:pos="426"/>
        </w:tabs>
        <w:rPr>
          <w:rFonts w:ascii="Times New Roman" w:hAnsi="Times New Roman"/>
          <w:sz w:val="28"/>
          <w:szCs w:val="28"/>
        </w:rPr>
      </w:pPr>
      <w:r w:rsidRPr="005B1436">
        <w:rPr>
          <w:rFonts w:ascii="Times New Roman" w:hAnsi="Times New Roman"/>
          <w:sz w:val="28"/>
          <w:szCs w:val="28"/>
        </w:rPr>
        <w:t>Прошу голосовать за принятие повестки дня в целом.</w:t>
      </w:r>
    </w:p>
    <w:p w:rsidR="005B1436" w:rsidRPr="005B1436" w:rsidRDefault="005B1436" w:rsidP="005B1436">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t>«За» -</w:t>
      </w:r>
      <w:r>
        <w:rPr>
          <w:rFonts w:ascii="Times New Roman" w:eastAsia="Calibri" w:hAnsi="Times New Roman"/>
          <w:sz w:val="28"/>
          <w:szCs w:val="28"/>
        </w:rPr>
        <w:t>Единогласно 1</w:t>
      </w:r>
      <w:r w:rsidR="006D04DB">
        <w:rPr>
          <w:rFonts w:ascii="Times New Roman" w:eastAsia="Calibri" w:hAnsi="Times New Roman"/>
          <w:sz w:val="28"/>
          <w:szCs w:val="28"/>
        </w:rPr>
        <w:t>3</w:t>
      </w:r>
      <w:r w:rsidRPr="005B1436">
        <w:rPr>
          <w:rFonts w:ascii="Times New Roman" w:eastAsia="Calibri" w:hAnsi="Times New Roman"/>
          <w:sz w:val="28"/>
          <w:szCs w:val="28"/>
        </w:rPr>
        <w:t xml:space="preserve"> </w:t>
      </w:r>
      <w:r>
        <w:rPr>
          <w:rFonts w:ascii="Times New Roman" w:eastAsia="Calibri" w:hAnsi="Times New Roman"/>
          <w:sz w:val="28"/>
          <w:szCs w:val="28"/>
        </w:rPr>
        <w:t>(</w:t>
      </w:r>
      <w:r w:rsidRPr="005B1436">
        <w:rPr>
          <w:rFonts w:ascii="Times New Roman" w:eastAsia="Calibri" w:hAnsi="Times New Roman"/>
          <w:sz w:val="28"/>
          <w:szCs w:val="28"/>
        </w:rPr>
        <w:t>Бестужев А.В</w:t>
      </w:r>
      <w:r>
        <w:rPr>
          <w:rFonts w:ascii="Times New Roman" w:eastAsia="Calibri" w:hAnsi="Times New Roman"/>
          <w:sz w:val="28"/>
          <w:szCs w:val="28"/>
        </w:rPr>
        <w:t xml:space="preserve">., Воронина Е.А., Ильиных И.С., Коновалов Ю.А., </w:t>
      </w:r>
      <w:proofErr w:type="spellStart"/>
      <w:r w:rsidRPr="005B1436">
        <w:rPr>
          <w:rFonts w:ascii="Times New Roman" w:eastAsia="Calibri" w:hAnsi="Times New Roman"/>
          <w:sz w:val="28"/>
          <w:szCs w:val="28"/>
        </w:rPr>
        <w:t>Миловзоров</w:t>
      </w:r>
      <w:proofErr w:type="spellEnd"/>
      <w:r w:rsidRPr="005B1436">
        <w:rPr>
          <w:rFonts w:ascii="Times New Roman" w:eastAsia="Calibri" w:hAnsi="Times New Roman"/>
          <w:sz w:val="28"/>
          <w:szCs w:val="28"/>
        </w:rPr>
        <w:t xml:space="preserve"> Е.В., </w:t>
      </w:r>
      <w:proofErr w:type="spellStart"/>
      <w:r w:rsidRPr="005B1436">
        <w:rPr>
          <w:rFonts w:ascii="Times New Roman" w:eastAsia="Calibri" w:hAnsi="Times New Roman"/>
          <w:sz w:val="28"/>
          <w:szCs w:val="28"/>
        </w:rPr>
        <w:t>Мухарыцин</w:t>
      </w:r>
      <w:proofErr w:type="spellEnd"/>
      <w:r w:rsidRPr="005B1436">
        <w:rPr>
          <w:rFonts w:ascii="Times New Roman" w:eastAsia="Calibri" w:hAnsi="Times New Roman"/>
          <w:sz w:val="28"/>
          <w:szCs w:val="28"/>
        </w:rPr>
        <w:t xml:space="preserve"> А.М., </w:t>
      </w:r>
      <w:r w:rsidR="00A96D8F">
        <w:rPr>
          <w:rFonts w:ascii="Times New Roman" w:eastAsia="Calibri" w:hAnsi="Times New Roman"/>
          <w:sz w:val="28"/>
          <w:szCs w:val="28"/>
        </w:rPr>
        <w:t xml:space="preserve">Рыбин Л.Ю., </w:t>
      </w:r>
      <w:r w:rsidRPr="005B1436">
        <w:rPr>
          <w:rFonts w:ascii="Times New Roman" w:eastAsia="Calibri" w:hAnsi="Times New Roman"/>
          <w:sz w:val="28"/>
          <w:szCs w:val="28"/>
        </w:rPr>
        <w:t xml:space="preserve">Сафонкин С.А., Чаховский Д.А., </w:t>
      </w:r>
      <w:r w:rsidRPr="005B1436">
        <w:rPr>
          <w:rFonts w:ascii="Times New Roman" w:hAnsi="Times New Roman"/>
          <w:sz w:val="28"/>
          <w:szCs w:val="28"/>
        </w:rPr>
        <w:t>Трубников С.М.,</w:t>
      </w:r>
      <w:r>
        <w:rPr>
          <w:rFonts w:ascii="Times New Roman" w:hAnsi="Times New Roman"/>
          <w:sz w:val="28"/>
          <w:szCs w:val="28"/>
        </w:rPr>
        <w:t xml:space="preserve"> </w:t>
      </w:r>
      <w:proofErr w:type="spellStart"/>
      <w:r w:rsidRPr="005B1436">
        <w:rPr>
          <w:rFonts w:ascii="Times New Roman" w:eastAsia="Calibri" w:hAnsi="Times New Roman"/>
          <w:sz w:val="28"/>
          <w:szCs w:val="28"/>
        </w:rPr>
        <w:t>Щепетнев</w:t>
      </w:r>
      <w:proofErr w:type="spellEnd"/>
      <w:r w:rsidRPr="005B1436">
        <w:rPr>
          <w:rFonts w:ascii="Times New Roman" w:eastAsia="Calibri" w:hAnsi="Times New Roman"/>
          <w:sz w:val="28"/>
          <w:szCs w:val="28"/>
        </w:rPr>
        <w:t xml:space="preserve"> А.А., </w:t>
      </w:r>
      <w:proofErr w:type="spellStart"/>
      <w:r w:rsidRPr="005B1436">
        <w:rPr>
          <w:rFonts w:ascii="Times New Roman" w:eastAsia="Calibri" w:hAnsi="Times New Roman"/>
          <w:sz w:val="28"/>
          <w:szCs w:val="28"/>
        </w:rPr>
        <w:t>Фельдбуш</w:t>
      </w:r>
      <w:proofErr w:type="spellEnd"/>
      <w:r w:rsidRPr="005B1436">
        <w:rPr>
          <w:rFonts w:ascii="Times New Roman" w:eastAsia="Calibri" w:hAnsi="Times New Roman"/>
          <w:sz w:val="28"/>
          <w:szCs w:val="28"/>
        </w:rPr>
        <w:t xml:space="preserve"> А.В., </w:t>
      </w:r>
      <w:proofErr w:type="spellStart"/>
      <w:r w:rsidRPr="005B1436">
        <w:rPr>
          <w:rFonts w:ascii="Times New Roman" w:eastAsia="Calibri" w:hAnsi="Times New Roman"/>
          <w:sz w:val="28"/>
          <w:szCs w:val="28"/>
        </w:rPr>
        <w:t>Якуткин</w:t>
      </w:r>
      <w:proofErr w:type="spellEnd"/>
      <w:r w:rsidRPr="005B1436">
        <w:rPr>
          <w:rFonts w:ascii="Times New Roman" w:eastAsia="Calibri" w:hAnsi="Times New Roman"/>
          <w:sz w:val="28"/>
          <w:szCs w:val="28"/>
        </w:rPr>
        <w:t xml:space="preserve"> И.А.</w:t>
      </w:r>
      <w:r>
        <w:rPr>
          <w:rFonts w:ascii="Times New Roman" w:eastAsia="Calibri" w:hAnsi="Times New Roman"/>
          <w:sz w:val="28"/>
          <w:szCs w:val="28"/>
        </w:rPr>
        <w:t>)</w:t>
      </w:r>
    </w:p>
    <w:p w:rsidR="005B1436" w:rsidRPr="005B1436" w:rsidRDefault="005B1436" w:rsidP="005B1436">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t>«Против»</w:t>
      </w:r>
      <w:r>
        <w:rPr>
          <w:rFonts w:ascii="Times New Roman" w:eastAsia="Calibri" w:hAnsi="Times New Roman"/>
          <w:sz w:val="28"/>
          <w:szCs w:val="28"/>
        </w:rPr>
        <w:t>-0</w:t>
      </w:r>
      <w:r w:rsidRPr="005B1436">
        <w:rPr>
          <w:rFonts w:ascii="Times New Roman" w:eastAsia="Calibri" w:hAnsi="Times New Roman"/>
          <w:sz w:val="28"/>
          <w:szCs w:val="28"/>
        </w:rPr>
        <w:t xml:space="preserve"> </w:t>
      </w:r>
    </w:p>
    <w:p w:rsidR="005B1436" w:rsidRPr="005B1436" w:rsidRDefault="005B1436" w:rsidP="00C21559">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lastRenderedPageBreak/>
        <w:t xml:space="preserve">«Воздержались» - </w:t>
      </w:r>
      <w:r>
        <w:rPr>
          <w:rFonts w:ascii="Times New Roman" w:eastAsia="Calibri" w:hAnsi="Times New Roman"/>
          <w:sz w:val="28"/>
          <w:szCs w:val="28"/>
        </w:rPr>
        <w:t>0.</w:t>
      </w:r>
    </w:p>
    <w:p w:rsidR="005B1436" w:rsidRPr="005B1436" w:rsidRDefault="00C21559" w:rsidP="005B1436">
      <w:pPr>
        <w:pStyle w:val="aa"/>
        <w:tabs>
          <w:tab w:val="left" w:pos="426"/>
        </w:tabs>
        <w:rPr>
          <w:rFonts w:ascii="Times New Roman" w:eastAsia="Calibri" w:hAnsi="Times New Roman"/>
          <w:sz w:val="28"/>
          <w:szCs w:val="28"/>
        </w:rPr>
      </w:pPr>
      <w:r>
        <w:rPr>
          <w:rFonts w:ascii="Times New Roman" w:eastAsia="Calibri" w:hAnsi="Times New Roman"/>
          <w:sz w:val="28"/>
          <w:szCs w:val="28"/>
        </w:rPr>
        <w:t xml:space="preserve"> </w:t>
      </w:r>
      <w:r w:rsidR="005B1436" w:rsidRPr="005B1436">
        <w:rPr>
          <w:rFonts w:ascii="Times New Roman" w:eastAsia="Calibri" w:hAnsi="Times New Roman"/>
          <w:sz w:val="28"/>
          <w:szCs w:val="28"/>
        </w:rPr>
        <w:t>Принято.</w:t>
      </w:r>
    </w:p>
    <w:p w:rsidR="00CA3CE1" w:rsidRDefault="005B1436" w:rsidP="005B1436">
      <w:pPr>
        <w:pStyle w:val="aa"/>
        <w:tabs>
          <w:tab w:val="left" w:pos="426"/>
        </w:tabs>
        <w:ind w:firstLine="0"/>
        <w:rPr>
          <w:rFonts w:ascii="Times New Roman" w:eastAsia="Calibri" w:hAnsi="Times New Roman"/>
          <w:sz w:val="28"/>
          <w:szCs w:val="28"/>
        </w:rPr>
      </w:pPr>
      <w:r w:rsidRPr="005B1436">
        <w:rPr>
          <w:rFonts w:ascii="Times New Roman" w:eastAsia="Calibri" w:hAnsi="Times New Roman"/>
          <w:sz w:val="28"/>
          <w:szCs w:val="28"/>
        </w:rPr>
        <w:t>Переходим к работе по повестке комиссии.</w:t>
      </w:r>
    </w:p>
    <w:p w:rsidR="00EA425A" w:rsidRPr="005B1436" w:rsidRDefault="00EA425A" w:rsidP="005B1436">
      <w:pPr>
        <w:pStyle w:val="aa"/>
        <w:tabs>
          <w:tab w:val="left" w:pos="426"/>
        </w:tabs>
        <w:ind w:firstLine="0"/>
        <w:rPr>
          <w:rFonts w:ascii="Times New Roman" w:eastAsia="Calibri" w:hAnsi="Times New Roman"/>
          <w:sz w:val="28"/>
          <w:szCs w:val="28"/>
        </w:rPr>
      </w:pPr>
    </w:p>
    <w:p w:rsidR="00701FAB" w:rsidRDefault="00701FAB" w:rsidP="00701FAB">
      <w:pPr>
        <w:tabs>
          <w:tab w:val="left" w:pos="709"/>
          <w:tab w:val="left" w:pos="851"/>
        </w:tabs>
        <w:jc w:val="both"/>
        <w:rPr>
          <w:b/>
          <w:sz w:val="28"/>
          <w:szCs w:val="28"/>
        </w:rPr>
      </w:pPr>
      <w:r>
        <w:rPr>
          <w:b/>
          <w:sz w:val="28"/>
          <w:szCs w:val="28"/>
        </w:rPr>
        <w:t xml:space="preserve">          1. </w:t>
      </w:r>
      <w:r w:rsidR="00745733" w:rsidRPr="00701FAB">
        <w:rPr>
          <w:b/>
          <w:sz w:val="28"/>
          <w:szCs w:val="28"/>
        </w:rPr>
        <w:t>СЛУШАЛИ:</w:t>
      </w:r>
    </w:p>
    <w:p w:rsidR="005B1436" w:rsidRDefault="000A2D30" w:rsidP="005B1436">
      <w:pPr>
        <w:ind w:firstLine="709"/>
        <w:jc w:val="both"/>
        <w:rPr>
          <w:color w:val="000000"/>
          <w:sz w:val="28"/>
          <w:szCs w:val="28"/>
        </w:rPr>
      </w:pPr>
      <w:r>
        <w:rPr>
          <w:color w:val="000000"/>
          <w:sz w:val="28"/>
          <w:szCs w:val="28"/>
        </w:rPr>
        <w:t xml:space="preserve"> </w:t>
      </w:r>
      <w:r w:rsidRPr="00D50345">
        <w:rPr>
          <w:color w:val="000000"/>
          <w:sz w:val="28"/>
          <w:szCs w:val="28"/>
        </w:rPr>
        <w:t>Улитко Е. В.</w:t>
      </w:r>
      <w:r w:rsidR="00B14D54" w:rsidRPr="00D50345">
        <w:rPr>
          <w:color w:val="000000"/>
          <w:sz w:val="28"/>
          <w:szCs w:val="28"/>
        </w:rPr>
        <w:t>–</w:t>
      </w:r>
      <w:r w:rsidR="005B1436" w:rsidRPr="005B1436">
        <w:rPr>
          <w:rFonts w:eastAsia="Times New Roman"/>
          <w:b/>
          <w:sz w:val="36"/>
          <w:szCs w:val="36"/>
        </w:rPr>
        <w:t xml:space="preserve"> </w:t>
      </w:r>
      <w:r w:rsidR="00D50345">
        <w:rPr>
          <w:color w:val="000000"/>
          <w:sz w:val="28"/>
          <w:szCs w:val="28"/>
        </w:rPr>
        <w:t>П</w:t>
      </w:r>
      <w:r>
        <w:rPr>
          <w:color w:val="000000"/>
          <w:sz w:val="28"/>
          <w:szCs w:val="28"/>
        </w:rPr>
        <w:t>роинформировал</w:t>
      </w:r>
      <w:r w:rsidR="005B1436" w:rsidRPr="005B1436">
        <w:rPr>
          <w:color w:val="000000"/>
          <w:sz w:val="28"/>
          <w:szCs w:val="28"/>
        </w:rPr>
        <w:t xml:space="preserve"> по данному </w:t>
      </w:r>
      <w:r w:rsidR="00013D56" w:rsidRPr="005B1436">
        <w:rPr>
          <w:color w:val="000000"/>
          <w:sz w:val="28"/>
          <w:szCs w:val="28"/>
        </w:rPr>
        <w:t>вопросу.</w:t>
      </w:r>
    </w:p>
    <w:p w:rsidR="00D50345" w:rsidRDefault="00D50345" w:rsidP="005B1436">
      <w:pPr>
        <w:ind w:firstLine="709"/>
        <w:jc w:val="both"/>
        <w:rPr>
          <w:color w:val="000000"/>
          <w:sz w:val="28"/>
          <w:szCs w:val="28"/>
        </w:rPr>
      </w:pPr>
      <w:r>
        <w:rPr>
          <w:color w:val="000000"/>
          <w:sz w:val="28"/>
          <w:szCs w:val="28"/>
        </w:rPr>
        <w:t xml:space="preserve"> </w:t>
      </w:r>
      <w:r w:rsidR="00967DFD" w:rsidRPr="00967DFD">
        <w:rPr>
          <w:color w:val="000000"/>
          <w:sz w:val="28"/>
          <w:szCs w:val="28"/>
        </w:rPr>
        <w:t xml:space="preserve">Трубников С.М. </w:t>
      </w:r>
      <w:r w:rsidR="00967DFD">
        <w:rPr>
          <w:color w:val="000000"/>
          <w:sz w:val="28"/>
          <w:szCs w:val="28"/>
        </w:rPr>
        <w:t>-</w:t>
      </w:r>
      <w:r w:rsidR="00013D56">
        <w:rPr>
          <w:color w:val="000000"/>
          <w:sz w:val="28"/>
          <w:szCs w:val="28"/>
        </w:rPr>
        <w:t xml:space="preserve"> </w:t>
      </w:r>
      <w:r w:rsidR="00696EB5" w:rsidRPr="00F45902">
        <w:rPr>
          <w:color w:val="000000"/>
          <w:sz w:val="28"/>
          <w:szCs w:val="28"/>
        </w:rPr>
        <w:t xml:space="preserve">Евгений Владимирович, спасибо за доклад. </w:t>
      </w:r>
    </w:p>
    <w:p w:rsidR="00D50345" w:rsidRDefault="00D50345" w:rsidP="005B1436">
      <w:pPr>
        <w:ind w:firstLine="709"/>
        <w:jc w:val="both"/>
        <w:rPr>
          <w:color w:val="000000"/>
          <w:sz w:val="28"/>
          <w:szCs w:val="28"/>
        </w:rPr>
      </w:pPr>
      <w:r>
        <w:rPr>
          <w:color w:val="000000"/>
          <w:sz w:val="28"/>
          <w:szCs w:val="28"/>
        </w:rPr>
        <w:t xml:space="preserve"> </w:t>
      </w:r>
      <w:r w:rsidRPr="00D50345">
        <w:rPr>
          <w:color w:val="000000"/>
          <w:sz w:val="28"/>
          <w:szCs w:val="28"/>
        </w:rPr>
        <w:t>Улитко Е. В.–</w:t>
      </w:r>
      <w:r w:rsidRPr="00D50345">
        <w:rPr>
          <w:b/>
          <w:color w:val="000000"/>
          <w:sz w:val="28"/>
          <w:szCs w:val="28"/>
        </w:rPr>
        <w:t xml:space="preserve"> </w:t>
      </w:r>
      <w:r>
        <w:rPr>
          <w:color w:val="000000"/>
          <w:sz w:val="28"/>
          <w:szCs w:val="28"/>
        </w:rPr>
        <w:t xml:space="preserve"> </w:t>
      </w:r>
      <w:r w:rsidR="00696EB5" w:rsidRPr="00F45902">
        <w:rPr>
          <w:color w:val="000000"/>
          <w:sz w:val="28"/>
          <w:szCs w:val="28"/>
        </w:rPr>
        <w:t xml:space="preserve">Вот на этом слайде я могу пояснить, в чем заключаются эти изменения. </w:t>
      </w:r>
    </w:p>
    <w:p w:rsidR="00D50345" w:rsidRDefault="00D50345" w:rsidP="005B1436">
      <w:pPr>
        <w:ind w:firstLine="709"/>
        <w:jc w:val="both"/>
        <w:rPr>
          <w:color w:val="000000"/>
          <w:sz w:val="28"/>
          <w:szCs w:val="28"/>
        </w:rPr>
      </w:pPr>
      <w:r w:rsidRPr="00D50345">
        <w:rPr>
          <w:color w:val="000000"/>
          <w:sz w:val="28"/>
          <w:szCs w:val="28"/>
        </w:rPr>
        <w:t>Трубников С.М. -</w:t>
      </w:r>
      <w:r w:rsidR="001160F1">
        <w:rPr>
          <w:color w:val="000000"/>
          <w:sz w:val="28"/>
          <w:szCs w:val="28"/>
        </w:rPr>
        <w:t xml:space="preserve"> </w:t>
      </w:r>
      <w:r w:rsidR="00696EB5" w:rsidRPr="00F45902">
        <w:rPr>
          <w:color w:val="000000"/>
          <w:sz w:val="28"/>
          <w:szCs w:val="28"/>
        </w:rPr>
        <w:t xml:space="preserve">Поясните, Евгений Владимирович. </w:t>
      </w:r>
    </w:p>
    <w:p w:rsidR="003170EB" w:rsidRDefault="00D50345" w:rsidP="005B1436">
      <w:pPr>
        <w:ind w:firstLine="709"/>
        <w:jc w:val="both"/>
        <w:rPr>
          <w:color w:val="000000"/>
          <w:sz w:val="28"/>
          <w:szCs w:val="28"/>
        </w:rPr>
      </w:pPr>
      <w:r w:rsidRPr="00D50345">
        <w:rPr>
          <w:color w:val="000000"/>
          <w:sz w:val="28"/>
          <w:szCs w:val="28"/>
        </w:rPr>
        <w:t>Улитко Е. В.–</w:t>
      </w:r>
      <w:r w:rsidRPr="00D50345">
        <w:rPr>
          <w:b/>
          <w:color w:val="000000"/>
          <w:sz w:val="28"/>
          <w:szCs w:val="28"/>
        </w:rPr>
        <w:t xml:space="preserve"> </w:t>
      </w:r>
      <w:r w:rsidRPr="00D50345">
        <w:rPr>
          <w:color w:val="000000"/>
          <w:sz w:val="28"/>
          <w:szCs w:val="28"/>
        </w:rPr>
        <w:t xml:space="preserve"> </w:t>
      </w:r>
      <w:r w:rsidR="001160F1" w:rsidRPr="00F45902">
        <w:rPr>
          <w:color w:val="000000"/>
          <w:sz w:val="28"/>
          <w:szCs w:val="28"/>
        </w:rPr>
        <w:t>с</w:t>
      </w:r>
      <w:r w:rsidR="00696EB5" w:rsidRPr="00F45902">
        <w:rPr>
          <w:color w:val="000000"/>
          <w:sz w:val="28"/>
          <w:szCs w:val="28"/>
        </w:rPr>
        <w:t xml:space="preserve"> левой стороны это был</w:t>
      </w:r>
      <w:r w:rsidR="00013D56">
        <w:rPr>
          <w:color w:val="000000"/>
          <w:sz w:val="28"/>
          <w:szCs w:val="28"/>
        </w:rPr>
        <w:t>о,</w:t>
      </w:r>
      <w:r w:rsidR="00696EB5" w:rsidRPr="00F45902">
        <w:rPr>
          <w:color w:val="000000"/>
          <w:sz w:val="28"/>
          <w:szCs w:val="28"/>
        </w:rPr>
        <w:t xml:space="preserve"> действующая редакция. То есть, по большому счету, мы изменяем функциональную зону с </w:t>
      </w:r>
      <w:proofErr w:type="spellStart"/>
      <w:r w:rsidR="001160F1">
        <w:rPr>
          <w:color w:val="000000"/>
          <w:sz w:val="28"/>
          <w:szCs w:val="28"/>
        </w:rPr>
        <w:t>среднеэтажного</w:t>
      </w:r>
      <w:proofErr w:type="spellEnd"/>
      <w:r w:rsidR="001160F1">
        <w:rPr>
          <w:color w:val="000000"/>
          <w:sz w:val="28"/>
          <w:szCs w:val="28"/>
        </w:rPr>
        <w:t xml:space="preserve"> строительства </w:t>
      </w:r>
      <w:r w:rsidR="00696EB5" w:rsidRPr="00F45902">
        <w:rPr>
          <w:color w:val="000000"/>
          <w:sz w:val="28"/>
          <w:szCs w:val="28"/>
        </w:rPr>
        <w:t>на многоэтаж</w:t>
      </w:r>
      <w:r w:rsidR="001160F1">
        <w:rPr>
          <w:color w:val="000000"/>
          <w:sz w:val="28"/>
          <w:szCs w:val="28"/>
        </w:rPr>
        <w:t>ное строительство</w:t>
      </w:r>
      <w:r w:rsidR="00696EB5" w:rsidRPr="00F45902">
        <w:rPr>
          <w:color w:val="000000"/>
          <w:sz w:val="28"/>
          <w:szCs w:val="28"/>
        </w:rPr>
        <w:t xml:space="preserve">. И в другой части наоборот. Это было многоэтажное жилищное строительство, мы меняем на </w:t>
      </w:r>
      <w:proofErr w:type="spellStart"/>
      <w:r w:rsidR="001160F1">
        <w:rPr>
          <w:color w:val="000000"/>
          <w:sz w:val="28"/>
          <w:szCs w:val="28"/>
        </w:rPr>
        <w:t>средне</w:t>
      </w:r>
      <w:r w:rsidR="001160F1" w:rsidRPr="00F45902">
        <w:rPr>
          <w:color w:val="000000"/>
          <w:sz w:val="28"/>
          <w:szCs w:val="28"/>
        </w:rPr>
        <w:t>этажное</w:t>
      </w:r>
      <w:proofErr w:type="spellEnd"/>
      <w:r w:rsidR="00696EB5" w:rsidRPr="00F45902">
        <w:rPr>
          <w:color w:val="000000"/>
          <w:sz w:val="28"/>
          <w:szCs w:val="28"/>
        </w:rPr>
        <w:t xml:space="preserve"> жилищное строительство. Из функциональных зон все. Кроме того, мы добавляем объек</w:t>
      </w:r>
      <w:r>
        <w:rPr>
          <w:color w:val="000000"/>
          <w:sz w:val="28"/>
          <w:szCs w:val="28"/>
        </w:rPr>
        <w:t xml:space="preserve">ты социального строительства. </w:t>
      </w:r>
      <w:r w:rsidR="00696EB5" w:rsidRPr="00F45902">
        <w:rPr>
          <w:color w:val="000000"/>
          <w:sz w:val="28"/>
          <w:szCs w:val="28"/>
        </w:rPr>
        <w:t xml:space="preserve">Там, где они </w:t>
      </w:r>
      <w:r w:rsidR="00013D56">
        <w:rPr>
          <w:color w:val="000000"/>
          <w:sz w:val="28"/>
          <w:szCs w:val="28"/>
        </w:rPr>
        <w:t>все</w:t>
      </w:r>
      <w:r w:rsidR="00696EB5" w:rsidRPr="00F45902">
        <w:rPr>
          <w:color w:val="000000"/>
          <w:sz w:val="28"/>
          <w:szCs w:val="28"/>
        </w:rPr>
        <w:t>, спорт добавляется</w:t>
      </w:r>
      <w:r w:rsidR="00013D56">
        <w:rPr>
          <w:color w:val="000000"/>
          <w:sz w:val="28"/>
          <w:szCs w:val="28"/>
        </w:rPr>
        <w:t>,</w:t>
      </w:r>
      <w:r w:rsidR="00696EB5" w:rsidRPr="00F45902">
        <w:rPr>
          <w:color w:val="000000"/>
          <w:sz w:val="28"/>
          <w:szCs w:val="28"/>
        </w:rPr>
        <w:t xml:space="preserve"> </w:t>
      </w:r>
      <w:r w:rsidR="00013D56">
        <w:rPr>
          <w:color w:val="000000"/>
          <w:sz w:val="28"/>
          <w:szCs w:val="28"/>
        </w:rPr>
        <w:t>э</w:t>
      </w:r>
      <w:r w:rsidR="00696EB5" w:rsidRPr="00F45902">
        <w:rPr>
          <w:color w:val="000000"/>
          <w:sz w:val="28"/>
          <w:szCs w:val="28"/>
        </w:rPr>
        <w:t>то школы и детские садики</w:t>
      </w:r>
      <w:r w:rsidR="001160F1">
        <w:rPr>
          <w:color w:val="000000"/>
          <w:sz w:val="28"/>
          <w:szCs w:val="28"/>
        </w:rPr>
        <w:t>,</w:t>
      </w:r>
      <w:r>
        <w:rPr>
          <w:color w:val="000000"/>
          <w:sz w:val="28"/>
          <w:szCs w:val="28"/>
        </w:rPr>
        <w:t xml:space="preserve"> и</w:t>
      </w:r>
      <w:r w:rsidR="00696EB5" w:rsidRPr="00F45902">
        <w:rPr>
          <w:color w:val="000000"/>
          <w:sz w:val="28"/>
          <w:szCs w:val="28"/>
        </w:rPr>
        <w:t xml:space="preserve"> центр дополнительного образования. Кроме того, за границами показаны, по большому счету, пока предварительно, это дороги магистрального значения. Также сбит баланс по зеленым </w:t>
      </w:r>
      <w:r>
        <w:rPr>
          <w:color w:val="000000"/>
          <w:sz w:val="28"/>
          <w:szCs w:val="28"/>
        </w:rPr>
        <w:t>насаждениям. В принципе, все.</w:t>
      </w:r>
      <w:r>
        <w:rPr>
          <w:color w:val="000000"/>
          <w:sz w:val="28"/>
          <w:szCs w:val="28"/>
        </w:rPr>
        <w:br/>
        <w:t xml:space="preserve">         </w:t>
      </w:r>
      <w:r w:rsidR="00967DFD" w:rsidRPr="00967DFD">
        <w:rPr>
          <w:color w:val="000000"/>
          <w:sz w:val="28"/>
          <w:szCs w:val="28"/>
        </w:rPr>
        <w:t xml:space="preserve">Трубников С.М. </w:t>
      </w:r>
      <w:r w:rsidR="00967DFD">
        <w:rPr>
          <w:color w:val="000000"/>
          <w:sz w:val="28"/>
          <w:szCs w:val="28"/>
        </w:rPr>
        <w:t>-</w:t>
      </w:r>
      <w:r w:rsidR="00696EB5" w:rsidRPr="00F45902">
        <w:rPr>
          <w:color w:val="000000"/>
          <w:sz w:val="28"/>
          <w:szCs w:val="28"/>
        </w:rPr>
        <w:t>Евгений Владимирович, во-первых, конечно, хочется, чтобы практика внеочередных комис</w:t>
      </w:r>
      <w:r w:rsidR="00967DFD">
        <w:rPr>
          <w:color w:val="000000"/>
          <w:sz w:val="28"/>
          <w:szCs w:val="28"/>
        </w:rPr>
        <w:t xml:space="preserve">сий у нас была исключительной. </w:t>
      </w:r>
      <w:r w:rsidR="00696EB5" w:rsidRPr="00F45902">
        <w:rPr>
          <w:color w:val="000000"/>
          <w:sz w:val="28"/>
          <w:szCs w:val="28"/>
        </w:rPr>
        <w:t>Я встречался с инициаторами это</w:t>
      </w:r>
      <w:r w:rsidR="00967DFD">
        <w:rPr>
          <w:color w:val="000000"/>
          <w:sz w:val="28"/>
          <w:szCs w:val="28"/>
        </w:rPr>
        <w:t xml:space="preserve">го проекта, руководством АРЖС. </w:t>
      </w:r>
      <w:r w:rsidR="00696EB5" w:rsidRPr="00F45902">
        <w:rPr>
          <w:color w:val="000000"/>
          <w:sz w:val="28"/>
          <w:szCs w:val="28"/>
        </w:rPr>
        <w:t>У меня тоже беспокойность была, почему так быстро нужно было нам перейти к этому вопросу. Евгений Владимирович, в</w:t>
      </w:r>
      <w:r>
        <w:rPr>
          <w:color w:val="000000"/>
          <w:sz w:val="28"/>
          <w:szCs w:val="28"/>
        </w:rPr>
        <w:t xml:space="preserve">ы поясните техническую сторону. </w:t>
      </w:r>
      <w:r w:rsidR="00696EB5" w:rsidRPr="00F45902">
        <w:rPr>
          <w:color w:val="000000"/>
          <w:sz w:val="28"/>
          <w:szCs w:val="28"/>
        </w:rPr>
        <w:t xml:space="preserve">В чем заключается? </w:t>
      </w:r>
    </w:p>
    <w:p w:rsidR="001160F1" w:rsidRDefault="003170EB" w:rsidP="005B1436">
      <w:pPr>
        <w:ind w:firstLine="709"/>
        <w:jc w:val="both"/>
        <w:rPr>
          <w:color w:val="000000"/>
          <w:sz w:val="28"/>
          <w:szCs w:val="28"/>
        </w:rPr>
      </w:pPr>
      <w:r w:rsidRPr="003170EB">
        <w:rPr>
          <w:color w:val="000000"/>
          <w:sz w:val="28"/>
          <w:szCs w:val="28"/>
        </w:rPr>
        <w:t>Улитко Е. В.–</w:t>
      </w:r>
      <w:r w:rsidRPr="003170EB">
        <w:rPr>
          <w:b/>
          <w:color w:val="000000"/>
          <w:sz w:val="28"/>
          <w:szCs w:val="28"/>
        </w:rPr>
        <w:t xml:space="preserve"> </w:t>
      </w:r>
      <w:r w:rsidRPr="003170EB">
        <w:rPr>
          <w:color w:val="000000"/>
          <w:sz w:val="28"/>
          <w:szCs w:val="28"/>
        </w:rPr>
        <w:t xml:space="preserve"> </w:t>
      </w:r>
      <w:r w:rsidR="00696EB5" w:rsidRPr="00F45902">
        <w:rPr>
          <w:color w:val="000000"/>
          <w:sz w:val="28"/>
          <w:szCs w:val="28"/>
        </w:rPr>
        <w:t>Нам не</w:t>
      </w:r>
      <w:r w:rsidR="00D50345">
        <w:rPr>
          <w:color w:val="000000"/>
          <w:sz w:val="28"/>
          <w:szCs w:val="28"/>
        </w:rPr>
        <w:t>обходимо, есть</w:t>
      </w:r>
      <w:r w:rsidR="00C21559">
        <w:rPr>
          <w:color w:val="000000"/>
          <w:sz w:val="28"/>
          <w:szCs w:val="28"/>
        </w:rPr>
        <w:t xml:space="preserve"> </w:t>
      </w:r>
      <w:r w:rsidR="00D50345">
        <w:rPr>
          <w:color w:val="000000"/>
          <w:sz w:val="28"/>
          <w:szCs w:val="28"/>
        </w:rPr>
        <w:t>порядок</w:t>
      </w:r>
      <w:r w:rsidR="001160F1">
        <w:rPr>
          <w:color w:val="000000"/>
          <w:sz w:val="28"/>
          <w:szCs w:val="28"/>
        </w:rPr>
        <w:t xml:space="preserve">. Из далека начну. </w:t>
      </w:r>
      <w:r w:rsidR="008A1BA4">
        <w:rPr>
          <w:color w:val="000000"/>
          <w:sz w:val="28"/>
          <w:szCs w:val="28"/>
        </w:rPr>
        <w:t>Проект планировки этой территории</w:t>
      </w:r>
      <w:r w:rsidR="008A1BA4">
        <w:rPr>
          <w:color w:val="000000"/>
          <w:sz w:val="28"/>
          <w:szCs w:val="28"/>
        </w:rPr>
        <w:t xml:space="preserve"> </w:t>
      </w:r>
      <w:r w:rsidR="008A1BA4">
        <w:rPr>
          <w:color w:val="000000"/>
          <w:sz w:val="28"/>
          <w:szCs w:val="28"/>
        </w:rPr>
        <w:t>утвержден, к</w:t>
      </w:r>
      <w:r w:rsidR="001160F1">
        <w:rPr>
          <w:color w:val="000000"/>
          <w:sz w:val="28"/>
          <w:szCs w:val="28"/>
        </w:rPr>
        <w:t xml:space="preserve">омиссия по </w:t>
      </w:r>
      <w:r w:rsidR="008A1BA4">
        <w:rPr>
          <w:color w:val="000000"/>
          <w:sz w:val="28"/>
          <w:szCs w:val="28"/>
        </w:rPr>
        <w:t>Г</w:t>
      </w:r>
      <w:r w:rsidR="001160F1">
        <w:rPr>
          <w:color w:val="000000"/>
          <w:sz w:val="28"/>
          <w:szCs w:val="28"/>
        </w:rPr>
        <w:t xml:space="preserve">енеральному плану </w:t>
      </w:r>
      <w:r w:rsidR="00C21559">
        <w:rPr>
          <w:color w:val="000000"/>
          <w:sz w:val="28"/>
          <w:szCs w:val="28"/>
        </w:rPr>
        <w:t>прошла,</w:t>
      </w:r>
      <w:r w:rsidR="001160F1">
        <w:rPr>
          <w:color w:val="000000"/>
          <w:sz w:val="28"/>
          <w:szCs w:val="28"/>
        </w:rPr>
        <w:t xml:space="preserve"> и комиссия по</w:t>
      </w:r>
      <w:r w:rsidR="008A1BA4">
        <w:rPr>
          <w:color w:val="000000"/>
          <w:sz w:val="28"/>
          <w:szCs w:val="28"/>
        </w:rPr>
        <w:t xml:space="preserve"> </w:t>
      </w:r>
      <w:r w:rsidR="00C21559">
        <w:rPr>
          <w:color w:val="000000"/>
          <w:sz w:val="28"/>
          <w:szCs w:val="28"/>
        </w:rPr>
        <w:t>ПЗЗ прошла</w:t>
      </w:r>
      <w:r w:rsidR="008A1BA4">
        <w:rPr>
          <w:color w:val="000000"/>
          <w:sz w:val="28"/>
          <w:szCs w:val="28"/>
        </w:rPr>
        <w:t>.</w:t>
      </w:r>
      <w:r w:rsidR="00C21559">
        <w:rPr>
          <w:color w:val="000000"/>
          <w:sz w:val="28"/>
          <w:szCs w:val="28"/>
        </w:rPr>
        <w:t xml:space="preserve"> В</w:t>
      </w:r>
      <w:r w:rsidR="008A1BA4">
        <w:rPr>
          <w:color w:val="000000"/>
          <w:sz w:val="28"/>
          <w:szCs w:val="28"/>
        </w:rPr>
        <w:t xml:space="preserve">се эти изменения </w:t>
      </w:r>
      <w:r w:rsidR="00C21559">
        <w:rPr>
          <w:color w:val="000000"/>
          <w:sz w:val="28"/>
          <w:szCs w:val="28"/>
        </w:rPr>
        <w:t>прошли</w:t>
      </w:r>
      <w:r w:rsidR="008A1BA4">
        <w:rPr>
          <w:color w:val="000000"/>
          <w:sz w:val="28"/>
          <w:szCs w:val="28"/>
        </w:rPr>
        <w:t xml:space="preserve"> в </w:t>
      </w:r>
      <w:r w:rsidR="00C21559">
        <w:rPr>
          <w:color w:val="000000"/>
          <w:sz w:val="28"/>
          <w:szCs w:val="28"/>
        </w:rPr>
        <w:t>нормальном,</w:t>
      </w:r>
      <w:r w:rsidR="008A1BA4">
        <w:rPr>
          <w:color w:val="000000"/>
          <w:sz w:val="28"/>
          <w:szCs w:val="28"/>
        </w:rPr>
        <w:t xml:space="preserve"> спокойном </w:t>
      </w:r>
      <w:r w:rsidR="00C21559">
        <w:rPr>
          <w:color w:val="000000"/>
          <w:sz w:val="28"/>
          <w:szCs w:val="28"/>
        </w:rPr>
        <w:t>режиме</w:t>
      </w:r>
      <w:r w:rsidR="008A1BA4">
        <w:rPr>
          <w:color w:val="000000"/>
          <w:sz w:val="28"/>
          <w:szCs w:val="28"/>
        </w:rPr>
        <w:t xml:space="preserve">. Мы не планировали его так спешно </w:t>
      </w:r>
      <w:r w:rsidR="00C21559">
        <w:rPr>
          <w:color w:val="000000"/>
          <w:sz w:val="28"/>
          <w:szCs w:val="28"/>
        </w:rPr>
        <w:t>утверждать. В связи с тем , что у нас большой объем внесение изменений в декабре планируется, нам нужно было разгрузить. Пока нам технически не позволяет размещать в ФГИС ТП несколько проектов одновременно.</w:t>
      </w:r>
      <w:r w:rsidR="00D50345">
        <w:rPr>
          <w:color w:val="000000"/>
          <w:sz w:val="28"/>
          <w:szCs w:val="28"/>
        </w:rPr>
        <w:t xml:space="preserve"> </w:t>
      </w:r>
      <w:r w:rsidR="00696EB5" w:rsidRPr="00F45902">
        <w:rPr>
          <w:color w:val="000000"/>
          <w:sz w:val="28"/>
          <w:szCs w:val="28"/>
        </w:rPr>
        <w:t xml:space="preserve">С помощью наших коллег из Министерства строительства Новосибирской области пытаемся работать с федералами, которые регулируют, которые администрируют этот ресурс, потому что, казалось бы, почему нет. Но в настоящий момент технически мы не можем следующие проекты размещать в </w:t>
      </w:r>
      <w:r w:rsidR="008A1BA4">
        <w:rPr>
          <w:color w:val="000000"/>
          <w:sz w:val="28"/>
          <w:szCs w:val="28"/>
        </w:rPr>
        <w:t>Ф</w:t>
      </w:r>
      <w:r w:rsidR="00696EB5" w:rsidRPr="00F45902">
        <w:rPr>
          <w:color w:val="000000"/>
          <w:sz w:val="28"/>
          <w:szCs w:val="28"/>
        </w:rPr>
        <w:t>ГИС</w:t>
      </w:r>
      <w:r w:rsidR="008A1BA4">
        <w:rPr>
          <w:color w:val="000000"/>
          <w:sz w:val="28"/>
          <w:szCs w:val="28"/>
        </w:rPr>
        <w:t xml:space="preserve"> </w:t>
      </w:r>
      <w:r w:rsidR="00696EB5" w:rsidRPr="00F45902">
        <w:rPr>
          <w:color w:val="000000"/>
          <w:sz w:val="28"/>
          <w:szCs w:val="28"/>
        </w:rPr>
        <w:t xml:space="preserve">ТП для того, чтобы с ними можно было ознакомиться. Поэтому нам нужно уже размещенный в </w:t>
      </w:r>
      <w:r w:rsidR="008A1BA4">
        <w:rPr>
          <w:color w:val="000000"/>
          <w:sz w:val="28"/>
          <w:szCs w:val="28"/>
        </w:rPr>
        <w:t>Ф</w:t>
      </w:r>
      <w:r w:rsidR="00696EB5" w:rsidRPr="00F45902">
        <w:rPr>
          <w:color w:val="000000"/>
          <w:sz w:val="28"/>
          <w:szCs w:val="28"/>
        </w:rPr>
        <w:t>ГИС</w:t>
      </w:r>
      <w:r w:rsidR="008A1BA4">
        <w:rPr>
          <w:color w:val="000000"/>
          <w:sz w:val="28"/>
          <w:szCs w:val="28"/>
        </w:rPr>
        <w:t xml:space="preserve"> </w:t>
      </w:r>
      <w:r w:rsidR="00D50345">
        <w:rPr>
          <w:color w:val="000000"/>
          <w:sz w:val="28"/>
          <w:szCs w:val="28"/>
        </w:rPr>
        <w:t>ТП вот этот проект</w:t>
      </w:r>
      <w:r w:rsidR="001160F1">
        <w:rPr>
          <w:color w:val="000000"/>
          <w:sz w:val="28"/>
          <w:szCs w:val="28"/>
        </w:rPr>
        <w:t xml:space="preserve"> завершить, </w:t>
      </w:r>
      <w:r w:rsidR="00696EB5" w:rsidRPr="00F45902">
        <w:rPr>
          <w:color w:val="000000"/>
          <w:sz w:val="28"/>
          <w:szCs w:val="28"/>
        </w:rPr>
        <w:t>утвердить, освободить место для новых пр</w:t>
      </w:r>
      <w:r>
        <w:rPr>
          <w:color w:val="000000"/>
          <w:sz w:val="28"/>
          <w:szCs w:val="28"/>
        </w:rPr>
        <w:t>оектов и уже запустить новые.</w:t>
      </w:r>
      <w:r w:rsidR="00696EB5" w:rsidRPr="00F45902">
        <w:rPr>
          <w:color w:val="000000"/>
          <w:sz w:val="28"/>
          <w:szCs w:val="28"/>
        </w:rPr>
        <w:br/>
      </w:r>
      <w:r w:rsidR="001160F1">
        <w:rPr>
          <w:color w:val="000000"/>
          <w:sz w:val="28"/>
          <w:szCs w:val="28"/>
        </w:rPr>
        <w:t xml:space="preserve">         Трубников С. М.-</w:t>
      </w:r>
      <w:r w:rsidR="00696EB5" w:rsidRPr="00F45902">
        <w:rPr>
          <w:color w:val="000000"/>
          <w:sz w:val="28"/>
          <w:szCs w:val="28"/>
        </w:rPr>
        <w:t xml:space="preserve">Одним словом, это просьба </w:t>
      </w:r>
      <w:r w:rsidR="001160F1">
        <w:rPr>
          <w:color w:val="000000"/>
          <w:sz w:val="28"/>
          <w:szCs w:val="28"/>
        </w:rPr>
        <w:t>П</w:t>
      </w:r>
      <w:r w:rsidR="00696EB5" w:rsidRPr="00F45902">
        <w:rPr>
          <w:color w:val="000000"/>
          <w:sz w:val="28"/>
          <w:szCs w:val="28"/>
        </w:rPr>
        <w:t>равительства</w:t>
      </w:r>
      <w:r w:rsidR="001160F1">
        <w:rPr>
          <w:color w:val="000000"/>
          <w:sz w:val="28"/>
          <w:szCs w:val="28"/>
        </w:rPr>
        <w:t>,</w:t>
      </w:r>
      <w:r w:rsidR="00696EB5" w:rsidRPr="00F45902">
        <w:rPr>
          <w:color w:val="000000"/>
          <w:sz w:val="28"/>
          <w:szCs w:val="28"/>
        </w:rPr>
        <w:t xml:space="preserve"> этот проект немножко ускорить и освободить место до следующего, который курирует наше Министерство строительства и </w:t>
      </w:r>
      <w:r w:rsidR="001160F1">
        <w:rPr>
          <w:color w:val="000000"/>
          <w:sz w:val="28"/>
          <w:szCs w:val="28"/>
        </w:rPr>
        <w:t>П</w:t>
      </w:r>
      <w:r w:rsidR="00696EB5" w:rsidRPr="00F45902">
        <w:rPr>
          <w:color w:val="000000"/>
          <w:sz w:val="28"/>
          <w:szCs w:val="28"/>
        </w:rPr>
        <w:t xml:space="preserve">равительство, новые проекты. Но суть, что касательно вот этой территории, ее в ближайшее время </w:t>
      </w:r>
      <w:r w:rsidR="001160F1">
        <w:rPr>
          <w:color w:val="000000"/>
          <w:sz w:val="28"/>
          <w:szCs w:val="28"/>
        </w:rPr>
        <w:t>АР</w:t>
      </w:r>
      <w:r w:rsidR="00696EB5" w:rsidRPr="00F45902">
        <w:rPr>
          <w:color w:val="000000"/>
          <w:sz w:val="28"/>
          <w:szCs w:val="28"/>
        </w:rPr>
        <w:t>ЖС не собирается осваивать, понимая огромное количество проблем, особенно связа</w:t>
      </w:r>
      <w:r w:rsidR="004B7CC7">
        <w:rPr>
          <w:color w:val="000000"/>
          <w:sz w:val="28"/>
          <w:szCs w:val="28"/>
        </w:rPr>
        <w:t>нных с транспортом, мощностями, там большой узел вопросов. Прежде чем не будет решения этих вопросов, к ней подходить не будут.</w:t>
      </w:r>
      <w:r w:rsidR="001160F1">
        <w:rPr>
          <w:color w:val="000000"/>
          <w:sz w:val="28"/>
          <w:szCs w:val="28"/>
        </w:rPr>
        <w:t xml:space="preserve"> </w:t>
      </w:r>
      <w:r w:rsidR="00696EB5" w:rsidRPr="00F45902">
        <w:rPr>
          <w:color w:val="000000"/>
          <w:sz w:val="28"/>
          <w:szCs w:val="28"/>
        </w:rPr>
        <w:t xml:space="preserve">Поэтому сегодня мы просто технически принимаем решение. Идем на встречу. </w:t>
      </w:r>
    </w:p>
    <w:p w:rsidR="00D50345" w:rsidRDefault="003170EB" w:rsidP="005B1436">
      <w:pPr>
        <w:ind w:firstLine="709"/>
        <w:jc w:val="both"/>
        <w:rPr>
          <w:color w:val="000000"/>
          <w:sz w:val="28"/>
          <w:szCs w:val="28"/>
        </w:rPr>
      </w:pPr>
      <w:r>
        <w:rPr>
          <w:color w:val="000000"/>
          <w:sz w:val="28"/>
          <w:szCs w:val="28"/>
        </w:rPr>
        <w:t>Улитко Е. В.-</w:t>
      </w:r>
      <w:r w:rsidR="00696EB5" w:rsidRPr="00F45902">
        <w:rPr>
          <w:color w:val="000000"/>
          <w:sz w:val="28"/>
          <w:szCs w:val="28"/>
        </w:rPr>
        <w:t xml:space="preserve">Да, смотрите, у нас в действительности есть ряд вопросов, которые были обозначены в текущем году и с которыми мы сейчас работаем. Наша </w:t>
      </w:r>
      <w:r w:rsidR="00696EB5" w:rsidRPr="00F45902">
        <w:rPr>
          <w:color w:val="000000"/>
          <w:sz w:val="28"/>
          <w:szCs w:val="28"/>
        </w:rPr>
        <w:lastRenderedPageBreak/>
        <w:t>первоочередная задача подготовить набор градостроительных документов, то</w:t>
      </w:r>
      <w:r>
        <w:rPr>
          <w:color w:val="000000"/>
          <w:sz w:val="28"/>
          <w:szCs w:val="28"/>
        </w:rPr>
        <w:t xml:space="preserve"> есть это ППТ, ПЗЗ и Генплан. Ч</w:t>
      </w:r>
      <w:r w:rsidR="00696EB5" w:rsidRPr="00F45902">
        <w:rPr>
          <w:color w:val="000000"/>
          <w:sz w:val="28"/>
          <w:szCs w:val="28"/>
        </w:rPr>
        <w:t xml:space="preserve">тобы в последующем иметь основания, чтобы оператор, а оператором является, по большому счету, региональная структура </w:t>
      </w:r>
      <w:r>
        <w:rPr>
          <w:color w:val="000000"/>
          <w:sz w:val="28"/>
          <w:szCs w:val="28"/>
        </w:rPr>
        <w:t>А</w:t>
      </w:r>
      <w:r w:rsidR="00696EB5" w:rsidRPr="00F45902">
        <w:rPr>
          <w:color w:val="000000"/>
          <w:sz w:val="28"/>
          <w:szCs w:val="28"/>
        </w:rPr>
        <w:t xml:space="preserve">РЖС, начала заниматься проработкой вопросов транспортных, это ключевой вопрос является, ситуации в данной локации, и вопрос с жителями. Более того, мы вот, например, сегодня даже с жителями встречались. Я искренне надеюсь, что мы выйдем из </w:t>
      </w:r>
      <w:r>
        <w:rPr>
          <w:color w:val="000000"/>
          <w:sz w:val="28"/>
          <w:szCs w:val="28"/>
        </w:rPr>
        <w:t xml:space="preserve">такого, ну, </w:t>
      </w:r>
      <w:r w:rsidR="004B0D53">
        <w:rPr>
          <w:color w:val="000000"/>
          <w:sz w:val="28"/>
          <w:szCs w:val="28"/>
        </w:rPr>
        <w:t xml:space="preserve">скажем, не </w:t>
      </w:r>
      <w:r>
        <w:rPr>
          <w:color w:val="000000"/>
          <w:sz w:val="28"/>
          <w:szCs w:val="28"/>
        </w:rPr>
        <w:t>комфорта</w:t>
      </w:r>
      <w:r w:rsidR="004B0D53">
        <w:rPr>
          <w:color w:val="000000"/>
          <w:sz w:val="28"/>
          <w:szCs w:val="28"/>
        </w:rPr>
        <w:t>.</w:t>
      </w:r>
      <w:r>
        <w:rPr>
          <w:color w:val="000000"/>
          <w:sz w:val="28"/>
          <w:szCs w:val="28"/>
        </w:rPr>
        <w:t xml:space="preserve"> </w:t>
      </w:r>
      <w:r w:rsidR="00696EB5" w:rsidRPr="00F45902">
        <w:rPr>
          <w:color w:val="000000"/>
          <w:sz w:val="28"/>
          <w:szCs w:val="28"/>
        </w:rPr>
        <w:t>Вой</w:t>
      </w:r>
      <w:r w:rsidR="001160F1">
        <w:rPr>
          <w:color w:val="000000"/>
          <w:sz w:val="28"/>
          <w:szCs w:val="28"/>
        </w:rPr>
        <w:t>д</w:t>
      </w:r>
      <w:r w:rsidR="00696EB5" w:rsidRPr="00F45902">
        <w:rPr>
          <w:color w:val="000000"/>
          <w:sz w:val="28"/>
          <w:szCs w:val="28"/>
        </w:rPr>
        <w:t>ем в нормальную с ними коммуникацию, по крайней мере мы уже сформулированы понятные нам вопросы, которые тревожат жителей. Мы их записали, запротоколировали. Разработчик и оператор этого КРТ все себе взял, подготовил письменные ответы. Мы ознакомим как депутатов по округу, так и, ест</w:t>
      </w:r>
      <w:r>
        <w:rPr>
          <w:color w:val="000000"/>
          <w:sz w:val="28"/>
          <w:szCs w:val="28"/>
        </w:rPr>
        <w:t xml:space="preserve">ественно, жителей. </w:t>
      </w:r>
      <w:r w:rsidR="00696EB5" w:rsidRPr="00F45902">
        <w:rPr>
          <w:color w:val="000000"/>
          <w:sz w:val="28"/>
          <w:szCs w:val="28"/>
        </w:rPr>
        <w:t>И договорились мы будем встречаться раз в квартал. То есть в настоящий момент строительно-монтажных работ здесь не планируется. Она будет параллельна с развитием транспортной с</w:t>
      </w:r>
      <w:r>
        <w:rPr>
          <w:color w:val="000000"/>
          <w:sz w:val="28"/>
          <w:szCs w:val="28"/>
        </w:rPr>
        <w:t>оставляющей в первую очередь.</w:t>
      </w:r>
      <w:r>
        <w:rPr>
          <w:color w:val="000000"/>
          <w:sz w:val="28"/>
          <w:szCs w:val="28"/>
        </w:rPr>
        <w:br/>
        <w:t xml:space="preserve">        Трубников С. М.-</w:t>
      </w:r>
      <w:r w:rsidR="004B0D53" w:rsidRPr="004B0D53">
        <w:rPr>
          <w:color w:val="000000"/>
          <w:sz w:val="28"/>
          <w:szCs w:val="28"/>
        </w:rPr>
        <w:t xml:space="preserve"> </w:t>
      </w:r>
      <w:r w:rsidR="004B0D53" w:rsidRPr="00F45902">
        <w:rPr>
          <w:color w:val="000000"/>
          <w:sz w:val="28"/>
          <w:szCs w:val="28"/>
        </w:rPr>
        <w:t xml:space="preserve">Ну да, реализация этого проекта — это не перспектива ближайших лет. </w:t>
      </w:r>
      <w:r w:rsidR="00696EB5" w:rsidRPr="00F45902">
        <w:rPr>
          <w:color w:val="000000"/>
          <w:sz w:val="28"/>
          <w:szCs w:val="28"/>
        </w:rPr>
        <w:t xml:space="preserve">Но я вас попрошу, Евгений Владимирович, сделайте акцент на коммуникацию, как вы правильно сказали, с местными жителями, с коллегами-депутатами с этой территории. И чтобы была дорожная карта, максимально были в контакте с органами местного </w:t>
      </w:r>
      <w:r>
        <w:rPr>
          <w:color w:val="000000"/>
          <w:sz w:val="28"/>
          <w:szCs w:val="28"/>
        </w:rPr>
        <w:t>само</w:t>
      </w:r>
      <w:r w:rsidR="00696EB5" w:rsidRPr="00F45902">
        <w:rPr>
          <w:color w:val="000000"/>
          <w:sz w:val="28"/>
          <w:szCs w:val="28"/>
        </w:rPr>
        <w:t xml:space="preserve">управления и, самое главное, с инициативной группой, которая представляет людей, которые сейчас проживают на территории. </w:t>
      </w:r>
      <w:r>
        <w:rPr>
          <w:color w:val="000000"/>
          <w:sz w:val="28"/>
          <w:szCs w:val="28"/>
        </w:rPr>
        <w:t>Да,</w:t>
      </w:r>
      <w:r w:rsidR="004B0D53">
        <w:rPr>
          <w:color w:val="000000"/>
          <w:sz w:val="28"/>
          <w:szCs w:val="28"/>
        </w:rPr>
        <w:t xml:space="preserve"> </w:t>
      </w:r>
      <w:r w:rsidR="00696EB5" w:rsidRPr="00F45902">
        <w:rPr>
          <w:color w:val="000000"/>
          <w:sz w:val="28"/>
          <w:szCs w:val="28"/>
        </w:rPr>
        <w:t xml:space="preserve">Илья Андреевич. </w:t>
      </w:r>
    </w:p>
    <w:p w:rsidR="00696EB5" w:rsidRPr="005B1436" w:rsidRDefault="00D50345" w:rsidP="00493F67">
      <w:pPr>
        <w:ind w:firstLine="426"/>
        <w:jc w:val="both"/>
        <w:rPr>
          <w:b/>
          <w:color w:val="000000"/>
          <w:sz w:val="28"/>
          <w:szCs w:val="28"/>
        </w:rPr>
      </w:pPr>
      <w:proofErr w:type="spellStart"/>
      <w:r>
        <w:rPr>
          <w:color w:val="000000"/>
          <w:sz w:val="28"/>
          <w:szCs w:val="28"/>
        </w:rPr>
        <w:t>Якуткин</w:t>
      </w:r>
      <w:proofErr w:type="spellEnd"/>
      <w:r>
        <w:rPr>
          <w:color w:val="000000"/>
          <w:sz w:val="28"/>
          <w:szCs w:val="28"/>
        </w:rPr>
        <w:t xml:space="preserve"> И. А. -</w:t>
      </w:r>
      <w:r w:rsidR="00696EB5" w:rsidRPr="00F45902">
        <w:rPr>
          <w:color w:val="000000"/>
          <w:sz w:val="28"/>
          <w:szCs w:val="28"/>
        </w:rPr>
        <w:t xml:space="preserve">Спасибо большое, Сергей Михайлович. Хотелось бы выступить. Да, сказали правильно о транспортной доступности с микрорайона </w:t>
      </w:r>
      <w:proofErr w:type="spellStart"/>
      <w:r w:rsidR="00696EB5" w:rsidRPr="00F45902">
        <w:rPr>
          <w:color w:val="000000"/>
          <w:sz w:val="28"/>
          <w:szCs w:val="28"/>
        </w:rPr>
        <w:t>Уст</w:t>
      </w:r>
      <w:r>
        <w:rPr>
          <w:color w:val="000000"/>
          <w:sz w:val="28"/>
          <w:szCs w:val="28"/>
        </w:rPr>
        <w:t>ь</w:t>
      </w:r>
      <w:proofErr w:type="spellEnd"/>
      <w:r>
        <w:rPr>
          <w:color w:val="000000"/>
          <w:sz w:val="28"/>
          <w:szCs w:val="28"/>
        </w:rPr>
        <w:t>-И</w:t>
      </w:r>
      <w:r w:rsidR="00696EB5" w:rsidRPr="00F45902">
        <w:rPr>
          <w:color w:val="000000"/>
          <w:sz w:val="28"/>
          <w:szCs w:val="28"/>
        </w:rPr>
        <w:t>ня. Как озвучили представители сегодня на собрании А</w:t>
      </w:r>
      <w:r w:rsidR="00493F67">
        <w:rPr>
          <w:color w:val="000000"/>
          <w:sz w:val="28"/>
          <w:szCs w:val="28"/>
        </w:rPr>
        <w:t>Р</w:t>
      </w:r>
      <w:r w:rsidR="00696EB5" w:rsidRPr="00F45902">
        <w:rPr>
          <w:color w:val="000000"/>
          <w:sz w:val="28"/>
          <w:szCs w:val="28"/>
        </w:rPr>
        <w:t>ЖС, потенциально застраиваемая площадь, это 700 тысяч квадратных метров, исходя из количества застраиваемой площади, бу</w:t>
      </w:r>
      <w:r w:rsidR="00493F67">
        <w:rPr>
          <w:color w:val="000000"/>
          <w:sz w:val="28"/>
          <w:szCs w:val="28"/>
        </w:rPr>
        <w:t>дет 9 тысяч</w:t>
      </w:r>
      <w:r w:rsidR="004B0D53">
        <w:rPr>
          <w:color w:val="000000"/>
          <w:sz w:val="28"/>
          <w:szCs w:val="28"/>
        </w:rPr>
        <w:t xml:space="preserve"> </w:t>
      </w:r>
      <w:r w:rsidR="00696EB5" w:rsidRPr="00F45902">
        <w:rPr>
          <w:color w:val="000000"/>
          <w:sz w:val="28"/>
          <w:szCs w:val="28"/>
        </w:rPr>
        <w:t>автомобил</w:t>
      </w:r>
      <w:r w:rsidR="004B0D53">
        <w:rPr>
          <w:color w:val="000000"/>
          <w:sz w:val="28"/>
          <w:szCs w:val="28"/>
        </w:rPr>
        <w:t>ей</w:t>
      </w:r>
      <w:r w:rsidR="00696EB5" w:rsidRPr="00F45902">
        <w:rPr>
          <w:color w:val="000000"/>
          <w:sz w:val="28"/>
          <w:szCs w:val="28"/>
        </w:rPr>
        <w:t xml:space="preserve"> ежедневно выезжать и заезжать на территорию. Выезжать будут куда? Это уже на и так перегруженное</w:t>
      </w:r>
      <w:r w:rsidR="004B0D53" w:rsidRPr="004B0D53">
        <w:rPr>
          <w:color w:val="000000"/>
          <w:sz w:val="28"/>
          <w:szCs w:val="28"/>
        </w:rPr>
        <w:t xml:space="preserve"> </w:t>
      </w:r>
      <w:proofErr w:type="spellStart"/>
      <w:r w:rsidR="004B0D53" w:rsidRPr="004B0D53">
        <w:rPr>
          <w:color w:val="000000"/>
          <w:sz w:val="28"/>
          <w:szCs w:val="28"/>
        </w:rPr>
        <w:t>Бердское</w:t>
      </w:r>
      <w:proofErr w:type="spellEnd"/>
      <w:r w:rsidR="004B0D53" w:rsidRPr="004B0D53">
        <w:rPr>
          <w:color w:val="000000"/>
          <w:sz w:val="28"/>
          <w:szCs w:val="28"/>
        </w:rPr>
        <w:t xml:space="preserve"> шоссе</w:t>
      </w:r>
      <w:r w:rsidR="00696EB5" w:rsidRPr="00F45902">
        <w:rPr>
          <w:color w:val="000000"/>
          <w:sz w:val="28"/>
          <w:szCs w:val="28"/>
        </w:rPr>
        <w:t>, а далее</w:t>
      </w:r>
      <w:r w:rsidR="004B0D53" w:rsidRPr="004B0D53">
        <w:t xml:space="preserve"> </w:t>
      </w:r>
      <w:proofErr w:type="spellStart"/>
      <w:r w:rsidR="004B0D53" w:rsidRPr="004B0D53">
        <w:rPr>
          <w:color w:val="000000"/>
          <w:sz w:val="28"/>
          <w:szCs w:val="28"/>
        </w:rPr>
        <w:t>Болешевисткая</w:t>
      </w:r>
      <w:proofErr w:type="spellEnd"/>
      <w:r w:rsidR="00696EB5" w:rsidRPr="00F45902">
        <w:rPr>
          <w:color w:val="000000"/>
          <w:sz w:val="28"/>
          <w:szCs w:val="28"/>
        </w:rPr>
        <w:t xml:space="preserve"> улицу. То есть нормальная транспортная доступность не обеспечена. Вот если мы сейчас проголосуем «За», то мы, грубо говоря, развязываем руки АРЖС на то, чтобы они проектировали, дале</w:t>
      </w:r>
      <w:r w:rsidR="00493F67">
        <w:rPr>
          <w:color w:val="000000"/>
          <w:sz w:val="28"/>
          <w:szCs w:val="28"/>
        </w:rPr>
        <w:t>е строили жилой массив.</w:t>
      </w:r>
      <w:r w:rsidR="003170EB">
        <w:rPr>
          <w:color w:val="000000"/>
          <w:sz w:val="28"/>
          <w:szCs w:val="28"/>
        </w:rPr>
        <w:t xml:space="preserve"> </w:t>
      </w:r>
      <w:r w:rsidR="00696EB5" w:rsidRPr="00F45902">
        <w:rPr>
          <w:color w:val="000000"/>
          <w:sz w:val="28"/>
          <w:szCs w:val="28"/>
        </w:rPr>
        <w:t xml:space="preserve">И как они предлагают о транспортной доступности, о развязках, о дублирующих дорогах, что за бюджет города или области они будут строиться. Но мы сами понимаем, что город или область не будет успевать темпом развития микрорайона. Поэтому, дорогие уважаемые депутаты, хотелось бы, чтобы все сейчас </w:t>
      </w:r>
      <w:r w:rsidR="003170EB" w:rsidRPr="00F45902">
        <w:rPr>
          <w:color w:val="000000"/>
          <w:sz w:val="28"/>
          <w:szCs w:val="28"/>
        </w:rPr>
        <w:t>проголосовали,</w:t>
      </w:r>
      <w:r w:rsidR="00696EB5" w:rsidRPr="00F45902">
        <w:rPr>
          <w:color w:val="000000"/>
          <w:sz w:val="28"/>
          <w:szCs w:val="28"/>
        </w:rPr>
        <w:t xml:space="preserve"> по совести. Спасиб</w:t>
      </w:r>
      <w:r w:rsidR="00493F67">
        <w:rPr>
          <w:color w:val="000000"/>
          <w:sz w:val="28"/>
          <w:szCs w:val="28"/>
        </w:rPr>
        <w:t>о большое, Сергей Михайлович.</w:t>
      </w:r>
      <w:r w:rsidR="00696EB5" w:rsidRPr="00F45902">
        <w:rPr>
          <w:color w:val="000000"/>
          <w:sz w:val="28"/>
          <w:szCs w:val="28"/>
        </w:rPr>
        <w:br/>
      </w:r>
      <w:r w:rsidR="00493F67">
        <w:rPr>
          <w:color w:val="000000"/>
          <w:sz w:val="28"/>
          <w:szCs w:val="28"/>
        </w:rPr>
        <w:t xml:space="preserve">         </w:t>
      </w:r>
      <w:r w:rsidR="00967DFD" w:rsidRPr="00967DFD">
        <w:rPr>
          <w:color w:val="000000"/>
          <w:sz w:val="28"/>
          <w:szCs w:val="28"/>
        </w:rPr>
        <w:t xml:space="preserve">Трубников С.М. </w:t>
      </w:r>
      <w:r w:rsidR="00967DFD">
        <w:rPr>
          <w:color w:val="000000"/>
          <w:sz w:val="28"/>
          <w:szCs w:val="28"/>
        </w:rPr>
        <w:t>-</w:t>
      </w:r>
      <w:r w:rsidR="00696EB5" w:rsidRPr="00F45902">
        <w:rPr>
          <w:color w:val="000000"/>
          <w:sz w:val="28"/>
          <w:szCs w:val="28"/>
        </w:rPr>
        <w:t xml:space="preserve">Спасибо, Илья Андреевич. Еще раз хочу сказать, что в разговоре с </w:t>
      </w:r>
      <w:r w:rsidR="00967DFD">
        <w:rPr>
          <w:color w:val="000000"/>
          <w:sz w:val="28"/>
          <w:szCs w:val="28"/>
        </w:rPr>
        <w:t>А</w:t>
      </w:r>
      <w:r w:rsidR="00696EB5" w:rsidRPr="00F45902">
        <w:rPr>
          <w:color w:val="000000"/>
          <w:sz w:val="28"/>
          <w:szCs w:val="28"/>
        </w:rPr>
        <w:t>РЖС я получил подтверждение того, что пока не будут решены все болевые вопросы этой территории, они не будут приступать к строительству, будут, может быть, проектировать, но исходя из того, что им нужно развязать все сложные моменты, которые с</w:t>
      </w:r>
      <w:r w:rsidR="003170EB">
        <w:rPr>
          <w:color w:val="000000"/>
          <w:sz w:val="28"/>
          <w:szCs w:val="28"/>
        </w:rPr>
        <w:t xml:space="preserve">вязаны с </w:t>
      </w:r>
      <w:r w:rsidR="00696EB5" w:rsidRPr="00F45902">
        <w:rPr>
          <w:color w:val="000000"/>
          <w:sz w:val="28"/>
          <w:szCs w:val="28"/>
        </w:rPr>
        <w:t>будущим освоением это</w:t>
      </w:r>
      <w:r w:rsidR="00493F67">
        <w:rPr>
          <w:color w:val="000000"/>
          <w:sz w:val="28"/>
          <w:szCs w:val="28"/>
        </w:rPr>
        <w:t>й территории.</w:t>
      </w:r>
      <w:r w:rsidR="00493F67">
        <w:rPr>
          <w:color w:val="000000"/>
          <w:sz w:val="28"/>
          <w:szCs w:val="28"/>
        </w:rPr>
        <w:br/>
      </w:r>
      <w:r w:rsidR="003170EB">
        <w:rPr>
          <w:color w:val="000000"/>
          <w:sz w:val="28"/>
          <w:szCs w:val="28"/>
        </w:rPr>
        <w:t xml:space="preserve">       Улитко Е. В.-</w:t>
      </w:r>
      <w:r w:rsidR="00696EB5" w:rsidRPr="00F45902">
        <w:rPr>
          <w:color w:val="000000"/>
          <w:sz w:val="28"/>
          <w:szCs w:val="28"/>
        </w:rPr>
        <w:t>Все абсолютно верно. Более того, наоборот, подготовка градостроительной документации, я еще раз, повторюсь, позволяет в настоящий момент, то есть будет позволять, как раз заниматься проектированием инженерных сетей. Это не только транспорт. То есть транспорт это у нас в приоритете, мы на этом особое внимание ставим. Но обратите внимание, то есть тут же практически вода со всех сторон, то есть у нас непонятно, то есть территория находится в зоне подтопл</w:t>
      </w:r>
      <w:r w:rsidR="003170EB">
        <w:rPr>
          <w:color w:val="000000"/>
          <w:sz w:val="28"/>
          <w:szCs w:val="28"/>
        </w:rPr>
        <w:t xml:space="preserve">ения, необходимы мероприятия. </w:t>
      </w:r>
      <w:r w:rsidR="00696EB5" w:rsidRPr="00F45902">
        <w:rPr>
          <w:color w:val="000000"/>
          <w:sz w:val="28"/>
          <w:szCs w:val="28"/>
        </w:rPr>
        <w:t xml:space="preserve">Их необходимо запроектировать, а сейчас </w:t>
      </w:r>
      <w:r w:rsidR="00696EB5" w:rsidRPr="00F45902">
        <w:rPr>
          <w:color w:val="000000"/>
          <w:sz w:val="28"/>
          <w:szCs w:val="28"/>
        </w:rPr>
        <w:lastRenderedPageBreak/>
        <w:t xml:space="preserve">пока оснований у оператора нет. У них нет оснований даже изысканиями заниматься. </w:t>
      </w:r>
    </w:p>
    <w:p w:rsidR="00B14D54" w:rsidRDefault="00B14D54" w:rsidP="00B14D54">
      <w:pPr>
        <w:ind w:firstLine="709"/>
        <w:jc w:val="both"/>
        <w:rPr>
          <w:color w:val="000000"/>
          <w:sz w:val="28"/>
          <w:szCs w:val="28"/>
        </w:rPr>
      </w:pPr>
      <w:r w:rsidRPr="007F3C15">
        <w:rPr>
          <w:color w:val="000000"/>
          <w:sz w:val="28"/>
          <w:szCs w:val="28"/>
        </w:rPr>
        <w:t xml:space="preserve"> </w:t>
      </w:r>
      <w:r w:rsidR="000A2D30" w:rsidRPr="00381169">
        <w:rPr>
          <w:sz w:val="28"/>
          <w:szCs w:val="28"/>
        </w:rPr>
        <w:t>Трубников С.М.</w:t>
      </w:r>
      <w:r w:rsidR="000A2D30" w:rsidRPr="007F3C15">
        <w:rPr>
          <w:color w:val="000000"/>
          <w:sz w:val="28"/>
          <w:szCs w:val="28"/>
        </w:rPr>
        <w:t xml:space="preserve"> </w:t>
      </w:r>
      <w:r w:rsidR="000A2D30">
        <w:rPr>
          <w:color w:val="000000"/>
          <w:sz w:val="28"/>
          <w:szCs w:val="28"/>
        </w:rPr>
        <w:t>-</w:t>
      </w:r>
      <w:r w:rsidR="003170EB" w:rsidRPr="003170EB">
        <w:rPr>
          <w:color w:val="000000"/>
          <w:sz w:val="28"/>
          <w:szCs w:val="28"/>
        </w:rPr>
        <w:t xml:space="preserve"> </w:t>
      </w:r>
      <w:r w:rsidR="003170EB" w:rsidRPr="00F45902">
        <w:rPr>
          <w:color w:val="000000"/>
          <w:sz w:val="28"/>
          <w:szCs w:val="28"/>
        </w:rPr>
        <w:t>Давайте детали</w:t>
      </w:r>
      <w:r w:rsidR="004B7CC7">
        <w:rPr>
          <w:color w:val="000000"/>
          <w:sz w:val="28"/>
          <w:szCs w:val="28"/>
        </w:rPr>
        <w:t xml:space="preserve"> опустим</w:t>
      </w:r>
      <w:r w:rsidR="003170EB" w:rsidRPr="00F45902">
        <w:rPr>
          <w:color w:val="000000"/>
          <w:sz w:val="28"/>
          <w:szCs w:val="28"/>
        </w:rPr>
        <w:t xml:space="preserve">, </w:t>
      </w:r>
      <w:bookmarkStart w:id="0" w:name="_GoBack"/>
      <w:bookmarkEnd w:id="0"/>
      <w:r w:rsidR="003170EB" w:rsidRPr="00F45902">
        <w:rPr>
          <w:color w:val="000000"/>
          <w:sz w:val="28"/>
          <w:szCs w:val="28"/>
        </w:rPr>
        <w:t>мы можем обсуждать их много. Сейчас просто принципиальное решение. Либо мы отпускаем эту территорию и даем возможность ее проектировать.</w:t>
      </w:r>
      <w:r w:rsidR="004B7535">
        <w:rPr>
          <w:color w:val="000000"/>
          <w:sz w:val="28"/>
          <w:szCs w:val="28"/>
        </w:rPr>
        <w:t xml:space="preserve"> Коллеги, проект решения у всех на руках.</w:t>
      </w:r>
      <w:r w:rsidR="003170EB" w:rsidRPr="00F45902">
        <w:rPr>
          <w:color w:val="000000"/>
          <w:sz w:val="28"/>
          <w:szCs w:val="28"/>
        </w:rPr>
        <w:t xml:space="preserve"> </w:t>
      </w:r>
      <w:r>
        <w:rPr>
          <w:color w:val="000000"/>
          <w:sz w:val="28"/>
          <w:szCs w:val="28"/>
        </w:rPr>
        <w:t>Если нет возражений, ставлю на голосование вопрос о принятии проекта решения комиссии в целом.</w:t>
      </w:r>
    </w:p>
    <w:p w:rsidR="00B14D54" w:rsidRPr="00673D08" w:rsidRDefault="00B14D54" w:rsidP="00C45B88">
      <w:pPr>
        <w:tabs>
          <w:tab w:val="left" w:pos="567"/>
          <w:tab w:val="left" w:pos="709"/>
        </w:tabs>
        <w:ind w:firstLine="709"/>
        <w:contextualSpacing/>
        <w:jc w:val="both"/>
        <w:rPr>
          <w:sz w:val="28"/>
          <w:szCs w:val="28"/>
        </w:rPr>
      </w:pPr>
      <w:r w:rsidRPr="00673D08">
        <w:rPr>
          <w:sz w:val="28"/>
          <w:szCs w:val="28"/>
        </w:rPr>
        <w:t xml:space="preserve">«За» – </w:t>
      </w:r>
      <w:r>
        <w:rPr>
          <w:sz w:val="28"/>
          <w:szCs w:val="28"/>
        </w:rPr>
        <w:t>1</w:t>
      </w:r>
      <w:r w:rsidR="00F45902">
        <w:rPr>
          <w:sz w:val="28"/>
          <w:szCs w:val="28"/>
        </w:rPr>
        <w:t>2</w:t>
      </w:r>
      <w:r w:rsidR="000A2D30">
        <w:rPr>
          <w:sz w:val="28"/>
          <w:szCs w:val="28"/>
        </w:rPr>
        <w:t xml:space="preserve"> </w:t>
      </w:r>
      <w:r>
        <w:rPr>
          <w:sz w:val="28"/>
          <w:szCs w:val="28"/>
        </w:rPr>
        <w:t>(</w:t>
      </w:r>
      <w:r w:rsidR="00FA5531" w:rsidRPr="00FA5531">
        <w:rPr>
          <w:sz w:val="28"/>
          <w:szCs w:val="28"/>
        </w:rPr>
        <w:t xml:space="preserve">Трубников С.М., Ильиных И.С., </w:t>
      </w:r>
      <w:r w:rsidR="000A2D30">
        <w:rPr>
          <w:sz w:val="28"/>
          <w:szCs w:val="28"/>
        </w:rPr>
        <w:t xml:space="preserve">Рыбин Л. Ю., </w:t>
      </w:r>
      <w:r w:rsidR="00FA5531" w:rsidRPr="00FA5531">
        <w:rPr>
          <w:sz w:val="28"/>
          <w:szCs w:val="28"/>
        </w:rPr>
        <w:t xml:space="preserve">Сафонкин С.А., Воронина Е.А., </w:t>
      </w:r>
      <w:proofErr w:type="spellStart"/>
      <w:r w:rsidR="00FA5531" w:rsidRPr="00FA5531">
        <w:rPr>
          <w:sz w:val="28"/>
          <w:szCs w:val="28"/>
        </w:rPr>
        <w:t>Мухарыцин</w:t>
      </w:r>
      <w:proofErr w:type="spellEnd"/>
      <w:r w:rsidR="00FA5531" w:rsidRPr="00FA5531">
        <w:rPr>
          <w:sz w:val="28"/>
          <w:szCs w:val="28"/>
        </w:rPr>
        <w:t xml:space="preserve"> А.М., Чаховский Д.А., Бестужев А.В.,</w:t>
      </w:r>
      <w:r w:rsidR="004B0D53">
        <w:rPr>
          <w:sz w:val="28"/>
          <w:szCs w:val="28"/>
        </w:rPr>
        <w:t xml:space="preserve"> </w:t>
      </w:r>
      <w:proofErr w:type="spellStart"/>
      <w:r w:rsidR="00FA5531" w:rsidRPr="00FA5531">
        <w:rPr>
          <w:sz w:val="28"/>
          <w:szCs w:val="28"/>
        </w:rPr>
        <w:t>Фельдбуш</w:t>
      </w:r>
      <w:proofErr w:type="spellEnd"/>
      <w:r w:rsidR="00FA5531" w:rsidRPr="00FA5531">
        <w:rPr>
          <w:sz w:val="28"/>
          <w:szCs w:val="28"/>
        </w:rPr>
        <w:t xml:space="preserve"> А.В., </w:t>
      </w:r>
      <w:proofErr w:type="spellStart"/>
      <w:r w:rsidR="00FA5531" w:rsidRPr="00FA5531">
        <w:rPr>
          <w:sz w:val="28"/>
          <w:szCs w:val="28"/>
        </w:rPr>
        <w:t>Миловзоров</w:t>
      </w:r>
      <w:proofErr w:type="spellEnd"/>
      <w:r w:rsidR="00FA5531" w:rsidRPr="00FA5531">
        <w:rPr>
          <w:sz w:val="28"/>
          <w:szCs w:val="28"/>
        </w:rPr>
        <w:t xml:space="preserve"> Е.В.,</w:t>
      </w:r>
      <w:r w:rsidR="00FA5531">
        <w:rPr>
          <w:sz w:val="28"/>
          <w:szCs w:val="28"/>
        </w:rPr>
        <w:t xml:space="preserve"> </w:t>
      </w:r>
      <w:proofErr w:type="spellStart"/>
      <w:r w:rsidR="00FA5531" w:rsidRPr="00FA5531">
        <w:rPr>
          <w:sz w:val="28"/>
          <w:szCs w:val="28"/>
        </w:rPr>
        <w:t>Щепетнев</w:t>
      </w:r>
      <w:proofErr w:type="spellEnd"/>
      <w:r w:rsidR="00FA5531" w:rsidRPr="00FA5531">
        <w:rPr>
          <w:sz w:val="28"/>
          <w:szCs w:val="28"/>
        </w:rPr>
        <w:t xml:space="preserve"> А.А., Коновалов Ю.А.</w:t>
      </w:r>
      <w:r>
        <w:rPr>
          <w:sz w:val="28"/>
          <w:szCs w:val="28"/>
        </w:rPr>
        <w:t xml:space="preserve">) </w:t>
      </w:r>
    </w:p>
    <w:p w:rsidR="00B14D54" w:rsidRPr="00673D08" w:rsidRDefault="00B14D54" w:rsidP="00B14D54">
      <w:pPr>
        <w:tabs>
          <w:tab w:val="left" w:pos="851"/>
        </w:tabs>
        <w:ind w:firstLine="709"/>
        <w:contextualSpacing/>
        <w:jc w:val="both"/>
        <w:rPr>
          <w:sz w:val="28"/>
          <w:szCs w:val="28"/>
        </w:rPr>
      </w:pPr>
      <w:r w:rsidRPr="00673D08">
        <w:rPr>
          <w:sz w:val="28"/>
          <w:szCs w:val="28"/>
        </w:rPr>
        <w:t xml:space="preserve">«Против» – </w:t>
      </w:r>
      <w:r w:rsidR="00F45902">
        <w:rPr>
          <w:sz w:val="28"/>
          <w:szCs w:val="28"/>
        </w:rPr>
        <w:t>1 (</w:t>
      </w:r>
      <w:proofErr w:type="spellStart"/>
      <w:r w:rsidR="00F45902">
        <w:rPr>
          <w:sz w:val="28"/>
          <w:szCs w:val="28"/>
        </w:rPr>
        <w:t>Якуткин</w:t>
      </w:r>
      <w:proofErr w:type="spellEnd"/>
      <w:r w:rsidR="00F45902">
        <w:rPr>
          <w:sz w:val="28"/>
          <w:szCs w:val="28"/>
        </w:rPr>
        <w:t xml:space="preserve"> И.А.)</w:t>
      </w:r>
    </w:p>
    <w:p w:rsidR="00B14D54" w:rsidRDefault="00B14D54" w:rsidP="00B14D54">
      <w:pPr>
        <w:ind w:firstLine="709"/>
        <w:jc w:val="both"/>
        <w:rPr>
          <w:sz w:val="28"/>
          <w:szCs w:val="28"/>
        </w:rPr>
      </w:pPr>
      <w:r w:rsidRPr="00673D08">
        <w:rPr>
          <w:sz w:val="28"/>
          <w:szCs w:val="28"/>
        </w:rPr>
        <w:t>«Воздержались» – 0</w:t>
      </w:r>
    </w:p>
    <w:p w:rsidR="00795FC1" w:rsidRDefault="00795FC1" w:rsidP="00795FC1">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EF3B8F" w:rsidRDefault="00EF3B8F" w:rsidP="00EF3B8F">
      <w:pPr>
        <w:tabs>
          <w:tab w:val="left" w:pos="709"/>
          <w:tab w:val="left" w:pos="851"/>
          <w:tab w:val="left" w:pos="1701"/>
        </w:tabs>
        <w:ind w:left="2552" w:hanging="1843"/>
        <w:contextualSpacing/>
        <w:jc w:val="both"/>
        <w:rPr>
          <w:b/>
          <w:sz w:val="28"/>
          <w:szCs w:val="28"/>
        </w:rPr>
      </w:pPr>
      <w:r w:rsidRPr="00EF3B8F">
        <w:rPr>
          <w:b/>
          <w:sz w:val="28"/>
          <w:szCs w:val="28"/>
        </w:rPr>
        <w:t>РЕШИЛИ:</w:t>
      </w:r>
    </w:p>
    <w:p w:rsidR="000A2D30" w:rsidRDefault="000A2D30" w:rsidP="00EF3B8F">
      <w:pPr>
        <w:tabs>
          <w:tab w:val="left" w:pos="709"/>
          <w:tab w:val="left" w:pos="851"/>
          <w:tab w:val="left" w:pos="1701"/>
        </w:tabs>
        <w:ind w:left="2552" w:hanging="1843"/>
        <w:contextualSpacing/>
        <w:jc w:val="both"/>
        <w:rPr>
          <w:b/>
          <w:sz w:val="28"/>
          <w:szCs w:val="28"/>
        </w:rPr>
      </w:pPr>
    </w:p>
    <w:p w:rsidR="000A2D30" w:rsidRPr="000A2D30" w:rsidRDefault="000A2D30" w:rsidP="000A2D30">
      <w:pPr>
        <w:tabs>
          <w:tab w:val="left" w:pos="0"/>
        </w:tabs>
        <w:ind w:left="2552" w:hanging="2552"/>
        <w:contextualSpacing/>
        <w:jc w:val="both"/>
        <w:rPr>
          <w:sz w:val="28"/>
          <w:szCs w:val="28"/>
        </w:rPr>
      </w:pPr>
      <w:r w:rsidRPr="000A2D30">
        <w:rPr>
          <w:sz w:val="28"/>
          <w:szCs w:val="28"/>
        </w:rPr>
        <w:t xml:space="preserve">1. Согласиться с концепцией и основными положениями проекта решения. </w:t>
      </w:r>
    </w:p>
    <w:p w:rsidR="000A2D30" w:rsidRPr="000A2D30" w:rsidRDefault="000A2D30" w:rsidP="000A2D30">
      <w:pPr>
        <w:tabs>
          <w:tab w:val="left" w:pos="0"/>
        </w:tabs>
        <w:ind w:left="2552" w:hanging="2552"/>
        <w:contextualSpacing/>
        <w:jc w:val="both"/>
        <w:rPr>
          <w:sz w:val="28"/>
          <w:szCs w:val="28"/>
        </w:rPr>
      </w:pPr>
      <w:r w:rsidRPr="000A2D30">
        <w:rPr>
          <w:sz w:val="28"/>
          <w:szCs w:val="28"/>
        </w:rPr>
        <w:t xml:space="preserve">2. Внести проект решения на рассмотрение сессии Совета депутатов города Новосибирска в первом чтении.  </w:t>
      </w:r>
    </w:p>
    <w:p w:rsidR="000A2D30" w:rsidRPr="000A2D30" w:rsidRDefault="000A2D30" w:rsidP="000A2D30">
      <w:pPr>
        <w:tabs>
          <w:tab w:val="left" w:pos="0"/>
        </w:tabs>
        <w:ind w:left="2552" w:hanging="2552"/>
        <w:contextualSpacing/>
        <w:jc w:val="both"/>
        <w:rPr>
          <w:sz w:val="28"/>
          <w:szCs w:val="28"/>
        </w:rPr>
      </w:pPr>
      <w:r w:rsidRPr="000A2D30">
        <w:rPr>
          <w:sz w:val="28"/>
          <w:szCs w:val="28"/>
        </w:rPr>
        <w:t xml:space="preserve">3. Рекомендовать сессии Совета депутатов города Новосибирска принять проект решения в двух чтениях.  </w:t>
      </w:r>
    </w:p>
    <w:p w:rsidR="00EF3B8F" w:rsidRPr="000A2D30" w:rsidRDefault="00EF3B8F" w:rsidP="000A2D30">
      <w:pPr>
        <w:tabs>
          <w:tab w:val="left" w:pos="0"/>
        </w:tabs>
        <w:ind w:left="2552" w:hanging="2552"/>
        <w:contextualSpacing/>
        <w:jc w:val="both"/>
        <w:rPr>
          <w:sz w:val="28"/>
          <w:szCs w:val="28"/>
        </w:rPr>
      </w:pPr>
    </w:p>
    <w:p w:rsidR="00EF3B8F" w:rsidRDefault="00EF3B8F" w:rsidP="00795FC1">
      <w:pPr>
        <w:tabs>
          <w:tab w:val="left" w:pos="709"/>
          <w:tab w:val="left" w:pos="851"/>
          <w:tab w:val="left" w:pos="1701"/>
        </w:tabs>
        <w:ind w:left="2552" w:hanging="1843"/>
        <w:contextualSpacing/>
        <w:jc w:val="both"/>
        <w:rPr>
          <w:b/>
          <w:sz w:val="28"/>
          <w:szCs w:val="28"/>
        </w:rPr>
      </w:pPr>
    </w:p>
    <w:p w:rsidR="00B14D54" w:rsidRDefault="00B14D54" w:rsidP="00357912">
      <w:pPr>
        <w:tabs>
          <w:tab w:val="left" w:pos="567"/>
          <w:tab w:val="left" w:pos="851"/>
          <w:tab w:val="left" w:pos="993"/>
        </w:tabs>
        <w:jc w:val="both"/>
        <w:rPr>
          <w:sz w:val="28"/>
          <w:szCs w:val="28"/>
        </w:rPr>
      </w:pPr>
    </w:p>
    <w:p w:rsidR="008E0AB3" w:rsidRDefault="00B526F8" w:rsidP="00357912">
      <w:pPr>
        <w:tabs>
          <w:tab w:val="left" w:pos="567"/>
          <w:tab w:val="left" w:pos="851"/>
          <w:tab w:val="left" w:pos="993"/>
        </w:tabs>
        <w:jc w:val="both"/>
        <w:rPr>
          <w:sz w:val="28"/>
          <w:szCs w:val="28"/>
        </w:rPr>
      </w:pPr>
      <w:r>
        <w:rPr>
          <w:sz w:val="28"/>
          <w:szCs w:val="28"/>
        </w:rPr>
        <w:t xml:space="preserve"> </w:t>
      </w:r>
      <w:r w:rsidR="00F812EB">
        <w:rPr>
          <w:sz w:val="28"/>
          <w:szCs w:val="28"/>
        </w:rPr>
        <w:t xml:space="preserve">  </w:t>
      </w:r>
    </w:p>
    <w:p w:rsidR="008E0AB3" w:rsidRDefault="00357912">
      <w:pPr>
        <w:pStyle w:val="af2"/>
        <w:tabs>
          <w:tab w:val="left" w:pos="7655"/>
          <w:tab w:val="left" w:pos="7938"/>
          <w:tab w:val="left" w:pos="8222"/>
          <w:tab w:val="left" w:pos="8364"/>
        </w:tabs>
        <w:spacing w:after="0"/>
        <w:ind w:left="0"/>
        <w:jc w:val="both"/>
        <w:rPr>
          <w:sz w:val="28"/>
          <w:szCs w:val="28"/>
        </w:rPr>
      </w:pPr>
      <w:r>
        <w:rPr>
          <w:sz w:val="28"/>
          <w:szCs w:val="28"/>
        </w:rPr>
        <w:t>Председательствующий</w:t>
      </w:r>
      <w:r w:rsidR="00DC52AD">
        <w:rPr>
          <w:sz w:val="28"/>
          <w:szCs w:val="28"/>
        </w:rPr>
        <w:t xml:space="preserve">                                                                 </w:t>
      </w:r>
      <w:r w:rsidR="00B14D54">
        <w:rPr>
          <w:sz w:val="28"/>
          <w:szCs w:val="28"/>
        </w:rPr>
        <w:t xml:space="preserve">              </w:t>
      </w:r>
      <w:r w:rsidR="00D63D80">
        <w:rPr>
          <w:sz w:val="28"/>
          <w:szCs w:val="28"/>
        </w:rPr>
        <w:t>С.М. Трубников</w:t>
      </w:r>
      <w:r w:rsidR="00DC52AD">
        <w:rPr>
          <w:sz w:val="28"/>
          <w:szCs w:val="28"/>
        </w:rPr>
        <w:t xml:space="preserve">      </w:t>
      </w:r>
    </w:p>
    <w:p w:rsidR="008E0AB3" w:rsidRDefault="008E0AB3">
      <w:pPr>
        <w:pStyle w:val="af2"/>
        <w:tabs>
          <w:tab w:val="left" w:pos="7938"/>
        </w:tabs>
        <w:spacing w:after="0"/>
        <w:ind w:left="0"/>
        <w:jc w:val="both"/>
        <w:rPr>
          <w:sz w:val="28"/>
          <w:szCs w:val="28"/>
        </w:rPr>
      </w:pPr>
    </w:p>
    <w:p w:rsidR="008E0AB3" w:rsidRDefault="00DC52AD" w:rsidP="00B14D54">
      <w:pPr>
        <w:pStyle w:val="af2"/>
        <w:tabs>
          <w:tab w:val="left" w:pos="7938"/>
          <w:tab w:val="left" w:pos="8080"/>
          <w:tab w:val="left" w:pos="8505"/>
        </w:tabs>
        <w:spacing w:after="0"/>
        <w:ind w:left="0"/>
        <w:rPr>
          <w:sz w:val="28"/>
          <w:szCs w:val="28"/>
        </w:rPr>
      </w:pPr>
      <w:r>
        <w:rPr>
          <w:sz w:val="28"/>
          <w:szCs w:val="28"/>
        </w:rPr>
        <w:t xml:space="preserve">Секретарь комиссии                                                                             </w:t>
      </w:r>
      <w:r w:rsidR="00FA5531">
        <w:rPr>
          <w:sz w:val="28"/>
          <w:szCs w:val="28"/>
        </w:rPr>
        <w:t xml:space="preserve">   </w:t>
      </w:r>
      <w:r w:rsidR="00B14D54">
        <w:rPr>
          <w:sz w:val="28"/>
          <w:szCs w:val="28"/>
        </w:rPr>
        <w:t xml:space="preserve"> </w:t>
      </w:r>
      <w:r w:rsidR="00FA5531">
        <w:rPr>
          <w:sz w:val="28"/>
          <w:szCs w:val="28"/>
        </w:rPr>
        <w:t>А.Б. Унжакова</w:t>
      </w:r>
    </w:p>
    <w:p w:rsidR="00AD7D20" w:rsidRDefault="00AD7D20" w:rsidP="00BB7929">
      <w:pPr>
        <w:rPr>
          <w:sz w:val="28"/>
          <w:szCs w:val="28"/>
        </w:rPr>
        <w:sectPr w:rsidR="00AD7D20" w:rsidSect="005B1436">
          <w:footerReference w:type="even" r:id="rId8"/>
          <w:footerReference w:type="default" r:id="rId9"/>
          <w:pgSz w:w="11906" w:h="16838"/>
          <w:pgMar w:top="851" w:right="566" w:bottom="851" w:left="1418" w:header="0" w:footer="0" w:gutter="0"/>
          <w:cols w:space="708"/>
          <w:titlePg/>
          <w:docGrid w:linePitch="360"/>
        </w:sectPr>
      </w:pPr>
    </w:p>
    <w:p w:rsidR="008E0AB3" w:rsidRDefault="00DC52AD">
      <w:pPr>
        <w:jc w:val="center"/>
        <w:rPr>
          <w:sz w:val="28"/>
          <w:szCs w:val="28"/>
        </w:rPr>
      </w:pPr>
      <w:r>
        <w:rPr>
          <w:sz w:val="28"/>
          <w:szCs w:val="28"/>
        </w:rPr>
        <w:lastRenderedPageBreak/>
        <w:t xml:space="preserve">Список присутствующих на заседании </w:t>
      </w:r>
    </w:p>
    <w:p w:rsidR="008E0AB3" w:rsidRDefault="00DC52AD">
      <w:pPr>
        <w:jc w:val="center"/>
        <w:rPr>
          <w:sz w:val="28"/>
          <w:szCs w:val="28"/>
        </w:rPr>
      </w:pPr>
      <w:r>
        <w:rPr>
          <w:sz w:val="28"/>
          <w:szCs w:val="28"/>
        </w:rPr>
        <w:t>постоянной комиссии Совета депутатов города Новосибирска</w:t>
      </w:r>
    </w:p>
    <w:p w:rsidR="008E0AB3" w:rsidRDefault="00AC694C" w:rsidP="00FA5531">
      <w:pPr>
        <w:jc w:val="center"/>
        <w:rPr>
          <w:sz w:val="28"/>
          <w:szCs w:val="28"/>
        </w:rPr>
      </w:pPr>
      <w:r>
        <w:rPr>
          <w:sz w:val="28"/>
          <w:szCs w:val="28"/>
        </w:rPr>
        <w:t xml:space="preserve"> по </w:t>
      </w:r>
      <w:r w:rsidR="00FA5531">
        <w:rPr>
          <w:sz w:val="28"/>
          <w:szCs w:val="28"/>
        </w:rPr>
        <w:t>градостроительству</w:t>
      </w:r>
      <w:r w:rsidR="00357912">
        <w:rPr>
          <w:sz w:val="28"/>
          <w:szCs w:val="28"/>
        </w:rPr>
        <w:t xml:space="preserve"> </w:t>
      </w:r>
      <w:r w:rsidR="00B14D54">
        <w:rPr>
          <w:sz w:val="28"/>
          <w:szCs w:val="28"/>
        </w:rPr>
        <w:t>26</w:t>
      </w:r>
      <w:r w:rsidR="00357912">
        <w:rPr>
          <w:sz w:val="28"/>
          <w:szCs w:val="28"/>
        </w:rPr>
        <w:t>.09</w:t>
      </w:r>
      <w:r w:rsidR="00C72CF9">
        <w:rPr>
          <w:sz w:val="28"/>
          <w:szCs w:val="28"/>
        </w:rPr>
        <w:t>.2025</w:t>
      </w:r>
      <w:r w:rsidR="00DC52AD">
        <w:rPr>
          <w:sz w:val="28"/>
          <w:szCs w:val="28"/>
        </w:rPr>
        <w:t xml:space="preserve"> </w:t>
      </w:r>
    </w:p>
    <w:p w:rsidR="008E0AB3" w:rsidRDefault="008E0AB3">
      <w:pPr>
        <w:jc w:val="center"/>
        <w:rPr>
          <w:sz w:val="20"/>
          <w:szCs w:val="20"/>
        </w:rPr>
      </w:pPr>
    </w:p>
    <w:tbl>
      <w:tblPr>
        <w:tblStyle w:val="af7"/>
        <w:tblW w:w="9923" w:type="dxa"/>
        <w:tblInd w:w="108" w:type="dxa"/>
        <w:tblLayout w:type="fixed"/>
        <w:tblLook w:val="04A0" w:firstRow="1" w:lastRow="0" w:firstColumn="1" w:lastColumn="0" w:noHBand="0" w:noVBand="1"/>
      </w:tblPr>
      <w:tblGrid>
        <w:gridCol w:w="596"/>
        <w:gridCol w:w="3799"/>
        <w:gridCol w:w="5528"/>
      </w:tblGrid>
      <w:tr w:rsidR="00756460" w:rsidRPr="00756460" w:rsidTr="00C1420D">
        <w:trPr>
          <w:trHeight w:val="594"/>
        </w:trPr>
        <w:tc>
          <w:tcPr>
            <w:tcW w:w="596" w:type="dxa"/>
          </w:tcPr>
          <w:p w:rsidR="008E0AB3" w:rsidRPr="00756460" w:rsidRDefault="00DC52AD">
            <w:pPr>
              <w:spacing w:after="80"/>
              <w:jc w:val="center"/>
              <w:rPr>
                <w:rFonts w:eastAsia="Times New Roman"/>
                <w:color w:val="000000" w:themeColor="text1"/>
                <w:sz w:val="26"/>
                <w:szCs w:val="26"/>
              </w:rPr>
            </w:pPr>
            <w:r w:rsidRPr="00756460">
              <w:rPr>
                <w:rFonts w:eastAsia="Times New Roman"/>
                <w:color w:val="000000" w:themeColor="text1"/>
                <w:sz w:val="26"/>
                <w:szCs w:val="26"/>
              </w:rPr>
              <w:t>№ п/п</w:t>
            </w:r>
          </w:p>
        </w:tc>
        <w:tc>
          <w:tcPr>
            <w:tcW w:w="3799" w:type="dxa"/>
            <w:vAlign w:val="center"/>
          </w:tcPr>
          <w:p w:rsidR="008E0AB3" w:rsidRPr="00756460" w:rsidRDefault="00DC52AD">
            <w:pPr>
              <w:spacing w:after="80"/>
              <w:jc w:val="center"/>
              <w:rPr>
                <w:rFonts w:eastAsia="Times New Roman"/>
                <w:color w:val="000000" w:themeColor="text1"/>
                <w:sz w:val="26"/>
                <w:szCs w:val="26"/>
              </w:rPr>
            </w:pPr>
            <w:r w:rsidRPr="00756460">
              <w:rPr>
                <w:rFonts w:eastAsia="Times New Roman"/>
                <w:color w:val="000000" w:themeColor="text1"/>
                <w:sz w:val="26"/>
                <w:szCs w:val="26"/>
              </w:rPr>
              <w:t>ФИО</w:t>
            </w:r>
          </w:p>
        </w:tc>
        <w:tc>
          <w:tcPr>
            <w:tcW w:w="5528" w:type="dxa"/>
            <w:vAlign w:val="center"/>
          </w:tcPr>
          <w:p w:rsidR="008E0AB3" w:rsidRPr="00756460" w:rsidRDefault="00DC52AD">
            <w:pPr>
              <w:spacing w:after="80"/>
              <w:ind w:firstLine="34"/>
              <w:jc w:val="center"/>
              <w:rPr>
                <w:rFonts w:eastAsia="Times New Roman"/>
                <w:color w:val="000000" w:themeColor="text1"/>
                <w:sz w:val="26"/>
                <w:szCs w:val="26"/>
              </w:rPr>
            </w:pPr>
            <w:r w:rsidRPr="00756460">
              <w:rPr>
                <w:rFonts w:eastAsia="Times New Roman"/>
                <w:color w:val="000000" w:themeColor="text1"/>
                <w:sz w:val="26"/>
                <w:szCs w:val="26"/>
              </w:rPr>
              <w:t>Должность</w:t>
            </w:r>
          </w:p>
        </w:tc>
      </w:tr>
      <w:tr w:rsidR="00004112" w:rsidRPr="00756460" w:rsidTr="00C1420D">
        <w:tc>
          <w:tcPr>
            <w:tcW w:w="596" w:type="dxa"/>
          </w:tcPr>
          <w:p w:rsidR="00004112" w:rsidRPr="00756460" w:rsidRDefault="00C1420D" w:rsidP="00004112">
            <w:pPr>
              <w:contextualSpacing/>
              <w:jc w:val="center"/>
              <w:rPr>
                <w:rFonts w:eastAsia="Times New Roman"/>
                <w:color w:val="000000" w:themeColor="text1"/>
              </w:rPr>
            </w:pPr>
            <w:r>
              <w:rPr>
                <w:rFonts w:eastAsia="Times New Roman"/>
                <w:color w:val="000000" w:themeColor="text1"/>
              </w:rPr>
              <w:t>1</w:t>
            </w:r>
          </w:p>
        </w:tc>
        <w:tc>
          <w:tcPr>
            <w:tcW w:w="3799" w:type="dxa"/>
          </w:tcPr>
          <w:p w:rsidR="00004112" w:rsidRPr="00004112" w:rsidRDefault="00FA5531" w:rsidP="00004112">
            <w:pPr>
              <w:contextualSpacing/>
              <w:jc w:val="both"/>
              <w:rPr>
                <w:color w:val="000000" w:themeColor="text1"/>
              </w:rPr>
            </w:pPr>
            <w:r>
              <w:rPr>
                <w:color w:val="000000" w:themeColor="text1"/>
              </w:rPr>
              <w:t>Бестужев Александр Владимирович</w:t>
            </w:r>
          </w:p>
        </w:tc>
        <w:tc>
          <w:tcPr>
            <w:tcW w:w="5528" w:type="dxa"/>
          </w:tcPr>
          <w:p w:rsidR="00004112" w:rsidRPr="00756460" w:rsidRDefault="00004112" w:rsidP="00004112">
            <w:pPr>
              <w:jc w:val="both"/>
              <w:rPr>
                <w:rFonts w:eastAsia="Times New Roman"/>
                <w:color w:val="000000" w:themeColor="text1"/>
              </w:rPr>
            </w:pPr>
            <w:r w:rsidRPr="005D0E0B">
              <w:rPr>
                <w:color w:val="000000" w:themeColor="text1"/>
              </w:rPr>
              <w:t>депутат Совета депутатов города Новосибирск</w:t>
            </w:r>
            <w:r w:rsidR="00A12CFD">
              <w:rPr>
                <w:color w:val="000000" w:themeColor="text1"/>
              </w:rPr>
              <w:t>а</w:t>
            </w:r>
          </w:p>
        </w:tc>
      </w:tr>
      <w:tr w:rsidR="00B32078" w:rsidRPr="00756460" w:rsidTr="00C1420D">
        <w:tc>
          <w:tcPr>
            <w:tcW w:w="596" w:type="dxa"/>
          </w:tcPr>
          <w:p w:rsidR="00B32078" w:rsidRDefault="00B32078" w:rsidP="00004112">
            <w:pPr>
              <w:contextualSpacing/>
              <w:jc w:val="center"/>
              <w:rPr>
                <w:rFonts w:eastAsia="Times New Roman"/>
                <w:color w:val="000000" w:themeColor="text1"/>
              </w:rPr>
            </w:pPr>
            <w:r>
              <w:rPr>
                <w:rFonts w:eastAsia="Times New Roman"/>
                <w:color w:val="000000" w:themeColor="text1"/>
              </w:rPr>
              <w:t>2.</w:t>
            </w:r>
          </w:p>
        </w:tc>
        <w:tc>
          <w:tcPr>
            <w:tcW w:w="3799" w:type="dxa"/>
          </w:tcPr>
          <w:p w:rsidR="00B32078" w:rsidRDefault="00493F67" w:rsidP="00B32078">
            <w:pPr>
              <w:contextualSpacing/>
              <w:jc w:val="both"/>
              <w:rPr>
                <w:color w:val="000000" w:themeColor="text1"/>
              </w:rPr>
            </w:pPr>
            <w:r>
              <w:rPr>
                <w:color w:val="000000" w:themeColor="text1"/>
              </w:rPr>
              <w:t>Бондаренко Сергей Валентинович</w:t>
            </w:r>
          </w:p>
        </w:tc>
        <w:tc>
          <w:tcPr>
            <w:tcW w:w="5528" w:type="dxa"/>
          </w:tcPr>
          <w:p w:rsidR="00B32078" w:rsidRPr="005D0E0B" w:rsidRDefault="00493F67" w:rsidP="00004112">
            <w:pPr>
              <w:jc w:val="both"/>
              <w:rPr>
                <w:color w:val="000000" w:themeColor="text1"/>
              </w:rPr>
            </w:pPr>
            <w:r w:rsidRPr="00493F67">
              <w:rPr>
                <w:color w:val="000000" w:themeColor="text1"/>
              </w:rPr>
              <w:t>депутат Совета депутатов города Новосибирска</w:t>
            </w:r>
          </w:p>
        </w:tc>
      </w:tr>
      <w:tr w:rsidR="00B32078" w:rsidRPr="00756460" w:rsidTr="00C1420D">
        <w:tc>
          <w:tcPr>
            <w:tcW w:w="596" w:type="dxa"/>
          </w:tcPr>
          <w:p w:rsidR="00B32078" w:rsidRDefault="00B32078" w:rsidP="00004112">
            <w:pPr>
              <w:contextualSpacing/>
              <w:jc w:val="center"/>
              <w:rPr>
                <w:rFonts w:eastAsia="Times New Roman"/>
                <w:color w:val="000000" w:themeColor="text1"/>
              </w:rPr>
            </w:pPr>
            <w:r>
              <w:rPr>
                <w:rFonts w:eastAsia="Times New Roman"/>
                <w:color w:val="000000" w:themeColor="text1"/>
              </w:rPr>
              <w:t>3.</w:t>
            </w:r>
          </w:p>
        </w:tc>
        <w:tc>
          <w:tcPr>
            <w:tcW w:w="3799" w:type="dxa"/>
          </w:tcPr>
          <w:p w:rsidR="00B32078" w:rsidRDefault="00B32078" w:rsidP="00004112">
            <w:pPr>
              <w:contextualSpacing/>
              <w:jc w:val="both"/>
              <w:rPr>
                <w:color w:val="000000" w:themeColor="text1"/>
              </w:rPr>
            </w:pPr>
            <w:r>
              <w:rPr>
                <w:color w:val="000000" w:themeColor="text1"/>
              </w:rPr>
              <w:t>Быковский Александр Олегович</w:t>
            </w:r>
          </w:p>
        </w:tc>
        <w:tc>
          <w:tcPr>
            <w:tcW w:w="5528" w:type="dxa"/>
          </w:tcPr>
          <w:p w:rsidR="00B32078" w:rsidRPr="00B32078" w:rsidRDefault="00B32078" w:rsidP="00B32078">
            <w:pPr>
              <w:jc w:val="both"/>
              <w:rPr>
                <w:color w:val="000000" w:themeColor="text1"/>
              </w:rPr>
            </w:pPr>
            <w:r>
              <w:rPr>
                <w:color w:val="000000" w:themeColor="text1"/>
              </w:rPr>
              <w:t>з</w:t>
            </w:r>
            <w:r w:rsidRPr="00B32078">
              <w:rPr>
                <w:color w:val="000000" w:themeColor="text1"/>
              </w:rPr>
              <w:t>аместитель председателя</w:t>
            </w:r>
            <w:r>
              <w:rPr>
                <w:color w:val="000000" w:themeColor="text1"/>
              </w:rPr>
              <w:t xml:space="preserve"> </w:t>
            </w:r>
            <w:r w:rsidRPr="00B32078">
              <w:rPr>
                <w:color w:val="000000" w:themeColor="text1"/>
              </w:rPr>
              <w:t>Совета депутатов города Новосибирска</w:t>
            </w:r>
          </w:p>
          <w:p w:rsidR="00B32078" w:rsidRPr="005D0E0B" w:rsidRDefault="00B32078" w:rsidP="00004112">
            <w:pPr>
              <w:jc w:val="both"/>
              <w:rPr>
                <w:color w:val="000000" w:themeColor="text1"/>
              </w:rPr>
            </w:pPr>
          </w:p>
        </w:tc>
      </w:tr>
      <w:tr w:rsidR="00B32078" w:rsidRPr="00756460" w:rsidTr="00C1420D">
        <w:tc>
          <w:tcPr>
            <w:tcW w:w="596" w:type="dxa"/>
          </w:tcPr>
          <w:p w:rsidR="00B32078" w:rsidRDefault="00CC3D34" w:rsidP="00004112">
            <w:pPr>
              <w:contextualSpacing/>
              <w:jc w:val="center"/>
              <w:rPr>
                <w:rFonts w:eastAsia="Times New Roman"/>
                <w:color w:val="000000" w:themeColor="text1"/>
              </w:rPr>
            </w:pPr>
            <w:r>
              <w:rPr>
                <w:rFonts w:eastAsia="Times New Roman"/>
                <w:color w:val="000000" w:themeColor="text1"/>
              </w:rPr>
              <w:t>4</w:t>
            </w:r>
          </w:p>
        </w:tc>
        <w:tc>
          <w:tcPr>
            <w:tcW w:w="3799" w:type="dxa"/>
          </w:tcPr>
          <w:p w:rsidR="00B32078" w:rsidRPr="00B32078" w:rsidRDefault="00B32078" w:rsidP="00B32078">
            <w:pPr>
              <w:contextualSpacing/>
              <w:jc w:val="both"/>
              <w:rPr>
                <w:color w:val="000000" w:themeColor="text1"/>
              </w:rPr>
            </w:pPr>
            <w:r w:rsidRPr="00B32078">
              <w:rPr>
                <w:color w:val="000000" w:themeColor="text1"/>
              </w:rPr>
              <w:t xml:space="preserve">Вахрамеева </w:t>
            </w:r>
          </w:p>
          <w:p w:rsidR="00B32078" w:rsidRDefault="00B32078" w:rsidP="00B32078">
            <w:pPr>
              <w:contextualSpacing/>
              <w:jc w:val="both"/>
              <w:rPr>
                <w:color w:val="000000" w:themeColor="text1"/>
              </w:rPr>
            </w:pPr>
            <w:r w:rsidRPr="00B32078">
              <w:rPr>
                <w:color w:val="000000" w:themeColor="text1"/>
              </w:rPr>
              <w:t>Юлиана Николаевна</w:t>
            </w:r>
          </w:p>
        </w:tc>
        <w:tc>
          <w:tcPr>
            <w:tcW w:w="5528" w:type="dxa"/>
          </w:tcPr>
          <w:p w:rsidR="00B32078" w:rsidRDefault="00B32078" w:rsidP="00B32078">
            <w:pPr>
              <w:jc w:val="both"/>
              <w:rPr>
                <w:color w:val="000000" w:themeColor="text1"/>
              </w:rPr>
            </w:pPr>
            <w:r w:rsidRPr="00B32078">
              <w:rPr>
                <w:color w:val="000000" w:themeColor="text1"/>
              </w:rPr>
              <w:t>заместитель начальника управления по правовым и экономическим вопросам Совета депутатов города Новосибирска – начальник социально-экономического отдела</w:t>
            </w:r>
          </w:p>
        </w:tc>
      </w:tr>
      <w:tr w:rsidR="00004112" w:rsidRPr="00756460" w:rsidTr="00C1420D">
        <w:tc>
          <w:tcPr>
            <w:tcW w:w="596" w:type="dxa"/>
          </w:tcPr>
          <w:p w:rsidR="00004112" w:rsidRPr="00756460" w:rsidRDefault="00CC3D34" w:rsidP="00004112">
            <w:pPr>
              <w:contextualSpacing/>
              <w:jc w:val="center"/>
              <w:rPr>
                <w:color w:val="000000" w:themeColor="text1"/>
              </w:rPr>
            </w:pPr>
            <w:r>
              <w:rPr>
                <w:color w:val="000000" w:themeColor="text1"/>
              </w:rPr>
              <w:t>5</w:t>
            </w:r>
            <w:r w:rsidR="00B32078">
              <w:rPr>
                <w:color w:val="000000" w:themeColor="text1"/>
              </w:rPr>
              <w:t>.</w:t>
            </w:r>
          </w:p>
        </w:tc>
        <w:tc>
          <w:tcPr>
            <w:tcW w:w="3799" w:type="dxa"/>
          </w:tcPr>
          <w:p w:rsidR="00004112" w:rsidRPr="00004112" w:rsidRDefault="00FA5531" w:rsidP="00004112">
            <w:pPr>
              <w:contextualSpacing/>
              <w:jc w:val="both"/>
              <w:rPr>
                <w:color w:val="000000" w:themeColor="text1"/>
              </w:rPr>
            </w:pPr>
            <w:r>
              <w:rPr>
                <w:color w:val="000000" w:themeColor="text1"/>
              </w:rPr>
              <w:t>Воронина Елена Алексеевна</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7E597F" w:rsidRPr="00756460" w:rsidTr="00C1420D">
        <w:tc>
          <w:tcPr>
            <w:tcW w:w="596" w:type="dxa"/>
          </w:tcPr>
          <w:p w:rsidR="007E597F" w:rsidRDefault="00493F67" w:rsidP="00004112">
            <w:pPr>
              <w:contextualSpacing/>
              <w:jc w:val="center"/>
              <w:rPr>
                <w:color w:val="000000" w:themeColor="text1"/>
              </w:rPr>
            </w:pPr>
            <w:r>
              <w:rPr>
                <w:color w:val="000000" w:themeColor="text1"/>
              </w:rPr>
              <w:t>6</w:t>
            </w:r>
            <w:r w:rsidR="007E597F">
              <w:rPr>
                <w:color w:val="000000" w:themeColor="text1"/>
              </w:rPr>
              <w:t>.</w:t>
            </w:r>
          </w:p>
        </w:tc>
        <w:tc>
          <w:tcPr>
            <w:tcW w:w="3799" w:type="dxa"/>
          </w:tcPr>
          <w:p w:rsidR="007E597F" w:rsidRDefault="007E597F" w:rsidP="00004112">
            <w:pPr>
              <w:contextualSpacing/>
              <w:jc w:val="both"/>
              <w:rPr>
                <w:color w:val="000000" w:themeColor="text1"/>
              </w:rPr>
            </w:pPr>
            <w:r>
              <w:rPr>
                <w:color w:val="000000" w:themeColor="text1"/>
              </w:rPr>
              <w:t xml:space="preserve">Горшков Павел </w:t>
            </w:r>
            <w:r w:rsidR="00B32078">
              <w:rPr>
                <w:color w:val="000000" w:themeColor="text1"/>
              </w:rPr>
              <w:t>Александрович</w:t>
            </w:r>
          </w:p>
        </w:tc>
        <w:tc>
          <w:tcPr>
            <w:tcW w:w="5528" w:type="dxa"/>
          </w:tcPr>
          <w:p w:rsidR="00B32078" w:rsidRPr="00B32078" w:rsidRDefault="00B32078" w:rsidP="00B32078">
            <w:pPr>
              <w:jc w:val="both"/>
              <w:rPr>
                <w:color w:val="000000" w:themeColor="text1"/>
              </w:rPr>
            </w:pPr>
            <w:r w:rsidRPr="00B32078">
              <w:rPr>
                <w:color w:val="000000" w:themeColor="text1"/>
              </w:rPr>
              <w:t>заместитель председателя Совета депутатов города Новосибирска</w:t>
            </w:r>
          </w:p>
          <w:p w:rsidR="007E597F" w:rsidRPr="005D0E0B" w:rsidRDefault="007E597F" w:rsidP="00004112">
            <w:pPr>
              <w:jc w:val="both"/>
              <w:rPr>
                <w:color w:val="000000" w:themeColor="text1"/>
              </w:rPr>
            </w:pPr>
          </w:p>
        </w:tc>
      </w:tr>
      <w:tr w:rsidR="00004112" w:rsidRPr="00756460" w:rsidTr="00C1420D">
        <w:tc>
          <w:tcPr>
            <w:tcW w:w="596" w:type="dxa"/>
          </w:tcPr>
          <w:p w:rsidR="00004112" w:rsidRPr="00756460" w:rsidRDefault="00493F67" w:rsidP="00004112">
            <w:pPr>
              <w:contextualSpacing/>
              <w:jc w:val="center"/>
              <w:rPr>
                <w:rFonts w:eastAsia="Times New Roman"/>
                <w:color w:val="000000" w:themeColor="text1"/>
              </w:rPr>
            </w:pPr>
            <w:r>
              <w:rPr>
                <w:rFonts w:eastAsia="Times New Roman"/>
                <w:color w:val="000000" w:themeColor="text1"/>
              </w:rPr>
              <w:t>7.</w:t>
            </w:r>
          </w:p>
        </w:tc>
        <w:tc>
          <w:tcPr>
            <w:tcW w:w="3799" w:type="dxa"/>
          </w:tcPr>
          <w:p w:rsidR="00FA5531" w:rsidRPr="00004112" w:rsidRDefault="00FA5531" w:rsidP="00004112">
            <w:pPr>
              <w:contextualSpacing/>
              <w:jc w:val="both"/>
              <w:rPr>
                <w:color w:val="000000" w:themeColor="text1"/>
              </w:rPr>
            </w:pPr>
            <w:r>
              <w:rPr>
                <w:color w:val="000000" w:themeColor="text1"/>
              </w:rPr>
              <w:t>Ильиных Инна Сергеевна</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Pr="00756460" w:rsidRDefault="00493F67" w:rsidP="00004112">
            <w:pPr>
              <w:contextualSpacing/>
              <w:jc w:val="center"/>
              <w:rPr>
                <w:rFonts w:eastAsia="Times New Roman"/>
                <w:color w:val="000000" w:themeColor="text1"/>
              </w:rPr>
            </w:pPr>
            <w:r>
              <w:rPr>
                <w:rFonts w:eastAsia="Times New Roman"/>
                <w:color w:val="000000" w:themeColor="text1"/>
              </w:rPr>
              <w:t>8.</w:t>
            </w:r>
          </w:p>
        </w:tc>
        <w:tc>
          <w:tcPr>
            <w:tcW w:w="3799" w:type="dxa"/>
          </w:tcPr>
          <w:p w:rsidR="00004112" w:rsidRPr="00004112" w:rsidRDefault="00004112" w:rsidP="00004112">
            <w:pPr>
              <w:contextualSpacing/>
              <w:jc w:val="both"/>
              <w:rPr>
                <w:color w:val="000000" w:themeColor="text1"/>
              </w:rPr>
            </w:pPr>
            <w:r w:rsidRPr="00004112">
              <w:rPr>
                <w:color w:val="000000" w:themeColor="text1"/>
              </w:rPr>
              <w:t>Кондратенко</w:t>
            </w:r>
          </w:p>
          <w:p w:rsidR="00004112" w:rsidRPr="00004112" w:rsidRDefault="00004112" w:rsidP="00004112">
            <w:pPr>
              <w:contextualSpacing/>
              <w:jc w:val="both"/>
              <w:rPr>
                <w:color w:val="000000" w:themeColor="text1"/>
              </w:rPr>
            </w:pPr>
            <w:r w:rsidRPr="00004112">
              <w:rPr>
                <w:color w:val="000000" w:themeColor="text1"/>
              </w:rPr>
              <w:t>Ольга Александровна</w:t>
            </w:r>
          </w:p>
        </w:tc>
        <w:tc>
          <w:tcPr>
            <w:tcW w:w="5528" w:type="dxa"/>
          </w:tcPr>
          <w:p w:rsidR="00004112" w:rsidRPr="005D0E0B" w:rsidRDefault="00004112" w:rsidP="00004112">
            <w:pPr>
              <w:contextualSpacing/>
              <w:jc w:val="both"/>
              <w:rPr>
                <w:rFonts w:eastAsia="Times New Roman"/>
                <w:color w:val="000000" w:themeColor="text1"/>
              </w:rPr>
            </w:pPr>
            <w:r w:rsidRPr="005D0E0B">
              <w:rPr>
                <w:rFonts w:eastAsia="Times New Roman"/>
                <w:color w:val="000000" w:themeColor="text1"/>
              </w:rPr>
              <w:t>начальник управления по правовым и экономическим вопросам Совета депутатов города Новосибирска</w:t>
            </w:r>
          </w:p>
        </w:tc>
      </w:tr>
      <w:tr w:rsidR="00004112" w:rsidRPr="00756460" w:rsidTr="00C1420D">
        <w:tc>
          <w:tcPr>
            <w:tcW w:w="596" w:type="dxa"/>
          </w:tcPr>
          <w:p w:rsidR="00004112" w:rsidRPr="00756460" w:rsidRDefault="00493F67" w:rsidP="00004112">
            <w:pPr>
              <w:contextualSpacing/>
              <w:jc w:val="center"/>
              <w:rPr>
                <w:rFonts w:eastAsia="Times New Roman"/>
                <w:color w:val="000000" w:themeColor="text1"/>
              </w:rPr>
            </w:pPr>
            <w:r>
              <w:rPr>
                <w:rFonts w:eastAsia="Times New Roman"/>
                <w:color w:val="000000" w:themeColor="text1"/>
              </w:rPr>
              <w:t>9.</w:t>
            </w:r>
          </w:p>
        </w:tc>
        <w:tc>
          <w:tcPr>
            <w:tcW w:w="3799" w:type="dxa"/>
          </w:tcPr>
          <w:p w:rsidR="00004112" w:rsidRPr="00004112" w:rsidRDefault="00FA5531" w:rsidP="00FA5531">
            <w:pPr>
              <w:contextualSpacing/>
              <w:jc w:val="both"/>
              <w:rPr>
                <w:color w:val="000000" w:themeColor="text1"/>
              </w:rPr>
            </w:pPr>
            <w:r>
              <w:rPr>
                <w:color w:val="000000" w:themeColor="text1"/>
              </w:rPr>
              <w:t>Коновалов Юрий Андреевич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rPr>
          <w:trHeight w:val="818"/>
        </w:trPr>
        <w:tc>
          <w:tcPr>
            <w:tcW w:w="596" w:type="dxa"/>
          </w:tcPr>
          <w:p w:rsidR="00004112" w:rsidRPr="00756460" w:rsidRDefault="00493F67" w:rsidP="00004112">
            <w:pPr>
              <w:contextualSpacing/>
              <w:jc w:val="center"/>
              <w:rPr>
                <w:rFonts w:eastAsia="Times New Roman"/>
                <w:color w:val="000000" w:themeColor="text1"/>
              </w:rPr>
            </w:pPr>
            <w:r>
              <w:rPr>
                <w:rFonts w:eastAsia="Times New Roman"/>
                <w:color w:val="000000" w:themeColor="text1"/>
              </w:rPr>
              <w:t>10.</w:t>
            </w:r>
          </w:p>
        </w:tc>
        <w:tc>
          <w:tcPr>
            <w:tcW w:w="3799" w:type="dxa"/>
          </w:tcPr>
          <w:p w:rsidR="00004112" w:rsidRPr="00756460" w:rsidRDefault="00EE547D" w:rsidP="00004112">
            <w:pPr>
              <w:contextualSpacing/>
              <w:jc w:val="both"/>
              <w:rPr>
                <w:rFonts w:eastAsia="Times New Roman"/>
                <w:color w:val="000000" w:themeColor="text1"/>
              </w:rPr>
            </w:pPr>
            <w:r>
              <w:rPr>
                <w:rFonts w:eastAsia="Times New Roman"/>
                <w:color w:val="000000" w:themeColor="text1"/>
              </w:rPr>
              <w:t>Лесникова Татьяна Сергеевна</w:t>
            </w:r>
          </w:p>
        </w:tc>
        <w:tc>
          <w:tcPr>
            <w:tcW w:w="5528" w:type="dxa"/>
          </w:tcPr>
          <w:p w:rsidR="00004112" w:rsidRPr="00756460" w:rsidRDefault="00EE547D" w:rsidP="00004112">
            <w:pPr>
              <w:jc w:val="both"/>
              <w:rPr>
                <w:rFonts w:eastAsia="Times New Roman"/>
                <w:color w:val="000000" w:themeColor="text1"/>
              </w:rPr>
            </w:pPr>
            <w:r w:rsidRPr="005D0E0B">
              <w:rPr>
                <w:rFonts w:eastAsia="Times New Roman"/>
                <w:color w:val="000000" w:themeColor="text1"/>
              </w:rPr>
              <w:t>консультант отдела правового обеспечения  управления по правовым и экономическим вопросам Совета депутатов города Новосибирска</w:t>
            </w:r>
          </w:p>
        </w:tc>
      </w:tr>
      <w:tr w:rsidR="00B32078" w:rsidRPr="00756460" w:rsidTr="00C1420D">
        <w:trPr>
          <w:trHeight w:val="818"/>
        </w:trPr>
        <w:tc>
          <w:tcPr>
            <w:tcW w:w="596" w:type="dxa"/>
          </w:tcPr>
          <w:p w:rsidR="00B32078" w:rsidRDefault="00CC3D34" w:rsidP="00493F67">
            <w:pPr>
              <w:contextualSpacing/>
              <w:jc w:val="center"/>
              <w:rPr>
                <w:rFonts w:eastAsia="Times New Roman"/>
                <w:color w:val="000000" w:themeColor="text1"/>
              </w:rPr>
            </w:pPr>
            <w:r>
              <w:rPr>
                <w:rFonts w:eastAsia="Times New Roman"/>
                <w:color w:val="000000" w:themeColor="text1"/>
              </w:rPr>
              <w:t>1</w:t>
            </w:r>
            <w:r w:rsidR="00493F67">
              <w:rPr>
                <w:rFonts w:eastAsia="Times New Roman"/>
                <w:color w:val="000000" w:themeColor="text1"/>
              </w:rPr>
              <w:t>1</w:t>
            </w:r>
          </w:p>
        </w:tc>
        <w:tc>
          <w:tcPr>
            <w:tcW w:w="3799" w:type="dxa"/>
          </w:tcPr>
          <w:p w:rsidR="00B32078" w:rsidRPr="00B32078" w:rsidRDefault="00B32078" w:rsidP="00B32078">
            <w:pPr>
              <w:contextualSpacing/>
              <w:jc w:val="both"/>
              <w:rPr>
                <w:rFonts w:eastAsia="Times New Roman"/>
                <w:color w:val="000000" w:themeColor="text1"/>
              </w:rPr>
            </w:pPr>
            <w:r w:rsidRPr="00B32078">
              <w:rPr>
                <w:rFonts w:eastAsia="Times New Roman"/>
                <w:color w:val="000000" w:themeColor="text1"/>
              </w:rPr>
              <w:t>Лукьянова</w:t>
            </w:r>
          </w:p>
          <w:p w:rsidR="00B32078" w:rsidRDefault="00B32078" w:rsidP="00B32078">
            <w:pPr>
              <w:contextualSpacing/>
              <w:jc w:val="both"/>
              <w:rPr>
                <w:rFonts w:eastAsia="Times New Roman"/>
                <w:color w:val="000000" w:themeColor="text1"/>
              </w:rPr>
            </w:pPr>
            <w:r w:rsidRPr="00B32078">
              <w:rPr>
                <w:rFonts w:eastAsia="Times New Roman"/>
                <w:color w:val="000000" w:themeColor="text1"/>
              </w:rPr>
              <w:t>Юлия Викторовна</w:t>
            </w:r>
          </w:p>
        </w:tc>
        <w:tc>
          <w:tcPr>
            <w:tcW w:w="5528" w:type="dxa"/>
          </w:tcPr>
          <w:p w:rsidR="00B32078" w:rsidRPr="005D0E0B" w:rsidRDefault="00B32078" w:rsidP="00004112">
            <w:pPr>
              <w:jc w:val="both"/>
              <w:rPr>
                <w:rFonts w:eastAsia="Times New Roman"/>
                <w:color w:val="000000" w:themeColor="text1"/>
              </w:rPr>
            </w:pPr>
            <w:r w:rsidRPr="00B32078">
              <w:rPr>
                <w:rFonts w:eastAsia="Times New Roman"/>
                <w:color w:val="000000" w:themeColor="text1"/>
              </w:rPr>
              <w:t>начальник отдела по правовой работе с Советом депутатов управления нормативно-правовой работы мэрии города Новосибирска</w:t>
            </w:r>
          </w:p>
        </w:tc>
      </w:tr>
      <w:tr w:rsidR="00004112" w:rsidRPr="00756460" w:rsidTr="00C1420D">
        <w:tc>
          <w:tcPr>
            <w:tcW w:w="596" w:type="dxa"/>
          </w:tcPr>
          <w:p w:rsidR="00004112" w:rsidRPr="00756460" w:rsidRDefault="00CC3D34" w:rsidP="00493F67">
            <w:pPr>
              <w:contextualSpacing/>
              <w:jc w:val="center"/>
              <w:rPr>
                <w:rFonts w:eastAsia="Times New Roman"/>
                <w:color w:val="000000" w:themeColor="text1"/>
              </w:rPr>
            </w:pPr>
            <w:r>
              <w:rPr>
                <w:rFonts w:eastAsia="Times New Roman"/>
                <w:color w:val="000000" w:themeColor="text1"/>
              </w:rPr>
              <w:t>1</w:t>
            </w:r>
            <w:r w:rsidR="00493F67">
              <w:rPr>
                <w:rFonts w:eastAsia="Times New Roman"/>
                <w:color w:val="000000" w:themeColor="text1"/>
              </w:rPr>
              <w:t>2</w:t>
            </w:r>
          </w:p>
        </w:tc>
        <w:tc>
          <w:tcPr>
            <w:tcW w:w="3799" w:type="dxa"/>
          </w:tcPr>
          <w:p w:rsidR="00004112" w:rsidRPr="005D0E0B" w:rsidRDefault="00EE547D" w:rsidP="00EE547D">
            <w:pPr>
              <w:keepNext/>
              <w:keepLines/>
              <w:tabs>
                <w:tab w:val="right" w:pos="2761"/>
              </w:tabs>
              <w:spacing w:line="0" w:lineRule="atLeast"/>
              <w:contextualSpacing/>
              <w:jc w:val="both"/>
              <w:rPr>
                <w:rFonts w:eastAsia="Times New Roman"/>
                <w:color w:val="000000" w:themeColor="text1"/>
              </w:rPr>
            </w:pPr>
            <w:proofErr w:type="spellStart"/>
            <w:r>
              <w:rPr>
                <w:rFonts w:eastAsia="Times New Roman"/>
                <w:color w:val="000000" w:themeColor="text1"/>
              </w:rPr>
              <w:t>Миловзоров</w:t>
            </w:r>
            <w:proofErr w:type="spellEnd"/>
            <w:r>
              <w:rPr>
                <w:rFonts w:eastAsia="Times New Roman"/>
                <w:color w:val="000000" w:themeColor="text1"/>
              </w:rPr>
              <w:t xml:space="preserve"> Егор Владимирович</w:t>
            </w:r>
          </w:p>
        </w:tc>
        <w:tc>
          <w:tcPr>
            <w:tcW w:w="5528" w:type="dxa"/>
          </w:tcPr>
          <w:p w:rsidR="00004112" w:rsidRPr="005D0E0B" w:rsidRDefault="00EE547D" w:rsidP="00004112">
            <w:pPr>
              <w:spacing w:line="0" w:lineRule="atLeast"/>
              <w:contextualSpacing/>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Pr="00756460" w:rsidRDefault="00004112" w:rsidP="00493F67">
            <w:pPr>
              <w:contextualSpacing/>
              <w:jc w:val="center"/>
              <w:rPr>
                <w:rFonts w:eastAsia="Times New Roman"/>
                <w:color w:val="000000" w:themeColor="text1"/>
              </w:rPr>
            </w:pPr>
            <w:r>
              <w:rPr>
                <w:rFonts w:eastAsia="Times New Roman"/>
                <w:color w:val="000000" w:themeColor="text1"/>
              </w:rPr>
              <w:t>1</w:t>
            </w:r>
            <w:r w:rsidR="00493F67">
              <w:rPr>
                <w:rFonts w:eastAsia="Times New Roman"/>
                <w:color w:val="000000" w:themeColor="text1"/>
              </w:rPr>
              <w:t>3</w:t>
            </w:r>
          </w:p>
        </w:tc>
        <w:tc>
          <w:tcPr>
            <w:tcW w:w="3799" w:type="dxa"/>
          </w:tcPr>
          <w:p w:rsidR="00004112" w:rsidRPr="00004112" w:rsidRDefault="00EE547D" w:rsidP="00004112">
            <w:pPr>
              <w:contextualSpacing/>
              <w:jc w:val="both"/>
              <w:rPr>
                <w:color w:val="000000" w:themeColor="text1"/>
              </w:rPr>
            </w:pPr>
            <w:proofErr w:type="spellStart"/>
            <w:r>
              <w:rPr>
                <w:color w:val="000000" w:themeColor="text1"/>
              </w:rPr>
              <w:t>Мухарыцин</w:t>
            </w:r>
            <w:proofErr w:type="spellEnd"/>
            <w:r>
              <w:rPr>
                <w:color w:val="000000" w:themeColor="text1"/>
              </w:rPr>
              <w:t xml:space="preserve"> Александр Михайлович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493F67" w:rsidRPr="00756460" w:rsidTr="00C1420D">
        <w:tc>
          <w:tcPr>
            <w:tcW w:w="596" w:type="dxa"/>
          </w:tcPr>
          <w:p w:rsidR="00493F67" w:rsidRDefault="00493F67" w:rsidP="00CC3D34">
            <w:pPr>
              <w:contextualSpacing/>
              <w:jc w:val="center"/>
              <w:rPr>
                <w:rFonts w:eastAsia="Times New Roman"/>
                <w:color w:val="000000" w:themeColor="text1"/>
              </w:rPr>
            </w:pPr>
            <w:r>
              <w:rPr>
                <w:rFonts w:eastAsia="Times New Roman"/>
                <w:color w:val="000000" w:themeColor="text1"/>
              </w:rPr>
              <w:t>14</w:t>
            </w:r>
          </w:p>
        </w:tc>
        <w:tc>
          <w:tcPr>
            <w:tcW w:w="3799" w:type="dxa"/>
          </w:tcPr>
          <w:p w:rsidR="00493F67" w:rsidRDefault="00493F67" w:rsidP="00004112">
            <w:pPr>
              <w:contextualSpacing/>
              <w:jc w:val="both"/>
              <w:rPr>
                <w:color w:val="000000" w:themeColor="text1"/>
              </w:rPr>
            </w:pPr>
            <w:r>
              <w:rPr>
                <w:color w:val="000000" w:themeColor="text1"/>
              </w:rPr>
              <w:t>Никулина Евгения Евгеньевна</w:t>
            </w:r>
          </w:p>
        </w:tc>
        <w:tc>
          <w:tcPr>
            <w:tcW w:w="5528" w:type="dxa"/>
          </w:tcPr>
          <w:p w:rsidR="00493F67" w:rsidRPr="005D0E0B" w:rsidRDefault="00493F67" w:rsidP="00004112">
            <w:pPr>
              <w:jc w:val="both"/>
              <w:rPr>
                <w:color w:val="000000" w:themeColor="text1"/>
              </w:rPr>
            </w:pPr>
            <w:r w:rsidRPr="00493F67">
              <w:rPr>
                <w:color w:val="000000" w:themeColor="text1"/>
              </w:rPr>
              <w:t>директор муниципального бюджетного учреждения города Новосибирска «Институт градостроительного планирования»;</w:t>
            </w:r>
          </w:p>
        </w:tc>
      </w:tr>
      <w:tr w:rsidR="00004112" w:rsidRPr="00756460" w:rsidTr="00C1420D">
        <w:tc>
          <w:tcPr>
            <w:tcW w:w="596" w:type="dxa"/>
          </w:tcPr>
          <w:p w:rsidR="00004112" w:rsidRPr="00756460" w:rsidRDefault="00CC3D34" w:rsidP="00493F67">
            <w:pPr>
              <w:contextualSpacing/>
              <w:jc w:val="center"/>
              <w:rPr>
                <w:rFonts w:eastAsia="Times New Roman"/>
                <w:color w:val="000000" w:themeColor="text1"/>
              </w:rPr>
            </w:pPr>
            <w:r>
              <w:rPr>
                <w:rFonts w:eastAsia="Times New Roman"/>
                <w:color w:val="000000" w:themeColor="text1"/>
              </w:rPr>
              <w:t>1</w:t>
            </w:r>
            <w:r w:rsidR="00493F67">
              <w:rPr>
                <w:rFonts w:eastAsia="Times New Roman"/>
                <w:color w:val="000000" w:themeColor="text1"/>
              </w:rPr>
              <w:t>5</w:t>
            </w:r>
          </w:p>
        </w:tc>
        <w:tc>
          <w:tcPr>
            <w:tcW w:w="3799" w:type="dxa"/>
          </w:tcPr>
          <w:p w:rsidR="00004112" w:rsidRPr="00004112" w:rsidRDefault="00EE547D" w:rsidP="00004112">
            <w:pPr>
              <w:contextualSpacing/>
              <w:jc w:val="both"/>
              <w:rPr>
                <w:color w:val="000000" w:themeColor="text1"/>
              </w:rPr>
            </w:pPr>
            <w:r>
              <w:rPr>
                <w:color w:val="000000" w:themeColor="text1"/>
              </w:rPr>
              <w:t>Трубников Сергей Михайлович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Default="00493F67" w:rsidP="00C1420D">
            <w:pPr>
              <w:contextualSpacing/>
              <w:jc w:val="center"/>
              <w:rPr>
                <w:rFonts w:eastAsia="Times New Roman"/>
                <w:color w:val="000000" w:themeColor="text1"/>
              </w:rPr>
            </w:pPr>
            <w:r>
              <w:rPr>
                <w:rFonts w:eastAsia="Times New Roman"/>
                <w:color w:val="000000" w:themeColor="text1"/>
              </w:rPr>
              <w:t>16</w:t>
            </w:r>
          </w:p>
        </w:tc>
        <w:tc>
          <w:tcPr>
            <w:tcW w:w="3799" w:type="dxa"/>
          </w:tcPr>
          <w:p w:rsidR="00004112" w:rsidRPr="00004112" w:rsidRDefault="00EE547D" w:rsidP="00004112">
            <w:pPr>
              <w:contextualSpacing/>
              <w:jc w:val="both"/>
              <w:rPr>
                <w:color w:val="000000" w:themeColor="text1"/>
              </w:rPr>
            </w:pPr>
            <w:r>
              <w:rPr>
                <w:color w:val="000000" w:themeColor="text1"/>
              </w:rPr>
              <w:t>Сафонкин Степан Александрович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EE547D" w:rsidRPr="00756460" w:rsidTr="00C1420D">
        <w:tc>
          <w:tcPr>
            <w:tcW w:w="596" w:type="dxa"/>
          </w:tcPr>
          <w:p w:rsidR="00EE547D" w:rsidRDefault="00493F67" w:rsidP="00C1420D">
            <w:pPr>
              <w:contextualSpacing/>
              <w:jc w:val="center"/>
              <w:rPr>
                <w:rFonts w:eastAsia="Times New Roman"/>
                <w:color w:val="000000" w:themeColor="text1"/>
              </w:rPr>
            </w:pPr>
            <w:r>
              <w:rPr>
                <w:rFonts w:eastAsia="Times New Roman"/>
                <w:color w:val="000000" w:themeColor="text1"/>
              </w:rPr>
              <w:t>17</w:t>
            </w:r>
          </w:p>
        </w:tc>
        <w:tc>
          <w:tcPr>
            <w:tcW w:w="3799" w:type="dxa"/>
          </w:tcPr>
          <w:p w:rsidR="00EE547D" w:rsidRPr="00004112" w:rsidRDefault="00EE547D" w:rsidP="00004112">
            <w:pPr>
              <w:contextualSpacing/>
              <w:jc w:val="both"/>
              <w:rPr>
                <w:color w:val="000000" w:themeColor="text1"/>
              </w:rPr>
            </w:pPr>
            <w:r>
              <w:rPr>
                <w:color w:val="000000" w:themeColor="text1"/>
              </w:rPr>
              <w:t>Чаховский Денис Александрович</w:t>
            </w:r>
          </w:p>
        </w:tc>
        <w:tc>
          <w:tcPr>
            <w:tcW w:w="5528" w:type="dxa"/>
          </w:tcPr>
          <w:p w:rsidR="00EE547D" w:rsidRPr="005D0E0B" w:rsidRDefault="00EE547D" w:rsidP="00004112">
            <w:pPr>
              <w:jc w:val="both"/>
              <w:rPr>
                <w:color w:val="000000" w:themeColor="text1"/>
              </w:rPr>
            </w:pPr>
            <w:r w:rsidRPr="00EE547D">
              <w:rPr>
                <w:color w:val="000000" w:themeColor="text1"/>
              </w:rPr>
              <w:t>депутат Совета депутатов города Новосибирска</w:t>
            </w:r>
          </w:p>
        </w:tc>
      </w:tr>
      <w:tr w:rsidR="00493F67" w:rsidRPr="00756460" w:rsidTr="00C1420D">
        <w:tc>
          <w:tcPr>
            <w:tcW w:w="596" w:type="dxa"/>
          </w:tcPr>
          <w:p w:rsidR="00493F67" w:rsidRDefault="00493F67" w:rsidP="00C1420D">
            <w:pPr>
              <w:contextualSpacing/>
              <w:jc w:val="center"/>
              <w:rPr>
                <w:rFonts w:eastAsia="Times New Roman"/>
                <w:color w:val="000000" w:themeColor="text1"/>
              </w:rPr>
            </w:pPr>
            <w:r>
              <w:rPr>
                <w:rFonts w:eastAsia="Times New Roman"/>
                <w:color w:val="000000" w:themeColor="text1"/>
              </w:rPr>
              <w:t>18</w:t>
            </w:r>
          </w:p>
        </w:tc>
        <w:tc>
          <w:tcPr>
            <w:tcW w:w="3799" w:type="dxa"/>
          </w:tcPr>
          <w:p w:rsidR="00493F67" w:rsidRPr="00493F67" w:rsidRDefault="00493F67" w:rsidP="00493F67">
            <w:pPr>
              <w:contextualSpacing/>
              <w:jc w:val="both"/>
              <w:rPr>
                <w:color w:val="000000" w:themeColor="text1"/>
              </w:rPr>
            </w:pPr>
            <w:r w:rsidRPr="00493F67">
              <w:rPr>
                <w:color w:val="000000" w:themeColor="text1"/>
              </w:rPr>
              <w:t>Фролова Юлия Эдуардовна</w:t>
            </w:r>
          </w:p>
          <w:p w:rsidR="00493F67" w:rsidRDefault="00493F67" w:rsidP="00004112">
            <w:pPr>
              <w:contextualSpacing/>
              <w:jc w:val="both"/>
              <w:rPr>
                <w:color w:val="000000" w:themeColor="text1"/>
              </w:rPr>
            </w:pPr>
          </w:p>
        </w:tc>
        <w:tc>
          <w:tcPr>
            <w:tcW w:w="5528" w:type="dxa"/>
          </w:tcPr>
          <w:p w:rsidR="00493F67" w:rsidRPr="00EE547D" w:rsidRDefault="00493F67" w:rsidP="00004112">
            <w:pPr>
              <w:jc w:val="both"/>
              <w:rPr>
                <w:color w:val="000000" w:themeColor="text1"/>
              </w:rPr>
            </w:pPr>
            <w:r>
              <w:rPr>
                <w:iCs/>
                <w:color w:val="000000" w:themeColor="text1"/>
              </w:rPr>
              <w:t>консультант</w:t>
            </w:r>
            <w:r w:rsidRPr="00493F67">
              <w:rPr>
                <w:iCs/>
                <w:color w:val="000000" w:themeColor="text1"/>
              </w:rPr>
              <w:t xml:space="preserve"> управления </w:t>
            </w:r>
            <w:r w:rsidRPr="00493F67">
              <w:rPr>
                <w:color w:val="000000" w:themeColor="text1"/>
              </w:rPr>
              <w:t>внутренней политики министерства региональной политики Новосибирской области</w:t>
            </w:r>
          </w:p>
        </w:tc>
      </w:tr>
      <w:tr w:rsidR="00004112" w:rsidRPr="00756460" w:rsidTr="00C1420D">
        <w:tc>
          <w:tcPr>
            <w:tcW w:w="596" w:type="dxa"/>
          </w:tcPr>
          <w:p w:rsidR="00004112" w:rsidRDefault="00493F67" w:rsidP="00C1420D">
            <w:pPr>
              <w:contextualSpacing/>
              <w:jc w:val="center"/>
              <w:rPr>
                <w:rFonts w:eastAsia="Times New Roman"/>
                <w:color w:val="000000" w:themeColor="text1"/>
              </w:rPr>
            </w:pPr>
            <w:r>
              <w:rPr>
                <w:rFonts w:eastAsia="Times New Roman"/>
                <w:color w:val="000000" w:themeColor="text1"/>
              </w:rPr>
              <w:t>19</w:t>
            </w:r>
          </w:p>
        </w:tc>
        <w:tc>
          <w:tcPr>
            <w:tcW w:w="3799" w:type="dxa"/>
          </w:tcPr>
          <w:p w:rsidR="00004112" w:rsidRPr="00004112" w:rsidRDefault="00EE547D" w:rsidP="00EE547D">
            <w:pPr>
              <w:contextualSpacing/>
              <w:jc w:val="both"/>
              <w:rPr>
                <w:color w:val="000000" w:themeColor="text1"/>
              </w:rPr>
            </w:pPr>
            <w:proofErr w:type="spellStart"/>
            <w:r>
              <w:rPr>
                <w:color w:val="000000" w:themeColor="text1"/>
              </w:rPr>
              <w:t>Фельдбуш</w:t>
            </w:r>
            <w:proofErr w:type="spellEnd"/>
            <w:r>
              <w:rPr>
                <w:color w:val="000000" w:themeColor="text1"/>
              </w:rPr>
              <w:t xml:space="preserve"> Александр  Владимирович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Default="00CC3D34" w:rsidP="00493F67">
            <w:pPr>
              <w:contextualSpacing/>
              <w:jc w:val="center"/>
              <w:rPr>
                <w:rFonts w:eastAsia="Times New Roman"/>
                <w:color w:val="000000" w:themeColor="text1"/>
              </w:rPr>
            </w:pPr>
            <w:r>
              <w:rPr>
                <w:rFonts w:eastAsia="Times New Roman"/>
                <w:color w:val="000000" w:themeColor="text1"/>
              </w:rPr>
              <w:t>2</w:t>
            </w:r>
            <w:r w:rsidR="00493F67">
              <w:rPr>
                <w:rFonts w:eastAsia="Times New Roman"/>
                <w:color w:val="000000" w:themeColor="text1"/>
              </w:rPr>
              <w:t>0</w:t>
            </w:r>
          </w:p>
        </w:tc>
        <w:tc>
          <w:tcPr>
            <w:tcW w:w="3799" w:type="dxa"/>
          </w:tcPr>
          <w:p w:rsidR="00004112" w:rsidRDefault="00004112" w:rsidP="00004112">
            <w:pPr>
              <w:contextualSpacing/>
              <w:jc w:val="both"/>
              <w:rPr>
                <w:color w:val="000000" w:themeColor="text1"/>
              </w:rPr>
            </w:pPr>
            <w:proofErr w:type="spellStart"/>
            <w:r>
              <w:rPr>
                <w:color w:val="000000" w:themeColor="text1"/>
              </w:rPr>
              <w:t>Щепетнёв</w:t>
            </w:r>
            <w:proofErr w:type="spellEnd"/>
          </w:p>
          <w:p w:rsidR="00004112" w:rsidRPr="00004112" w:rsidRDefault="00004112" w:rsidP="00004112">
            <w:pPr>
              <w:contextualSpacing/>
              <w:jc w:val="both"/>
              <w:rPr>
                <w:color w:val="000000" w:themeColor="text1"/>
              </w:rPr>
            </w:pPr>
            <w:r w:rsidRPr="00004112">
              <w:rPr>
                <w:color w:val="000000" w:themeColor="text1"/>
              </w:rPr>
              <w:t>Александр Александрович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EE547D" w:rsidRPr="00756460" w:rsidTr="00C1420D">
        <w:tc>
          <w:tcPr>
            <w:tcW w:w="596" w:type="dxa"/>
          </w:tcPr>
          <w:p w:rsidR="00EE547D" w:rsidRDefault="00CC3D34" w:rsidP="00493F67">
            <w:pPr>
              <w:contextualSpacing/>
              <w:jc w:val="center"/>
              <w:rPr>
                <w:rFonts w:eastAsia="Times New Roman"/>
                <w:color w:val="000000" w:themeColor="text1"/>
              </w:rPr>
            </w:pPr>
            <w:r>
              <w:rPr>
                <w:rFonts w:eastAsia="Times New Roman"/>
                <w:color w:val="000000" w:themeColor="text1"/>
              </w:rPr>
              <w:t>2</w:t>
            </w:r>
            <w:r w:rsidR="00493F67">
              <w:rPr>
                <w:rFonts w:eastAsia="Times New Roman"/>
                <w:color w:val="000000" w:themeColor="text1"/>
              </w:rPr>
              <w:t>1</w:t>
            </w:r>
          </w:p>
        </w:tc>
        <w:tc>
          <w:tcPr>
            <w:tcW w:w="3799" w:type="dxa"/>
          </w:tcPr>
          <w:p w:rsidR="00EE547D" w:rsidRDefault="00EE547D" w:rsidP="00EE547D">
            <w:pPr>
              <w:contextualSpacing/>
              <w:jc w:val="both"/>
              <w:rPr>
                <w:color w:val="000000" w:themeColor="text1"/>
              </w:rPr>
            </w:pPr>
            <w:r>
              <w:rPr>
                <w:color w:val="000000" w:themeColor="text1"/>
              </w:rPr>
              <w:t>Унжакова Анна Борисовна</w:t>
            </w:r>
          </w:p>
        </w:tc>
        <w:tc>
          <w:tcPr>
            <w:tcW w:w="5528" w:type="dxa"/>
          </w:tcPr>
          <w:p w:rsidR="00EE547D" w:rsidRPr="00756460" w:rsidRDefault="00EE547D" w:rsidP="00EE547D">
            <w:pPr>
              <w:contextualSpacing/>
              <w:jc w:val="both"/>
              <w:rPr>
                <w:rFonts w:eastAsia="Times New Roman"/>
                <w:color w:val="000000" w:themeColor="text1"/>
              </w:rPr>
            </w:pPr>
            <w:r w:rsidRPr="00756460">
              <w:rPr>
                <w:rFonts w:eastAsia="Times New Roman"/>
                <w:color w:val="000000" w:themeColor="text1"/>
              </w:rPr>
              <w:t>консультант сектора специалистов постоянных комиссий Совета депутатов города Новосибирска</w:t>
            </w:r>
          </w:p>
        </w:tc>
      </w:tr>
      <w:tr w:rsidR="00B32078" w:rsidRPr="00756460" w:rsidTr="00C1420D">
        <w:tc>
          <w:tcPr>
            <w:tcW w:w="596" w:type="dxa"/>
          </w:tcPr>
          <w:p w:rsidR="00B32078" w:rsidRDefault="00CC3D34" w:rsidP="00493F67">
            <w:pPr>
              <w:contextualSpacing/>
              <w:jc w:val="center"/>
              <w:rPr>
                <w:rFonts w:eastAsia="Times New Roman"/>
                <w:color w:val="000000" w:themeColor="text1"/>
              </w:rPr>
            </w:pPr>
            <w:r>
              <w:rPr>
                <w:rFonts w:eastAsia="Times New Roman"/>
                <w:color w:val="000000" w:themeColor="text1"/>
              </w:rPr>
              <w:t>2</w:t>
            </w:r>
            <w:r w:rsidR="00493F67">
              <w:rPr>
                <w:rFonts w:eastAsia="Times New Roman"/>
                <w:color w:val="000000" w:themeColor="text1"/>
              </w:rPr>
              <w:t>2</w:t>
            </w:r>
          </w:p>
        </w:tc>
        <w:tc>
          <w:tcPr>
            <w:tcW w:w="3799" w:type="dxa"/>
          </w:tcPr>
          <w:p w:rsidR="00B32078" w:rsidRPr="00B32078" w:rsidRDefault="00B32078" w:rsidP="00B32078">
            <w:pPr>
              <w:contextualSpacing/>
              <w:jc w:val="both"/>
              <w:rPr>
                <w:color w:val="000000" w:themeColor="text1"/>
              </w:rPr>
            </w:pPr>
            <w:r w:rsidRPr="00B32078">
              <w:rPr>
                <w:color w:val="000000" w:themeColor="text1"/>
              </w:rPr>
              <w:t>Улитко Евгений Владимирович</w:t>
            </w:r>
          </w:p>
          <w:p w:rsidR="00B32078" w:rsidRDefault="00B32078" w:rsidP="00EE547D">
            <w:pPr>
              <w:contextualSpacing/>
              <w:jc w:val="both"/>
              <w:rPr>
                <w:color w:val="000000" w:themeColor="text1"/>
              </w:rPr>
            </w:pPr>
          </w:p>
        </w:tc>
        <w:tc>
          <w:tcPr>
            <w:tcW w:w="5528" w:type="dxa"/>
          </w:tcPr>
          <w:p w:rsidR="00B32078" w:rsidRPr="00756460" w:rsidRDefault="00B32078" w:rsidP="00EE547D">
            <w:pPr>
              <w:contextualSpacing/>
              <w:jc w:val="both"/>
              <w:rPr>
                <w:rFonts w:eastAsia="Times New Roman"/>
                <w:color w:val="000000" w:themeColor="text1"/>
              </w:rPr>
            </w:pPr>
            <w:r w:rsidRPr="00B32078">
              <w:rPr>
                <w:rFonts w:eastAsia="Times New Roman"/>
                <w:color w:val="000000" w:themeColor="text1"/>
              </w:rPr>
              <w:t>заместитель мэра города Новосибирска – начальник департамента строительства и архитектуры мэрии города Новосибирска</w:t>
            </w:r>
          </w:p>
        </w:tc>
      </w:tr>
      <w:tr w:rsidR="00B32078" w:rsidRPr="00756460" w:rsidTr="00C1420D">
        <w:tc>
          <w:tcPr>
            <w:tcW w:w="596" w:type="dxa"/>
          </w:tcPr>
          <w:p w:rsidR="00B32078" w:rsidRDefault="00CC3D34" w:rsidP="00493F67">
            <w:pPr>
              <w:contextualSpacing/>
              <w:jc w:val="center"/>
              <w:rPr>
                <w:rFonts w:eastAsia="Times New Roman"/>
                <w:color w:val="000000" w:themeColor="text1"/>
              </w:rPr>
            </w:pPr>
            <w:r>
              <w:rPr>
                <w:rFonts w:eastAsia="Times New Roman"/>
                <w:color w:val="000000" w:themeColor="text1"/>
              </w:rPr>
              <w:lastRenderedPageBreak/>
              <w:t>2</w:t>
            </w:r>
            <w:r w:rsidR="00493F67">
              <w:rPr>
                <w:rFonts w:eastAsia="Times New Roman"/>
                <w:color w:val="000000" w:themeColor="text1"/>
              </w:rPr>
              <w:t>3</w:t>
            </w:r>
          </w:p>
        </w:tc>
        <w:tc>
          <w:tcPr>
            <w:tcW w:w="3799" w:type="dxa"/>
          </w:tcPr>
          <w:p w:rsidR="00B32078" w:rsidRPr="00B32078" w:rsidRDefault="00B32078" w:rsidP="00B32078">
            <w:pPr>
              <w:contextualSpacing/>
              <w:jc w:val="both"/>
              <w:rPr>
                <w:color w:val="000000" w:themeColor="text1"/>
              </w:rPr>
            </w:pPr>
            <w:r w:rsidRPr="00B32078">
              <w:rPr>
                <w:color w:val="000000" w:themeColor="text1"/>
              </w:rPr>
              <w:t xml:space="preserve">Усов </w:t>
            </w:r>
          </w:p>
          <w:p w:rsidR="00B32078" w:rsidRPr="00B32078" w:rsidRDefault="00B32078" w:rsidP="00B32078">
            <w:pPr>
              <w:contextualSpacing/>
              <w:jc w:val="both"/>
              <w:rPr>
                <w:color w:val="000000" w:themeColor="text1"/>
              </w:rPr>
            </w:pPr>
            <w:r w:rsidRPr="00B32078">
              <w:rPr>
                <w:color w:val="000000" w:themeColor="text1"/>
              </w:rPr>
              <w:t>Алексей Викторович</w:t>
            </w:r>
          </w:p>
        </w:tc>
        <w:tc>
          <w:tcPr>
            <w:tcW w:w="5528" w:type="dxa"/>
          </w:tcPr>
          <w:p w:rsidR="00B32078" w:rsidRPr="00B32078" w:rsidRDefault="00B32078" w:rsidP="00EE547D">
            <w:pPr>
              <w:contextualSpacing/>
              <w:jc w:val="both"/>
              <w:rPr>
                <w:rFonts w:eastAsia="Times New Roman"/>
                <w:color w:val="000000" w:themeColor="text1"/>
              </w:rPr>
            </w:pPr>
            <w:r w:rsidRPr="00B32078">
              <w:rPr>
                <w:rFonts w:eastAsia="Times New Roman"/>
                <w:color w:val="000000" w:themeColor="text1"/>
              </w:rPr>
              <w:t>аудитор контрольно-счетной палаты города Новосибирска</w:t>
            </w:r>
          </w:p>
        </w:tc>
      </w:tr>
      <w:tr w:rsidR="00EE547D" w:rsidRPr="00756460" w:rsidTr="00CC3D34">
        <w:trPr>
          <w:trHeight w:val="70"/>
        </w:trPr>
        <w:tc>
          <w:tcPr>
            <w:tcW w:w="596" w:type="dxa"/>
          </w:tcPr>
          <w:p w:rsidR="00EE547D" w:rsidRPr="00756460" w:rsidRDefault="00CC3D34" w:rsidP="00493F67">
            <w:pPr>
              <w:contextualSpacing/>
              <w:jc w:val="center"/>
              <w:rPr>
                <w:rFonts w:eastAsia="Times New Roman"/>
                <w:color w:val="000000" w:themeColor="text1"/>
              </w:rPr>
            </w:pPr>
            <w:r>
              <w:rPr>
                <w:rFonts w:eastAsia="Times New Roman"/>
                <w:color w:val="000000" w:themeColor="text1"/>
              </w:rPr>
              <w:t>2</w:t>
            </w:r>
            <w:r w:rsidR="00493F67">
              <w:rPr>
                <w:rFonts w:eastAsia="Times New Roman"/>
                <w:color w:val="000000" w:themeColor="text1"/>
              </w:rPr>
              <w:t>4</w:t>
            </w:r>
          </w:p>
        </w:tc>
        <w:tc>
          <w:tcPr>
            <w:tcW w:w="3799" w:type="dxa"/>
          </w:tcPr>
          <w:p w:rsidR="00EE547D" w:rsidRPr="00004112" w:rsidRDefault="00EE547D" w:rsidP="00EE547D">
            <w:pPr>
              <w:contextualSpacing/>
              <w:jc w:val="both"/>
              <w:rPr>
                <w:color w:val="000000" w:themeColor="text1"/>
              </w:rPr>
            </w:pPr>
            <w:proofErr w:type="spellStart"/>
            <w:r w:rsidRPr="00004112">
              <w:rPr>
                <w:color w:val="000000" w:themeColor="text1"/>
              </w:rPr>
              <w:t>Якуткин</w:t>
            </w:r>
            <w:proofErr w:type="spellEnd"/>
            <w:r w:rsidRPr="00004112">
              <w:rPr>
                <w:color w:val="000000" w:themeColor="text1"/>
              </w:rPr>
              <w:t xml:space="preserve"> Илья Андреевич</w:t>
            </w:r>
          </w:p>
        </w:tc>
        <w:tc>
          <w:tcPr>
            <w:tcW w:w="5528" w:type="dxa"/>
          </w:tcPr>
          <w:p w:rsidR="00EE547D" w:rsidRPr="00756460" w:rsidRDefault="00EE547D" w:rsidP="00EE547D">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bl>
    <w:p w:rsidR="008E0AB3" w:rsidRDefault="008E0AB3"/>
    <w:p w:rsidR="008E0AB3" w:rsidRDefault="008E0AB3" w:rsidP="008A7080">
      <w:pPr>
        <w:jc w:val="center"/>
      </w:pPr>
    </w:p>
    <w:p w:rsidR="00105AEB" w:rsidRDefault="00105AEB" w:rsidP="008A7080">
      <w:pPr>
        <w:jc w:val="center"/>
      </w:pPr>
    </w:p>
    <w:p w:rsidR="00105AEB" w:rsidRDefault="00105AEB" w:rsidP="008A7080">
      <w:pPr>
        <w:jc w:val="center"/>
      </w:pPr>
    </w:p>
    <w:p w:rsidR="00105AEB" w:rsidRDefault="00105AEB" w:rsidP="001420BA"/>
    <w:sectPr w:rsidR="00105AEB" w:rsidSect="00B72BD7">
      <w:pgSz w:w="11906" w:h="16838"/>
      <w:pgMar w:top="851" w:right="567"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E85" w:rsidRDefault="00D71E85">
      <w:r>
        <w:separator/>
      </w:r>
    </w:p>
  </w:endnote>
  <w:endnote w:type="continuationSeparator" w:id="0">
    <w:p w:rsidR="00D71E85" w:rsidRDefault="00D7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85" w:rsidRDefault="00D71E85">
    <w:pPr>
      <w:pStyle w:val="af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71E85" w:rsidRDefault="00D71E85">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85" w:rsidRDefault="00D71E85">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E85" w:rsidRDefault="00D71E85">
      <w:r>
        <w:separator/>
      </w:r>
    </w:p>
  </w:footnote>
  <w:footnote w:type="continuationSeparator" w:id="0">
    <w:p w:rsidR="00D71E85" w:rsidRDefault="00D71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6EC"/>
    <w:multiLevelType w:val="multilevel"/>
    <w:tmpl w:val="053856EC"/>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502A3296"/>
    <w:multiLevelType w:val="hybridMultilevel"/>
    <w:tmpl w:val="2BEC6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4F"/>
    <w:rsid w:val="00000015"/>
    <w:rsid w:val="00000581"/>
    <w:rsid w:val="00000A23"/>
    <w:rsid w:val="00000C43"/>
    <w:rsid w:val="00000DCE"/>
    <w:rsid w:val="00000DDA"/>
    <w:rsid w:val="00000F06"/>
    <w:rsid w:val="00000FF7"/>
    <w:rsid w:val="000011C3"/>
    <w:rsid w:val="000016C3"/>
    <w:rsid w:val="00001FE3"/>
    <w:rsid w:val="000021C1"/>
    <w:rsid w:val="00002525"/>
    <w:rsid w:val="000025EF"/>
    <w:rsid w:val="0000290D"/>
    <w:rsid w:val="00002A3D"/>
    <w:rsid w:val="00002B4A"/>
    <w:rsid w:val="000030F0"/>
    <w:rsid w:val="000034FD"/>
    <w:rsid w:val="000035CB"/>
    <w:rsid w:val="0000376F"/>
    <w:rsid w:val="00003978"/>
    <w:rsid w:val="00003AA8"/>
    <w:rsid w:val="00003C4E"/>
    <w:rsid w:val="00004112"/>
    <w:rsid w:val="000043B4"/>
    <w:rsid w:val="000043CE"/>
    <w:rsid w:val="00004D50"/>
    <w:rsid w:val="000056E4"/>
    <w:rsid w:val="00005AEF"/>
    <w:rsid w:val="00005B01"/>
    <w:rsid w:val="00005DA4"/>
    <w:rsid w:val="00006508"/>
    <w:rsid w:val="00006AC9"/>
    <w:rsid w:val="00006D47"/>
    <w:rsid w:val="000072EC"/>
    <w:rsid w:val="0000778E"/>
    <w:rsid w:val="00010195"/>
    <w:rsid w:val="0001039B"/>
    <w:rsid w:val="000104E1"/>
    <w:rsid w:val="000106CC"/>
    <w:rsid w:val="00010834"/>
    <w:rsid w:val="00010A0D"/>
    <w:rsid w:val="00010D01"/>
    <w:rsid w:val="00010D52"/>
    <w:rsid w:val="0001156C"/>
    <w:rsid w:val="00011596"/>
    <w:rsid w:val="000117EF"/>
    <w:rsid w:val="00011DF7"/>
    <w:rsid w:val="000120F8"/>
    <w:rsid w:val="000127A5"/>
    <w:rsid w:val="000128EF"/>
    <w:rsid w:val="000129C3"/>
    <w:rsid w:val="000130BA"/>
    <w:rsid w:val="000132FA"/>
    <w:rsid w:val="0001398A"/>
    <w:rsid w:val="00013D56"/>
    <w:rsid w:val="00013D7B"/>
    <w:rsid w:val="00014920"/>
    <w:rsid w:val="00014960"/>
    <w:rsid w:val="00014EC6"/>
    <w:rsid w:val="000157C2"/>
    <w:rsid w:val="00015A09"/>
    <w:rsid w:val="00015B29"/>
    <w:rsid w:val="0001644A"/>
    <w:rsid w:val="0001677A"/>
    <w:rsid w:val="000167F8"/>
    <w:rsid w:val="00017819"/>
    <w:rsid w:val="00020454"/>
    <w:rsid w:val="00020BEF"/>
    <w:rsid w:val="00020D23"/>
    <w:rsid w:val="00020E27"/>
    <w:rsid w:val="000215A4"/>
    <w:rsid w:val="000218F3"/>
    <w:rsid w:val="0002244A"/>
    <w:rsid w:val="00022517"/>
    <w:rsid w:val="00022556"/>
    <w:rsid w:val="00022A6E"/>
    <w:rsid w:val="0002319A"/>
    <w:rsid w:val="0002355E"/>
    <w:rsid w:val="000235F2"/>
    <w:rsid w:val="00023811"/>
    <w:rsid w:val="00023853"/>
    <w:rsid w:val="00023F3B"/>
    <w:rsid w:val="000247D2"/>
    <w:rsid w:val="00024981"/>
    <w:rsid w:val="00024B8F"/>
    <w:rsid w:val="00024FD1"/>
    <w:rsid w:val="000256F4"/>
    <w:rsid w:val="00025A0F"/>
    <w:rsid w:val="000264B9"/>
    <w:rsid w:val="00026541"/>
    <w:rsid w:val="0002670A"/>
    <w:rsid w:val="00026729"/>
    <w:rsid w:val="00026972"/>
    <w:rsid w:val="0002705E"/>
    <w:rsid w:val="00027288"/>
    <w:rsid w:val="000275E1"/>
    <w:rsid w:val="00027A20"/>
    <w:rsid w:val="00027E2C"/>
    <w:rsid w:val="000302CE"/>
    <w:rsid w:val="0003044C"/>
    <w:rsid w:val="000306A3"/>
    <w:rsid w:val="0003153D"/>
    <w:rsid w:val="00031745"/>
    <w:rsid w:val="00031884"/>
    <w:rsid w:val="00031CD2"/>
    <w:rsid w:val="00031CF5"/>
    <w:rsid w:val="00031E00"/>
    <w:rsid w:val="000322F5"/>
    <w:rsid w:val="0003278F"/>
    <w:rsid w:val="000327BF"/>
    <w:rsid w:val="0003362D"/>
    <w:rsid w:val="000337F4"/>
    <w:rsid w:val="00033F83"/>
    <w:rsid w:val="00034083"/>
    <w:rsid w:val="000344E7"/>
    <w:rsid w:val="000348B9"/>
    <w:rsid w:val="00034960"/>
    <w:rsid w:val="00034A9F"/>
    <w:rsid w:val="00035182"/>
    <w:rsid w:val="000351E7"/>
    <w:rsid w:val="000356C7"/>
    <w:rsid w:val="00035788"/>
    <w:rsid w:val="00036759"/>
    <w:rsid w:val="00036B3C"/>
    <w:rsid w:val="00036C26"/>
    <w:rsid w:val="000371C4"/>
    <w:rsid w:val="00037832"/>
    <w:rsid w:val="00037ADF"/>
    <w:rsid w:val="00037CF1"/>
    <w:rsid w:val="00037D03"/>
    <w:rsid w:val="00037E4D"/>
    <w:rsid w:val="00037F20"/>
    <w:rsid w:val="00037F4E"/>
    <w:rsid w:val="00040006"/>
    <w:rsid w:val="00040314"/>
    <w:rsid w:val="0004044A"/>
    <w:rsid w:val="0004065E"/>
    <w:rsid w:val="00040941"/>
    <w:rsid w:val="000409A7"/>
    <w:rsid w:val="00040FDE"/>
    <w:rsid w:val="000415BA"/>
    <w:rsid w:val="000418EF"/>
    <w:rsid w:val="000419E8"/>
    <w:rsid w:val="00041D56"/>
    <w:rsid w:val="000420B8"/>
    <w:rsid w:val="000421D3"/>
    <w:rsid w:val="00042394"/>
    <w:rsid w:val="00042A9F"/>
    <w:rsid w:val="00042B5A"/>
    <w:rsid w:val="00042D8B"/>
    <w:rsid w:val="00042DA1"/>
    <w:rsid w:val="00042FC2"/>
    <w:rsid w:val="00043149"/>
    <w:rsid w:val="000431A9"/>
    <w:rsid w:val="00043311"/>
    <w:rsid w:val="000434D9"/>
    <w:rsid w:val="00043C08"/>
    <w:rsid w:val="00043D3A"/>
    <w:rsid w:val="00043F0D"/>
    <w:rsid w:val="00044DB6"/>
    <w:rsid w:val="00044F01"/>
    <w:rsid w:val="00045118"/>
    <w:rsid w:val="00045246"/>
    <w:rsid w:val="00045714"/>
    <w:rsid w:val="000457AC"/>
    <w:rsid w:val="00045870"/>
    <w:rsid w:val="00045A77"/>
    <w:rsid w:val="00045B82"/>
    <w:rsid w:val="00045EF3"/>
    <w:rsid w:val="00045F15"/>
    <w:rsid w:val="00046303"/>
    <w:rsid w:val="00046467"/>
    <w:rsid w:val="00046637"/>
    <w:rsid w:val="00046738"/>
    <w:rsid w:val="000467FD"/>
    <w:rsid w:val="000469E2"/>
    <w:rsid w:val="00046B89"/>
    <w:rsid w:val="00046C97"/>
    <w:rsid w:val="00046D21"/>
    <w:rsid w:val="00046D63"/>
    <w:rsid w:val="00046DC0"/>
    <w:rsid w:val="0004707B"/>
    <w:rsid w:val="000471F9"/>
    <w:rsid w:val="00047255"/>
    <w:rsid w:val="00047274"/>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336"/>
    <w:rsid w:val="00052CCA"/>
    <w:rsid w:val="000530AB"/>
    <w:rsid w:val="0005322A"/>
    <w:rsid w:val="0005367A"/>
    <w:rsid w:val="0005386B"/>
    <w:rsid w:val="00053CE7"/>
    <w:rsid w:val="00053DE6"/>
    <w:rsid w:val="0005416C"/>
    <w:rsid w:val="0005449A"/>
    <w:rsid w:val="0005450E"/>
    <w:rsid w:val="00054820"/>
    <w:rsid w:val="00054DE4"/>
    <w:rsid w:val="000550FF"/>
    <w:rsid w:val="0005538B"/>
    <w:rsid w:val="000561D1"/>
    <w:rsid w:val="000563C3"/>
    <w:rsid w:val="0005658E"/>
    <w:rsid w:val="00056A3E"/>
    <w:rsid w:val="00056A47"/>
    <w:rsid w:val="00056CDE"/>
    <w:rsid w:val="00056FA6"/>
    <w:rsid w:val="000571C9"/>
    <w:rsid w:val="00057558"/>
    <w:rsid w:val="000578C5"/>
    <w:rsid w:val="00057E7A"/>
    <w:rsid w:val="0006010C"/>
    <w:rsid w:val="0006020E"/>
    <w:rsid w:val="00060860"/>
    <w:rsid w:val="00060917"/>
    <w:rsid w:val="00060FFB"/>
    <w:rsid w:val="00061032"/>
    <w:rsid w:val="000613C8"/>
    <w:rsid w:val="00061578"/>
    <w:rsid w:val="00061794"/>
    <w:rsid w:val="000617BB"/>
    <w:rsid w:val="000617E7"/>
    <w:rsid w:val="000618E7"/>
    <w:rsid w:val="00061D9E"/>
    <w:rsid w:val="000625C6"/>
    <w:rsid w:val="0006286E"/>
    <w:rsid w:val="00062A8E"/>
    <w:rsid w:val="00062E82"/>
    <w:rsid w:val="000631D4"/>
    <w:rsid w:val="0006364A"/>
    <w:rsid w:val="00063C82"/>
    <w:rsid w:val="000643CF"/>
    <w:rsid w:val="00064894"/>
    <w:rsid w:val="0006491B"/>
    <w:rsid w:val="00064A10"/>
    <w:rsid w:val="00064BE8"/>
    <w:rsid w:val="000656E7"/>
    <w:rsid w:val="00065858"/>
    <w:rsid w:val="00065B44"/>
    <w:rsid w:val="000662C6"/>
    <w:rsid w:val="0006683E"/>
    <w:rsid w:val="00066945"/>
    <w:rsid w:val="00066AB6"/>
    <w:rsid w:val="00066CE1"/>
    <w:rsid w:val="00066F97"/>
    <w:rsid w:val="00067329"/>
    <w:rsid w:val="00067C4D"/>
    <w:rsid w:val="00070646"/>
    <w:rsid w:val="00070689"/>
    <w:rsid w:val="000708C5"/>
    <w:rsid w:val="000708F7"/>
    <w:rsid w:val="00070965"/>
    <w:rsid w:val="00070EFA"/>
    <w:rsid w:val="00071284"/>
    <w:rsid w:val="000712A7"/>
    <w:rsid w:val="000714C2"/>
    <w:rsid w:val="0007249D"/>
    <w:rsid w:val="00072729"/>
    <w:rsid w:val="000733D0"/>
    <w:rsid w:val="000733F2"/>
    <w:rsid w:val="00073497"/>
    <w:rsid w:val="00073565"/>
    <w:rsid w:val="00073656"/>
    <w:rsid w:val="000738D8"/>
    <w:rsid w:val="0007398B"/>
    <w:rsid w:val="00074572"/>
    <w:rsid w:val="00074977"/>
    <w:rsid w:val="00074A3C"/>
    <w:rsid w:val="00074CC2"/>
    <w:rsid w:val="00075061"/>
    <w:rsid w:val="0007522C"/>
    <w:rsid w:val="000752AC"/>
    <w:rsid w:val="000752FB"/>
    <w:rsid w:val="0007538A"/>
    <w:rsid w:val="000753FE"/>
    <w:rsid w:val="00075951"/>
    <w:rsid w:val="00076026"/>
    <w:rsid w:val="0007662D"/>
    <w:rsid w:val="00076C90"/>
    <w:rsid w:val="00076D12"/>
    <w:rsid w:val="00076D54"/>
    <w:rsid w:val="00076E6C"/>
    <w:rsid w:val="000778C3"/>
    <w:rsid w:val="00077922"/>
    <w:rsid w:val="00077BDA"/>
    <w:rsid w:val="00077C69"/>
    <w:rsid w:val="00077C7A"/>
    <w:rsid w:val="00077FB7"/>
    <w:rsid w:val="00080213"/>
    <w:rsid w:val="00080392"/>
    <w:rsid w:val="0008039F"/>
    <w:rsid w:val="00080445"/>
    <w:rsid w:val="0008061C"/>
    <w:rsid w:val="000808E9"/>
    <w:rsid w:val="00080D6D"/>
    <w:rsid w:val="0008197F"/>
    <w:rsid w:val="00081F81"/>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1F1"/>
    <w:rsid w:val="0008748C"/>
    <w:rsid w:val="0008748D"/>
    <w:rsid w:val="000874A3"/>
    <w:rsid w:val="00087805"/>
    <w:rsid w:val="0008790D"/>
    <w:rsid w:val="00087B0A"/>
    <w:rsid w:val="00087CAF"/>
    <w:rsid w:val="00087E97"/>
    <w:rsid w:val="00090587"/>
    <w:rsid w:val="00090B48"/>
    <w:rsid w:val="00090D21"/>
    <w:rsid w:val="00090E9B"/>
    <w:rsid w:val="00091323"/>
    <w:rsid w:val="00091A15"/>
    <w:rsid w:val="00091DEC"/>
    <w:rsid w:val="000924CB"/>
    <w:rsid w:val="0009253C"/>
    <w:rsid w:val="00092B2F"/>
    <w:rsid w:val="00092BE8"/>
    <w:rsid w:val="00092FC8"/>
    <w:rsid w:val="000933DF"/>
    <w:rsid w:val="000934E2"/>
    <w:rsid w:val="00093925"/>
    <w:rsid w:val="00093F29"/>
    <w:rsid w:val="00094391"/>
    <w:rsid w:val="000943F9"/>
    <w:rsid w:val="00094434"/>
    <w:rsid w:val="0009469A"/>
    <w:rsid w:val="00094750"/>
    <w:rsid w:val="000947F4"/>
    <w:rsid w:val="00094887"/>
    <w:rsid w:val="00094B14"/>
    <w:rsid w:val="00095718"/>
    <w:rsid w:val="000957DD"/>
    <w:rsid w:val="0009586C"/>
    <w:rsid w:val="00095A2D"/>
    <w:rsid w:val="00095F7C"/>
    <w:rsid w:val="0009641F"/>
    <w:rsid w:val="00096469"/>
    <w:rsid w:val="00096850"/>
    <w:rsid w:val="00096E3F"/>
    <w:rsid w:val="00096E57"/>
    <w:rsid w:val="00096EFA"/>
    <w:rsid w:val="000971A9"/>
    <w:rsid w:val="000975F0"/>
    <w:rsid w:val="00097631"/>
    <w:rsid w:val="000976B5"/>
    <w:rsid w:val="000976D8"/>
    <w:rsid w:val="00097911"/>
    <w:rsid w:val="00097CF4"/>
    <w:rsid w:val="00097DFE"/>
    <w:rsid w:val="00097FB4"/>
    <w:rsid w:val="000A02A6"/>
    <w:rsid w:val="000A031E"/>
    <w:rsid w:val="000A063E"/>
    <w:rsid w:val="000A06DE"/>
    <w:rsid w:val="000A0959"/>
    <w:rsid w:val="000A0E8C"/>
    <w:rsid w:val="000A1214"/>
    <w:rsid w:val="000A136F"/>
    <w:rsid w:val="000A18BB"/>
    <w:rsid w:val="000A212C"/>
    <w:rsid w:val="000A21CD"/>
    <w:rsid w:val="000A28CE"/>
    <w:rsid w:val="000A2D2C"/>
    <w:rsid w:val="000A2D30"/>
    <w:rsid w:val="000A2DCC"/>
    <w:rsid w:val="000A2F9A"/>
    <w:rsid w:val="000A3053"/>
    <w:rsid w:val="000A3184"/>
    <w:rsid w:val="000A38EE"/>
    <w:rsid w:val="000A40EE"/>
    <w:rsid w:val="000A41D7"/>
    <w:rsid w:val="000A43EE"/>
    <w:rsid w:val="000A461C"/>
    <w:rsid w:val="000A4EC6"/>
    <w:rsid w:val="000A54E3"/>
    <w:rsid w:val="000A59D9"/>
    <w:rsid w:val="000A627A"/>
    <w:rsid w:val="000A6594"/>
    <w:rsid w:val="000A74FD"/>
    <w:rsid w:val="000A7881"/>
    <w:rsid w:val="000A797B"/>
    <w:rsid w:val="000A7ABD"/>
    <w:rsid w:val="000A7BF9"/>
    <w:rsid w:val="000A7C8C"/>
    <w:rsid w:val="000B02B6"/>
    <w:rsid w:val="000B0381"/>
    <w:rsid w:val="000B057F"/>
    <w:rsid w:val="000B066A"/>
    <w:rsid w:val="000B0A28"/>
    <w:rsid w:val="000B0A60"/>
    <w:rsid w:val="000B0CBB"/>
    <w:rsid w:val="000B1095"/>
    <w:rsid w:val="000B136A"/>
    <w:rsid w:val="000B13B4"/>
    <w:rsid w:val="000B22F9"/>
    <w:rsid w:val="000B24B7"/>
    <w:rsid w:val="000B2AA3"/>
    <w:rsid w:val="000B2B39"/>
    <w:rsid w:val="000B2CA7"/>
    <w:rsid w:val="000B2CFD"/>
    <w:rsid w:val="000B2E92"/>
    <w:rsid w:val="000B2EA8"/>
    <w:rsid w:val="000B3098"/>
    <w:rsid w:val="000B3117"/>
    <w:rsid w:val="000B3249"/>
    <w:rsid w:val="000B3420"/>
    <w:rsid w:val="000B3A89"/>
    <w:rsid w:val="000B3B55"/>
    <w:rsid w:val="000B3D8C"/>
    <w:rsid w:val="000B3F0E"/>
    <w:rsid w:val="000B3F85"/>
    <w:rsid w:val="000B3FEA"/>
    <w:rsid w:val="000B46CA"/>
    <w:rsid w:val="000B5290"/>
    <w:rsid w:val="000B572C"/>
    <w:rsid w:val="000B5DB4"/>
    <w:rsid w:val="000B62DD"/>
    <w:rsid w:val="000B692C"/>
    <w:rsid w:val="000B6C74"/>
    <w:rsid w:val="000B6F6A"/>
    <w:rsid w:val="000B7078"/>
    <w:rsid w:val="000B7A5E"/>
    <w:rsid w:val="000B7C4C"/>
    <w:rsid w:val="000B7CCD"/>
    <w:rsid w:val="000B7DA2"/>
    <w:rsid w:val="000C0095"/>
    <w:rsid w:val="000C012D"/>
    <w:rsid w:val="000C02F1"/>
    <w:rsid w:val="000C0878"/>
    <w:rsid w:val="000C0924"/>
    <w:rsid w:val="000C0A5A"/>
    <w:rsid w:val="000C0A88"/>
    <w:rsid w:val="000C0CDA"/>
    <w:rsid w:val="000C1423"/>
    <w:rsid w:val="000C17E6"/>
    <w:rsid w:val="000C1B5E"/>
    <w:rsid w:val="000C2211"/>
    <w:rsid w:val="000C22A0"/>
    <w:rsid w:val="000C22AE"/>
    <w:rsid w:val="000C24CE"/>
    <w:rsid w:val="000C2C63"/>
    <w:rsid w:val="000C327B"/>
    <w:rsid w:val="000C3284"/>
    <w:rsid w:val="000C3CF4"/>
    <w:rsid w:val="000C3DBB"/>
    <w:rsid w:val="000C43F7"/>
    <w:rsid w:val="000C45EE"/>
    <w:rsid w:val="000C46DA"/>
    <w:rsid w:val="000C4A13"/>
    <w:rsid w:val="000C4AC7"/>
    <w:rsid w:val="000C4DE7"/>
    <w:rsid w:val="000C55FC"/>
    <w:rsid w:val="000C57CD"/>
    <w:rsid w:val="000C59BF"/>
    <w:rsid w:val="000C5A8B"/>
    <w:rsid w:val="000C610F"/>
    <w:rsid w:val="000C61BC"/>
    <w:rsid w:val="000C6437"/>
    <w:rsid w:val="000C65C7"/>
    <w:rsid w:val="000C688F"/>
    <w:rsid w:val="000C6B97"/>
    <w:rsid w:val="000C6BFD"/>
    <w:rsid w:val="000C70FA"/>
    <w:rsid w:val="000C71A7"/>
    <w:rsid w:val="000C7446"/>
    <w:rsid w:val="000C7551"/>
    <w:rsid w:val="000C79BD"/>
    <w:rsid w:val="000C7ADD"/>
    <w:rsid w:val="000C7C53"/>
    <w:rsid w:val="000D0422"/>
    <w:rsid w:val="000D0673"/>
    <w:rsid w:val="000D0756"/>
    <w:rsid w:val="000D0CA4"/>
    <w:rsid w:val="000D1545"/>
    <w:rsid w:val="000D191E"/>
    <w:rsid w:val="000D1DCA"/>
    <w:rsid w:val="000D1FEB"/>
    <w:rsid w:val="000D219F"/>
    <w:rsid w:val="000D2832"/>
    <w:rsid w:val="000D28FB"/>
    <w:rsid w:val="000D29F9"/>
    <w:rsid w:val="000D2A8C"/>
    <w:rsid w:val="000D2C1A"/>
    <w:rsid w:val="000D3B5D"/>
    <w:rsid w:val="000D3E18"/>
    <w:rsid w:val="000D4216"/>
    <w:rsid w:val="000D4BF2"/>
    <w:rsid w:val="000D4FAB"/>
    <w:rsid w:val="000D516A"/>
    <w:rsid w:val="000D53C7"/>
    <w:rsid w:val="000D551F"/>
    <w:rsid w:val="000D5990"/>
    <w:rsid w:val="000D600F"/>
    <w:rsid w:val="000D60DE"/>
    <w:rsid w:val="000D62EA"/>
    <w:rsid w:val="000D6C07"/>
    <w:rsid w:val="000D6DD9"/>
    <w:rsid w:val="000D6E15"/>
    <w:rsid w:val="000D6F98"/>
    <w:rsid w:val="000D7387"/>
    <w:rsid w:val="000D7480"/>
    <w:rsid w:val="000D7A1E"/>
    <w:rsid w:val="000D7C37"/>
    <w:rsid w:val="000E0011"/>
    <w:rsid w:val="000E01B5"/>
    <w:rsid w:val="000E0C83"/>
    <w:rsid w:val="000E106B"/>
    <w:rsid w:val="000E1089"/>
    <w:rsid w:val="000E1639"/>
    <w:rsid w:val="000E16C7"/>
    <w:rsid w:val="000E1B03"/>
    <w:rsid w:val="000E1C21"/>
    <w:rsid w:val="000E1CBC"/>
    <w:rsid w:val="000E1D65"/>
    <w:rsid w:val="000E292C"/>
    <w:rsid w:val="000E2CE8"/>
    <w:rsid w:val="000E2F25"/>
    <w:rsid w:val="000E3187"/>
    <w:rsid w:val="000E31A9"/>
    <w:rsid w:val="000E34EC"/>
    <w:rsid w:val="000E3527"/>
    <w:rsid w:val="000E370F"/>
    <w:rsid w:val="000E3A50"/>
    <w:rsid w:val="000E3C8D"/>
    <w:rsid w:val="000E3CB6"/>
    <w:rsid w:val="000E3D77"/>
    <w:rsid w:val="000E41C3"/>
    <w:rsid w:val="000E45E2"/>
    <w:rsid w:val="000E4BFB"/>
    <w:rsid w:val="000E5530"/>
    <w:rsid w:val="000E5630"/>
    <w:rsid w:val="000E62F7"/>
    <w:rsid w:val="000E63EC"/>
    <w:rsid w:val="000E6A81"/>
    <w:rsid w:val="000E6AB1"/>
    <w:rsid w:val="000E6B15"/>
    <w:rsid w:val="000E72CE"/>
    <w:rsid w:val="000E7991"/>
    <w:rsid w:val="000E79CD"/>
    <w:rsid w:val="000E7F3D"/>
    <w:rsid w:val="000F048D"/>
    <w:rsid w:val="000F05BF"/>
    <w:rsid w:val="000F0696"/>
    <w:rsid w:val="000F0EF3"/>
    <w:rsid w:val="000F19BF"/>
    <w:rsid w:val="000F1CC3"/>
    <w:rsid w:val="000F1E0C"/>
    <w:rsid w:val="000F2010"/>
    <w:rsid w:val="000F2075"/>
    <w:rsid w:val="000F2187"/>
    <w:rsid w:val="000F24AD"/>
    <w:rsid w:val="000F2509"/>
    <w:rsid w:val="000F2797"/>
    <w:rsid w:val="000F2DED"/>
    <w:rsid w:val="000F2E70"/>
    <w:rsid w:val="000F313F"/>
    <w:rsid w:val="000F35CF"/>
    <w:rsid w:val="000F3851"/>
    <w:rsid w:val="000F3BF0"/>
    <w:rsid w:val="000F3F62"/>
    <w:rsid w:val="000F3FA8"/>
    <w:rsid w:val="000F499D"/>
    <w:rsid w:val="000F49FF"/>
    <w:rsid w:val="000F4BDD"/>
    <w:rsid w:val="000F4E18"/>
    <w:rsid w:val="000F4E1B"/>
    <w:rsid w:val="000F4FB2"/>
    <w:rsid w:val="000F5072"/>
    <w:rsid w:val="000F53AA"/>
    <w:rsid w:val="000F558D"/>
    <w:rsid w:val="000F573C"/>
    <w:rsid w:val="000F5B82"/>
    <w:rsid w:val="000F5B99"/>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EC5"/>
    <w:rsid w:val="00100F2B"/>
    <w:rsid w:val="00100FF4"/>
    <w:rsid w:val="001010DC"/>
    <w:rsid w:val="001011E6"/>
    <w:rsid w:val="00101726"/>
    <w:rsid w:val="00101CB3"/>
    <w:rsid w:val="0010284C"/>
    <w:rsid w:val="00102D96"/>
    <w:rsid w:val="001037C1"/>
    <w:rsid w:val="00104386"/>
    <w:rsid w:val="001045C4"/>
    <w:rsid w:val="001047E3"/>
    <w:rsid w:val="0010495F"/>
    <w:rsid w:val="00105615"/>
    <w:rsid w:val="00105691"/>
    <w:rsid w:val="0010581A"/>
    <w:rsid w:val="00105A36"/>
    <w:rsid w:val="00105AEB"/>
    <w:rsid w:val="00105E41"/>
    <w:rsid w:val="00106257"/>
    <w:rsid w:val="001062DB"/>
    <w:rsid w:val="0010659C"/>
    <w:rsid w:val="001067AB"/>
    <w:rsid w:val="00106E17"/>
    <w:rsid w:val="00107809"/>
    <w:rsid w:val="001079BF"/>
    <w:rsid w:val="00107E4D"/>
    <w:rsid w:val="00107E8E"/>
    <w:rsid w:val="00110636"/>
    <w:rsid w:val="00110655"/>
    <w:rsid w:val="00110A5C"/>
    <w:rsid w:val="00110B28"/>
    <w:rsid w:val="00110F6D"/>
    <w:rsid w:val="00110F8E"/>
    <w:rsid w:val="00111148"/>
    <w:rsid w:val="0011115C"/>
    <w:rsid w:val="0011140F"/>
    <w:rsid w:val="001116B9"/>
    <w:rsid w:val="00111FCD"/>
    <w:rsid w:val="00112055"/>
    <w:rsid w:val="001121DE"/>
    <w:rsid w:val="001123FD"/>
    <w:rsid w:val="00112DA9"/>
    <w:rsid w:val="00112DE9"/>
    <w:rsid w:val="00112E1F"/>
    <w:rsid w:val="0011331D"/>
    <w:rsid w:val="001138B1"/>
    <w:rsid w:val="001139F2"/>
    <w:rsid w:val="00113CA0"/>
    <w:rsid w:val="001143F6"/>
    <w:rsid w:val="001145D5"/>
    <w:rsid w:val="0011472C"/>
    <w:rsid w:val="00114ABD"/>
    <w:rsid w:val="00114AF2"/>
    <w:rsid w:val="00114B22"/>
    <w:rsid w:val="00114F89"/>
    <w:rsid w:val="00114F8D"/>
    <w:rsid w:val="00115452"/>
    <w:rsid w:val="0011595C"/>
    <w:rsid w:val="001159F5"/>
    <w:rsid w:val="001160F1"/>
    <w:rsid w:val="00116328"/>
    <w:rsid w:val="00116545"/>
    <w:rsid w:val="00116B1B"/>
    <w:rsid w:val="00116C51"/>
    <w:rsid w:val="00116C9C"/>
    <w:rsid w:val="00116D1A"/>
    <w:rsid w:val="00116EFB"/>
    <w:rsid w:val="0011703F"/>
    <w:rsid w:val="0011719B"/>
    <w:rsid w:val="001173A2"/>
    <w:rsid w:val="00117825"/>
    <w:rsid w:val="001178D3"/>
    <w:rsid w:val="001179FA"/>
    <w:rsid w:val="0012021A"/>
    <w:rsid w:val="001203B3"/>
    <w:rsid w:val="001207B1"/>
    <w:rsid w:val="00120912"/>
    <w:rsid w:val="00120F44"/>
    <w:rsid w:val="0012103F"/>
    <w:rsid w:val="00121167"/>
    <w:rsid w:val="00121A1E"/>
    <w:rsid w:val="00121B03"/>
    <w:rsid w:val="00121D7C"/>
    <w:rsid w:val="00122270"/>
    <w:rsid w:val="001224FD"/>
    <w:rsid w:val="00122651"/>
    <w:rsid w:val="001228BB"/>
    <w:rsid w:val="00122E97"/>
    <w:rsid w:val="0012347A"/>
    <w:rsid w:val="0012374B"/>
    <w:rsid w:val="00123808"/>
    <w:rsid w:val="00123C10"/>
    <w:rsid w:val="00123F44"/>
    <w:rsid w:val="00124133"/>
    <w:rsid w:val="00124819"/>
    <w:rsid w:val="00124A56"/>
    <w:rsid w:val="00124AA6"/>
    <w:rsid w:val="00124AA8"/>
    <w:rsid w:val="00124E97"/>
    <w:rsid w:val="00124F71"/>
    <w:rsid w:val="00125723"/>
    <w:rsid w:val="001257D7"/>
    <w:rsid w:val="0012595D"/>
    <w:rsid w:val="00126703"/>
    <w:rsid w:val="001267A5"/>
    <w:rsid w:val="00126AFD"/>
    <w:rsid w:val="00127408"/>
    <w:rsid w:val="00127535"/>
    <w:rsid w:val="0012785A"/>
    <w:rsid w:val="00127AB8"/>
    <w:rsid w:val="00127D08"/>
    <w:rsid w:val="00127E29"/>
    <w:rsid w:val="00127E99"/>
    <w:rsid w:val="00127F24"/>
    <w:rsid w:val="001304E5"/>
    <w:rsid w:val="001318AA"/>
    <w:rsid w:val="00131B4E"/>
    <w:rsid w:val="00131BF8"/>
    <w:rsid w:val="00131DCC"/>
    <w:rsid w:val="00131F3C"/>
    <w:rsid w:val="00131FA3"/>
    <w:rsid w:val="00132127"/>
    <w:rsid w:val="0013219D"/>
    <w:rsid w:val="001323EE"/>
    <w:rsid w:val="00132433"/>
    <w:rsid w:val="001324FA"/>
    <w:rsid w:val="00132BF9"/>
    <w:rsid w:val="00132E9C"/>
    <w:rsid w:val="00132EE1"/>
    <w:rsid w:val="0013313C"/>
    <w:rsid w:val="001336A6"/>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69D"/>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0BA"/>
    <w:rsid w:val="00142136"/>
    <w:rsid w:val="00142172"/>
    <w:rsid w:val="0014243B"/>
    <w:rsid w:val="001426EC"/>
    <w:rsid w:val="0014279F"/>
    <w:rsid w:val="00142A14"/>
    <w:rsid w:val="001431B6"/>
    <w:rsid w:val="0014331B"/>
    <w:rsid w:val="00143423"/>
    <w:rsid w:val="00143550"/>
    <w:rsid w:val="001435B6"/>
    <w:rsid w:val="001435EE"/>
    <w:rsid w:val="00143B9F"/>
    <w:rsid w:val="00143E42"/>
    <w:rsid w:val="00143F4B"/>
    <w:rsid w:val="001443A2"/>
    <w:rsid w:val="001444D9"/>
    <w:rsid w:val="0014456E"/>
    <w:rsid w:val="0014459D"/>
    <w:rsid w:val="001447DF"/>
    <w:rsid w:val="00144B2E"/>
    <w:rsid w:val="00144BCC"/>
    <w:rsid w:val="00144F2F"/>
    <w:rsid w:val="00145CFB"/>
    <w:rsid w:val="001463DC"/>
    <w:rsid w:val="0014644B"/>
    <w:rsid w:val="001469A2"/>
    <w:rsid w:val="00146B09"/>
    <w:rsid w:val="00146F98"/>
    <w:rsid w:val="00146FB8"/>
    <w:rsid w:val="001474A7"/>
    <w:rsid w:val="00147A0B"/>
    <w:rsid w:val="00147EBD"/>
    <w:rsid w:val="0015054E"/>
    <w:rsid w:val="00150C54"/>
    <w:rsid w:val="00150F24"/>
    <w:rsid w:val="001512F2"/>
    <w:rsid w:val="001525C8"/>
    <w:rsid w:val="0015270F"/>
    <w:rsid w:val="00152E3C"/>
    <w:rsid w:val="001532AB"/>
    <w:rsid w:val="00153826"/>
    <w:rsid w:val="001539C1"/>
    <w:rsid w:val="00153D2B"/>
    <w:rsid w:val="00154D54"/>
    <w:rsid w:val="00154FA1"/>
    <w:rsid w:val="00154FBF"/>
    <w:rsid w:val="0015536A"/>
    <w:rsid w:val="00155747"/>
    <w:rsid w:val="00155843"/>
    <w:rsid w:val="00155940"/>
    <w:rsid w:val="00155ACF"/>
    <w:rsid w:val="00155BC0"/>
    <w:rsid w:val="00155DB5"/>
    <w:rsid w:val="00156498"/>
    <w:rsid w:val="001566F1"/>
    <w:rsid w:val="00156947"/>
    <w:rsid w:val="00156ADC"/>
    <w:rsid w:val="00156AE8"/>
    <w:rsid w:val="00156B74"/>
    <w:rsid w:val="00156F5E"/>
    <w:rsid w:val="00157132"/>
    <w:rsid w:val="0015716C"/>
    <w:rsid w:val="00157312"/>
    <w:rsid w:val="0015759D"/>
    <w:rsid w:val="001577C2"/>
    <w:rsid w:val="00157D6C"/>
    <w:rsid w:val="00160557"/>
    <w:rsid w:val="0016088E"/>
    <w:rsid w:val="00160CF8"/>
    <w:rsid w:val="00160E78"/>
    <w:rsid w:val="0016119D"/>
    <w:rsid w:val="00161765"/>
    <w:rsid w:val="0016193D"/>
    <w:rsid w:val="00161A63"/>
    <w:rsid w:val="00161B01"/>
    <w:rsid w:val="00161F0B"/>
    <w:rsid w:val="00162094"/>
    <w:rsid w:val="00162446"/>
    <w:rsid w:val="001624D5"/>
    <w:rsid w:val="00162649"/>
    <w:rsid w:val="00162FD0"/>
    <w:rsid w:val="001635B1"/>
    <w:rsid w:val="001639F9"/>
    <w:rsid w:val="00163BB7"/>
    <w:rsid w:val="0016408B"/>
    <w:rsid w:val="00164C1E"/>
    <w:rsid w:val="00164E8A"/>
    <w:rsid w:val="00164EE7"/>
    <w:rsid w:val="00164F96"/>
    <w:rsid w:val="00165230"/>
    <w:rsid w:val="0016526B"/>
    <w:rsid w:val="001653B4"/>
    <w:rsid w:val="00165F95"/>
    <w:rsid w:val="0016614E"/>
    <w:rsid w:val="00166317"/>
    <w:rsid w:val="00166787"/>
    <w:rsid w:val="00166B05"/>
    <w:rsid w:val="0016765E"/>
    <w:rsid w:val="00167C48"/>
    <w:rsid w:val="0017017F"/>
    <w:rsid w:val="001702DC"/>
    <w:rsid w:val="001704EE"/>
    <w:rsid w:val="00170638"/>
    <w:rsid w:val="00170949"/>
    <w:rsid w:val="00170A18"/>
    <w:rsid w:val="001713FE"/>
    <w:rsid w:val="001715F0"/>
    <w:rsid w:val="00171B37"/>
    <w:rsid w:val="00171FF2"/>
    <w:rsid w:val="00172304"/>
    <w:rsid w:val="0017240A"/>
    <w:rsid w:val="0017259D"/>
    <w:rsid w:val="00172601"/>
    <w:rsid w:val="0017285B"/>
    <w:rsid w:val="00172ADA"/>
    <w:rsid w:val="00172B83"/>
    <w:rsid w:val="00172E19"/>
    <w:rsid w:val="00173323"/>
    <w:rsid w:val="00173C96"/>
    <w:rsid w:val="00173CD2"/>
    <w:rsid w:val="00173E02"/>
    <w:rsid w:val="00173F2D"/>
    <w:rsid w:val="00174062"/>
    <w:rsid w:val="001743D1"/>
    <w:rsid w:val="00174A8F"/>
    <w:rsid w:val="001750B2"/>
    <w:rsid w:val="00175282"/>
    <w:rsid w:val="001757FB"/>
    <w:rsid w:val="001758FB"/>
    <w:rsid w:val="00175A8B"/>
    <w:rsid w:val="00175CB8"/>
    <w:rsid w:val="001769FD"/>
    <w:rsid w:val="00176A55"/>
    <w:rsid w:val="00176F04"/>
    <w:rsid w:val="001774F5"/>
    <w:rsid w:val="001775E8"/>
    <w:rsid w:val="00177BC9"/>
    <w:rsid w:val="00177D6A"/>
    <w:rsid w:val="0018033A"/>
    <w:rsid w:val="001809B8"/>
    <w:rsid w:val="00180ED3"/>
    <w:rsid w:val="0018116F"/>
    <w:rsid w:val="00181184"/>
    <w:rsid w:val="001818E6"/>
    <w:rsid w:val="00181952"/>
    <w:rsid w:val="00181A76"/>
    <w:rsid w:val="00181AD7"/>
    <w:rsid w:val="001820F2"/>
    <w:rsid w:val="001821CC"/>
    <w:rsid w:val="00182308"/>
    <w:rsid w:val="00182A77"/>
    <w:rsid w:val="00182E02"/>
    <w:rsid w:val="00182E7E"/>
    <w:rsid w:val="00183121"/>
    <w:rsid w:val="001832E0"/>
    <w:rsid w:val="0018334C"/>
    <w:rsid w:val="00183FC7"/>
    <w:rsid w:val="001840F4"/>
    <w:rsid w:val="001844B1"/>
    <w:rsid w:val="001845AC"/>
    <w:rsid w:val="0018461E"/>
    <w:rsid w:val="001847DF"/>
    <w:rsid w:val="00184DA6"/>
    <w:rsid w:val="00184E9B"/>
    <w:rsid w:val="00184FFE"/>
    <w:rsid w:val="001850C2"/>
    <w:rsid w:val="001850DC"/>
    <w:rsid w:val="00185325"/>
    <w:rsid w:val="001857A8"/>
    <w:rsid w:val="00185DFD"/>
    <w:rsid w:val="00185F40"/>
    <w:rsid w:val="00186140"/>
    <w:rsid w:val="00186748"/>
    <w:rsid w:val="00186AA1"/>
    <w:rsid w:val="00186C5B"/>
    <w:rsid w:val="00186E95"/>
    <w:rsid w:val="0018729B"/>
    <w:rsid w:val="001878FD"/>
    <w:rsid w:val="00187A04"/>
    <w:rsid w:val="00187C55"/>
    <w:rsid w:val="001905A4"/>
    <w:rsid w:val="00190659"/>
    <w:rsid w:val="00190A26"/>
    <w:rsid w:val="00190D75"/>
    <w:rsid w:val="00191469"/>
    <w:rsid w:val="001917C9"/>
    <w:rsid w:val="0019182D"/>
    <w:rsid w:val="001918FC"/>
    <w:rsid w:val="001920E0"/>
    <w:rsid w:val="001925D8"/>
    <w:rsid w:val="00192955"/>
    <w:rsid w:val="00192A55"/>
    <w:rsid w:val="0019304D"/>
    <w:rsid w:val="0019315C"/>
    <w:rsid w:val="001935C0"/>
    <w:rsid w:val="00194511"/>
    <w:rsid w:val="00194812"/>
    <w:rsid w:val="00194A79"/>
    <w:rsid w:val="00194BD3"/>
    <w:rsid w:val="00194C65"/>
    <w:rsid w:val="00194D5F"/>
    <w:rsid w:val="001950D6"/>
    <w:rsid w:val="00195303"/>
    <w:rsid w:val="00195455"/>
    <w:rsid w:val="00195668"/>
    <w:rsid w:val="0019580F"/>
    <w:rsid w:val="00195911"/>
    <w:rsid w:val="00195C40"/>
    <w:rsid w:val="001960F7"/>
    <w:rsid w:val="001961B0"/>
    <w:rsid w:val="00196404"/>
    <w:rsid w:val="00196447"/>
    <w:rsid w:val="001966E7"/>
    <w:rsid w:val="00196C1B"/>
    <w:rsid w:val="00196C1E"/>
    <w:rsid w:val="00196F26"/>
    <w:rsid w:val="00197624"/>
    <w:rsid w:val="001976F2"/>
    <w:rsid w:val="001978F8"/>
    <w:rsid w:val="00197998"/>
    <w:rsid w:val="001979B8"/>
    <w:rsid w:val="00197BAB"/>
    <w:rsid w:val="00197CFB"/>
    <w:rsid w:val="00197F82"/>
    <w:rsid w:val="001A0060"/>
    <w:rsid w:val="001A0282"/>
    <w:rsid w:val="001A0C3F"/>
    <w:rsid w:val="001A0FBA"/>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44F"/>
    <w:rsid w:val="001A348C"/>
    <w:rsid w:val="001A399D"/>
    <w:rsid w:val="001A4072"/>
    <w:rsid w:val="001A484A"/>
    <w:rsid w:val="001A4858"/>
    <w:rsid w:val="001A4E7E"/>
    <w:rsid w:val="001A553E"/>
    <w:rsid w:val="001A562D"/>
    <w:rsid w:val="001A5CBC"/>
    <w:rsid w:val="001A5DB8"/>
    <w:rsid w:val="001A6264"/>
    <w:rsid w:val="001A63F5"/>
    <w:rsid w:val="001A6847"/>
    <w:rsid w:val="001A69AF"/>
    <w:rsid w:val="001A6DE5"/>
    <w:rsid w:val="001A70FC"/>
    <w:rsid w:val="001A72BB"/>
    <w:rsid w:val="001A781F"/>
    <w:rsid w:val="001A7858"/>
    <w:rsid w:val="001A7ABE"/>
    <w:rsid w:val="001A7C8E"/>
    <w:rsid w:val="001A7FCB"/>
    <w:rsid w:val="001B034C"/>
    <w:rsid w:val="001B04D1"/>
    <w:rsid w:val="001B05A4"/>
    <w:rsid w:val="001B05BB"/>
    <w:rsid w:val="001B0BFE"/>
    <w:rsid w:val="001B140D"/>
    <w:rsid w:val="001B14BD"/>
    <w:rsid w:val="001B1A95"/>
    <w:rsid w:val="001B1CFF"/>
    <w:rsid w:val="001B2808"/>
    <w:rsid w:val="001B2826"/>
    <w:rsid w:val="001B28D9"/>
    <w:rsid w:val="001B2B4F"/>
    <w:rsid w:val="001B2FD0"/>
    <w:rsid w:val="001B35D7"/>
    <w:rsid w:val="001B37BA"/>
    <w:rsid w:val="001B37FA"/>
    <w:rsid w:val="001B395C"/>
    <w:rsid w:val="001B3D04"/>
    <w:rsid w:val="001B3D6B"/>
    <w:rsid w:val="001B3E78"/>
    <w:rsid w:val="001B4C1C"/>
    <w:rsid w:val="001B4EC5"/>
    <w:rsid w:val="001B50DB"/>
    <w:rsid w:val="001B5302"/>
    <w:rsid w:val="001B54DA"/>
    <w:rsid w:val="001B56C8"/>
    <w:rsid w:val="001B5BBE"/>
    <w:rsid w:val="001B5E37"/>
    <w:rsid w:val="001B68B2"/>
    <w:rsid w:val="001B6B25"/>
    <w:rsid w:val="001B6B8C"/>
    <w:rsid w:val="001B6D67"/>
    <w:rsid w:val="001B6DE2"/>
    <w:rsid w:val="001B6FFA"/>
    <w:rsid w:val="001B701E"/>
    <w:rsid w:val="001B715A"/>
    <w:rsid w:val="001B7488"/>
    <w:rsid w:val="001B7915"/>
    <w:rsid w:val="001B7B8F"/>
    <w:rsid w:val="001C0763"/>
    <w:rsid w:val="001C0A1C"/>
    <w:rsid w:val="001C0EA4"/>
    <w:rsid w:val="001C0FD8"/>
    <w:rsid w:val="001C108D"/>
    <w:rsid w:val="001C161D"/>
    <w:rsid w:val="001C1BAC"/>
    <w:rsid w:val="001C1D40"/>
    <w:rsid w:val="001C1F0D"/>
    <w:rsid w:val="001C21CE"/>
    <w:rsid w:val="001C25A1"/>
    <w:rsid w:val="001C2878"/>
    <w:rsid w:val="001C2C38"/>
    <w:rsid w:val="001C3223"/>
    <w:rsid w:val="001C329F"/>
    <w:rsid w:val="001C3402"/>
    <w:rsid w:val="001C36FC"/>
    <w:rsid w:val="001C3B7C"/>
    <w:rsid w:val="001C41EF"/>
    <w:rsid w:val="001C4225"/>
    <w:rsid w:val="001C4336"/>
    <w:rsid w:val="001C441F"/>
    <w:rsid w:val="001C459C"/>
    <w:rsid w:val="001C4BB1"/>
    <w:rsid w:val="001C4C08"/>
    <w:rsid w:val="001C4E39"/>
    <w:rsid w:val="001C4ED7"/>
    <w:rsid w:val="001C56DE"/>
    <w:rsid w:val="001C5A8F"/>
    <w:rsid w:val="001C5E53"/>
    <w:rsid w:val="001C6145"/>
    <w:rsid w:val="001C64BD"/>
    <w:rsid w:val="001C6809"/>
    <w:rsid w:val="001C6B48"/>
    <w:rsid w:val="001C7252"/>
    <w:rsid w:val="001C7D71"/>
    <w:rsid w:val="001D056A"/>
    <w:rsid w:val="001D071F"/>
    <w:rsid w:val="001D0784"/>
    <w:rsid w:val="001D0D42"/>
    <w:rsid w:val="001D0FA1"/>
    <w:rsid w:val="001D1B38"/>
    <w:rsid w:val="001D1B86"/>
    <w:rsid w:val="001D1BC8"/>
    <w:rsid w:val="001D1DE0"/>
    <w:rsid w:val="001D1EF4"/>
    <w:rsid w:val="001D24E1"/>
    <w:rsid w:val="001D2EBC"/>
    <w:rsid w:val="001D3D9B"/>
    <w:rsid w:val="001D3E13"/>
    <w:rsid w:val="001D41C7"/>
    <w:rsid w:val="001D41FF"/>
    <w:rsid w:val="001D4F08"/>
    <w:rsid w:val="001D4F1C"/>
    <w:rsid w:val="001D544B"/>
    <w:rsid w:val="001D5687"/>
    <w:rsid w:val="001D587E"/>
    <w:rsid w:val="001D5AE8"/>
    <w:rsid w:val="001D61E6"/>
    <w:rsid w:val="001D6278"/>
    <w:rsid w:val="001D62FA"/>
    <w:rsid w:val="001D766D"/>
    <w:rsid w:val="001D76CE"/>
    <w:rsid w:val="001D78C6"/>
    <w:rsid w:val="001D7A28"/>
    <w:rsid w:val="001D7B92"/>
    <w:rsid w:val="001D7E37"/>
    <w:rsid w:val="001D7F82"/>
    <w:rsid w:val="001E0186"/>
    <w:rsid w:val="001E068D"/>
    <w:rsid w:val="001E0D56"/>
    <w:rsid w:val="001E11B7"/>
    <w:rsid w:val="001E13C3"/>
    <w:rsid w:val="001E1611"/>
    <w:rsid w:val="001E1CFF"/>
    <w:rsid w:val="001E2027"/>
    <w:rsid w:val="001E25A9"/>
    <w:rsid w:val="001E2A48"/>
    <w:rsid w:val="001E32DA"/>
    <w:rsid w:val="001E3BBC"/>
    <w:rsid w:val="001E3C39"/>
    <w:rsid w:val="001E4063"/>
    <w:rsid w:val="001E4196"/>
    <w:rsid w:val="001E4481"/>
    <w:rsid w:val="001E456C"/>
    <w:rsid w:val="001E48CE"/>
    <w:rsid w:val="001E49C9"/>
    <w:rsid w:val="001E4D9A"/>
    <w:rsid w:val="001E4E8E"/>
    <w:rsid w:val="001E5115"/>
    <w:rsid w:val="001E588A"/>
    <w:rsid w:val="001E58CD"/>
    <w:rsid w:val="001E5C87"/>
    <w:rsid w:val="001E5FC1"/>
    <w:rsid w:val="001E65FA"/>
    <w:rsid w:val="001E6867"/>
    <w:rsid w:val="001E698F"/>
    <w:rsid w:val="001E6C75"/>
    <w:rsid w:val="001E6D50"/>
    <w:rsid w:val="001E6FDB"/>
    <w:rsid w:val="001E7070"/>
    <w:rsid w:val="001E72FB"/>
    <w:rsid w:val="001E7605"/>
    <w:rsid w:val="001F0127"/>
    <w:rsid w:val="001F071E"/>
    <w:rsid w:val="001F078F"/>
    <w:rsid w:val="001F0F30"/>
    <w:rsid w:val="001F10D7"/>
    <w:rsid w:val="001F1320"/>
    <w:rsid w:val="001F1736"/>
    <w:rsid w:val="001F1750"/>
    <w:rsid w:val="001F1F98"/>
    <w:rsid w:val="001F2474"/>
    <w:rsid w:val="001F25F9"/>
    <w:rsid w:val="001F2828"/>
    <w:rsid w:val="001F2873"/>
    <w:rsid w:val="001F2D63"/>
    <w:rsid w:val="001F3055"/>
    <w:rsid w:val="001F32D5"/>
    <w:rsid w:val="001F36CB"/>
    <w:rsid w:val="001F3793"/>
    <w:rsid w:val="001F3FF0"/>
    <w:rsid w:val="001F404C"/>
    <w:rsid w:val="001F4435"/>
    <w:rsid w:val="001F4613"/>
    <w:rsid w:val="001F4C97"/>
    <w:rsid w:val="001F4D81"/>
    <w:rsid w:val="001F5088"/>
    <w:rsid w:val="001F55E0"/>
    <w:rsid w:val="001F6157"/>
    <w:rsid w:val="001F6214"/>
    <w:rsid w:val="001F640E"/>
    <w:rsid w:val="001F6678"/>
    <w:rsid w:val="001F6CBF"/>
    <w:rsid w:val="001F734E"/>
    <w:rsid w:val="001F76C8"/>
    <w:rsid w:val="001F7862"/>
    <w:rsid w:val="001F7CAB"/>
    <w:rsid w:val="002000A5"/>
    <w:rsid w:val="002000B8"/>
    <w:rsid w:val="002003E2"/>
    <w:rsid w:val="0020120A"/>
    <w:rsid w:val="0020138C"/>
    <w:rsid w:val="00201484"/>
    <w:rsid w:val="00201568"/>
    <w:rsid w:val="0020163E"/>
    <w:rsid w:val="00201A68"/>
    <w:rsid w:val="00202085"/>
    <w:rsid w:val="002023D7"/>
    <w:rsid w:val="00202C2C"/>
    <w:rsid w:val="002032FF"/>
    <w:rsid w:val="00203443"/>
    <w:rsid w:val="002036E5"/>
    <w:rsid w:val="002037DC"/>
    <w:rsid w:val="002038B4"/>
    <w:rsid w:val="00203F82"/>
    <w:rsid w:val="0020408E"/>
    <w:rsid w:val="00204247"/>
    <w:rsid w:val="002043A5"/>
    <w:rsid w:val="0020472C"/>
    <w:rsid w:val="00204EE3"/>
    <w:rsid w:val="00204EF8"/>
    <w:rsid w:val="00205828"/>
    <w:rsid w:val="00205DA3"/>
    <w:rsid w:val="00205DAA"/>
    <w:rsid w:val="00205FAB"/>
    <w:rsid w:val="00206148"/>
    <w:rsid w:val="00206262"/>
    <w:rsid w:val="00206E62"/>
    <w:rsid w:val="0020736B"/>
    <w:rsid w:val="002073A8"/>
    <w:rsid w:val="002079C2"/>
    <w:rsid w:val="00207A9B"/>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CED"/>
    <w:rsid w:val="00213FFD"/>
    <w:rsid w:val="002146A8"/>
    <w:rsid w:val="00214B19"/>
    <w:rsid w:val="00214C01"/>
    <w:rsid w:val="00215348"/>
    <w:rsid w:val="00215B4D"/>
    <w:rsid w:val="0021612D"/>
    <w:rsid w:val="0021672B"/>
    <w:rsid w:val="00216787"/>
    <w:rsid w:val="0021694F"/>
    <w:rsid w:val="00216969"/>
    <w:rsid w:val="00216C2E"/>
    <w:rsid w:val="00217026"/>
    <w:rsid w:val="002173ED"/>
    <w:rsid w:val="00217715"/>
    <w:rsid w:val="00217D13"/>
    <w:rsid w:val="00217E7A"/>
    <w:rsid w:val="0022001D"/>
    <w:rsid w:val="0022027A"/>
    <w:rsid w:val="002206E3"/>
    <w:rsid w:val="00220C53"/>
    <w:rsid w:val="00220D9B"/>
    <w:rsid w:val="00221140"/>
    <w:rsid w:val="00221247"/>
    <w:rsid w:val="0022193F"/>
    <w:rsid w:val="00221D92"/>
    <w:rsid w:val="00222893"/>
    <w:rsid w:val="00222D17"/>
    <w:rsid w:val="00222F63"/>
    <w:rsid w:val="00223395"/>
    <w:rsid w:val="00223736"/>
    <w:rsid w:val="0022396C"/>
    <w:rsid w:val="002239B0"/>
    <w:rsid w:val="0022474B"/>
    <w:rsid w:val="00224B5C"/>
    <w:rsid w:val="0022523C"/>
    <w:rsid w:val="00225404"/>
    <w:rsid w:val="002256F2"/>
    <w:rsid w:val="00225893"/>
    <w:rsid w:val="00225AB7"/>
    <w:rsid w:val="00225BF2"/>
    <w:rsid w:val="002262DE"/>
    <w:rsid w:val="002269FD"/>
    <w:rsid w:val="00226BA8"/>
    <w:rsid w:val="00226D11"/>
    <w:rsid w:val="00226DD6"/>
    <w:rsid w:val="0022733C"/>
    <w:rsid w:val="0022784D"/>
    <w:rsid w:val="00227950"/>
    <w:rsid w:val="00227A79"/>
    <w:rsid w:val="00227A8D"/>
    <w:rsid w:val="00227C1F"/>
    <w:rsid w:val="00227D27"/>
    <w:rsid w:val="00227DDB"/>
    <w:rsid w:val="00227ECB"/>
    <w:rsid w:val="0023038F"/>
    <w:rsid w:val="00230457"/>
    <w:rsid w:val="0023046C"/>
    <w:rsid w:val="002307B0"/>
    <w:rsid w:val="00231067"/>
    <w:rsid w:val="002311A2"/>
    <w:rsid w:val="00231349"/>
    <w:rsid w:val="00231522"/>
    <w:rsid w:val="002317ED"/>
    <w:rsid w:val="0023184A"/>
    <w:rsid w:val="00231B13"/>
    <w:rsid w:val="00231B88"/>
    <w:rsid w:val="00231C9C"/>
    <w:rsid w:val="00231D15"/>
    <w:rsid w:val="0023209A"/>
    <w:rsid w:val="002323FE"/>
    <w:rsid w:val="00232D33"/>
    <w:rsid w:val="00232D54"/>
    <w:rsid w:val="00232FAE"/>
    <w:rsid w:val="002330D5"/>
    <w:rsid w:val="002336F2"/>
    <w:rsid w:val="00233754"/>
    <w:rsid w:val="00233A9C"/>
    <w:rsid w:val="00233E10"/>
    <w:rsid w:val="00234008"/>
    <w:rsid w:val="00234158"/>
    <w:rsid w:val="00234318"/>
    <w:rsid w:val="00234504"/>
    <w:rsid w:val="00234ADA"/>
    <w:rsid w:val="00234EB1"/>
    <w:rsid w:val="00234EB2"/>
    <w:rsid w:val="00234F5E"/>
    <w:rsid w:val="00235280"/>
    <w:rsid w:val="0023535E"/>
    <w:rsid w:val="00235915"/>
    <w:rsid w:val="00235AAD"/>
    <w:rsid w:val="00235D14"/>
    <w:rsid w:val="00235ECC"/>
    <w:rsid w:val="0023643F"/>
    <w:rsid w:val="002365DB"/>
    <w:rsid w:val="00237352"/>
    <w:rsid w:val="00237827"/>
    <w:rsid w:val="00237B7E"/>
    <w:rsid w:val="00237FB3"/>
    <w:rsid w:val="00240004"/>
    <w:rsid w:val="00240090"/>
    <w:rsid w:val="00240291"/>
    <w:rsid w:val="002409D2"/>
    <w:rsid w:val="00240EF4"/>
    <w:rsid w:val="002410F7"/>
    <w:rsid w:val="00241518"/>
    <w:rsid w:val="002417DD"/>
    <w:rsid w:val="00241D77"/>
    <w:rsid w:val="002426F7"/>
    <w:rsid w:val="00242DA7"/>
    <w:rsid w:val="00242FF1"/>
    <w:rsid w:val="0024330C"/>
    <w:rsid w:val="002437B5"/>
    <w:rsid w:val="00243B17"/>
    <w:rsid w:val="0024467F"/>
    <w:rsid w:val="0024482D"/>
    <w:rsid w:val="00244898"/>
    <w:rsid w:val="00244CFD"/>
    <w:rsid w:val="002451C9"/>
    <w:rsid w:val="002455AA"/>
    <w:rsid w:val="00245679"/>
    <w:rsid w:val="002459F4"/>
    <w:rsid w:val="00245D07"/>
    <w:rsid w:val="00245DB2"/>
    <w:rsid w:val="00245EB3"/>
    <w:rsid w:val="002462B9"/>
    <w:rsid w:val="002462C3"/>
    <w:rsid w:val="00246703"/>
    <w:rsid w:val="0024689F"/>
    <w:rsid w:val="00246CB0"/>
    <w:rsid w:val="00246D60"/>
    <w:rsid w:val="002473EF"/>
    <w:rsid w:val="002477AE"/>
    <w:rsid w:val="0024788F"/>
    <w:rsid w:val="002479B9"/>
    <w:rsid w:val="00247AD1"/>
    <w:rsid w:val="00247B5B"/>
    <w:rsid w:val="00247CD6"/>
    <w:rsid w:val="00247D28"/>
    <w:rsid w:val="00247D77"/>
    <w:rsid w:val="002503A0"/>
    <w:rsid w:val="00250789"/>
    <w:rsid w:val="0025085E"/>
    <w:rsid w:val="0025094E"/>
    <w:rsid w:val="00250BB8"/>
    <w:rsid w:val="00250C03"/>
    <w:rsid w:val="00250FF6"/>
    <w:rsid w:val="002512C1"/>
    <w:rsid w:val="002512E0"/>
    <w:rsid w:val="0025155F"/>
    <w:rsid w:val="00251E6C"/>
    <w:rsid w:val="002521B2"/>
    <w:rsid w:val="002525E9"/>
    <w:rsid w:val="00252C8C"/>
    <w:rsid w:val="00252EEB"/>
    <w:rsid w:val="00252F86"/>
    <w:rsid w:val="00253193"/>
    <w:rsid w:val="00253514"/>
    <w:rsid w:val="00253652"/>
    <w:rsid w:val="00253E26"/>
    <w:rsid w:val="00253EA0"/>
    <w:rsid w:val="00253F7F"/>
    <w:rsid w:val="002541B7"/>
    <w:rsid w:val="00254264"/>
    <w:rsid w:val="002542EF"/>
    <w:rsid w:val="0025469A"/>
    <w:rsid w:val="002548C3"/>
    <w:rsid w:val="00254BA3"/>
    <w:rsid w:val="00254F54"/>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57EB9"/>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68F"/>
    <w:rsid w:val="002627B3"/>
    <w:rsid w:val="002627DD"/>
    <w:rsid w:val="00262E80"/>
    <w:rsid w:val="0026305E"/>
    <w:rsid w:val="0026324F"/>
    <w:rsid w:val="002635D1"/>
    <w:rsid w:val="002639EE"/>
    <w:rsid w:val="00263A2F"/>
    <w:rsid w:val="00263CBD"/>
    <w:rsid w:val="00263F51"/>
    <w:rsid w:val="00264237"/>
    <w:rsid w:val="00264452"/>
    <w:rsid w:val="00264525"/>
    <w:rsid w:val="0026468D"/>
    <w:rsid w:val="00264C26"/>
    <w:rsid w:val="00266392"/>
    <w:rsid w:val="002663A8"/>
    <w:rsid w:val="00266775"/>
    <w:rsid w:val="002667F6"/>
    <w:rsid w:val="002672B7"/>
    <w:rsid w:val="0026763D"/>
    <w:rsid w:val="00267779"/>
    <w:rsid w:val="002678BD"/>
    <w:rsid w:val="002679D4"/>
    <w:rsid w:val="00267C27"/>
    <w:rsid w:val="00267C81"/>
    <w:rsid w:val="00267E72"/>
    <w:rsid w:val="00267EBC"/>
    <w:rsid w:val="0027041A"/>
    <w:rsid w:val="002706FA"/>
    <w:rsid w:val="00270E29"/>
    <w:rsid w:val="0027159E"/>
    <w:rsid w:val="002715E2"/>
    <w:rsid w:val="002716ED"/>
    <w:rsid w:val="0027171F"/>
    <w:rsid w:val="0027189A"/>
    <w:rsid w:val="00271AFD"/>
    <w:rsid w:val="002720B5"/>
    <w:rsid w:val="002722C2"/>
    <w:rsid w:val="00272637"/>
    <w:rsid w:val="002727AA"/>
    <w:rsid w:val="00272BC7"/>
    <w:rsid w:val="00272EF0"/>
    <w:rsid w:val="00273E91"/>
    <w:rsid w:val="00273FA9"/>
    <w:rsid w:val="00274313"/>
    <w:rsid w:val="0027440E"/>
    <w:rsid w:val="00274875"/>
    <w:rsid w:val="00274884"/>
    <w:rsid w:val="00275786"/>
    <w:rsid w:val="00275F99"/>
    <w:rsid w:val="00275FDF"/>
    <w:rsid w:val="00276765"/>
    <w:rsid w:val="00276AE1"/>
    <w:rsid w:val="00276DAC"/>
    <w:rsid w:val="00277511"/>
    <w:rsid w:val="00277566"/>
    <w:rsid w:val="002777B0"/>
    <w:rsid w:val="002777BC"/>
    <w:rsid w:val="002779C3"/>
    <w:rsid w:val="00277B56"/>
    <w:rsid w:val="00277BFF"/>
    <w:rsid w:val="00277C19"/>
    <w:rsid w:val="00277D32"/>
    <w:rsid w:val="00277F6F"/>
    <w:rsid w:val="00280044"/>
    <w:rsid w:val="00280138"/>
    <w:rsid w:val="00280468"/>
    <w:rsid w:val="002808B5"/>
    <w:rsid w:val="00280C4B"/>
    <w:rsid w:val="00281120"/>
    <w:rsid w:val="00281AFA"/>
    <w:rsid w:val="00281CD0"/>
    <w:rsid w:val="00281E10"/>
    <w:rsid w:val="002821B4"/>
    <w:rsid w:val="00282666"/>
    <w:rsid w:val="00282694"/>
    <w:rsid w:val="00282711"/>
    <w:rsid w:val="0028283F"/>
    <w:rsid w:val="00282DE5"/>
    <w:rsid w:val="00282EED"/>
    <w:rsid w:val="00282F5B"/>
    <w:rsid w:val="0028332E"/>
    <w:rsid w:val="0028346B"/>
    <w:rsid w:val="002834CB"/>
    <w:rsid w:val="002835B5"/>
    <w:rsid w:val="00283850"/>
    <w:rsid w:val="002839F0"/>
    <w:rsid w:val="00283A86"/>
    <w:rsid w:val="00283C9C"/>
    <w:rsid w:val="00283F5D"/>
    <w:rsid w:val="00284356"/>
    <w:rsid w:val="00284381"/>
    <w:rsid w:val="00284385"/>
    <w:rsid w:val="00284B2B"/>
    <w:rsid w:val="00284DF4"/>
    <w:rsid w:val="002850E4"/>
    <w:rsid w:val="002850EC"/>
    <w:rsid w:val="002854EE"/>
    <w:rsid w:val="00285875"/>
    <w:rsid w:val="00285A88"/>
    <w:rsid w:val="00285CA5"/>
    <w:rsid w:val="0028636E"/>
    <w:rsid w:val="0028688C"/>
    <w:rsid w:val="0028705D"/>
    <w:rsid w:val="0028775B"/>
    <w:rsid w:val="0028796D"/>
    <w:rsid w:val="00290907"/>
    <w:rsid w:val="00290CE5"/>
    <w:rsid w:val="00290EE8"/>
    <w:rsid w:val="002913DC"/>
    <w:rsid w:val="00291729"/>
    <w:rsid w:val="002918C7"/>
    <w:rsid w:val="00291A6E"/>
    <w:rsid w:val="00291E9F"/>
    <w:rsid w:val="00292FB2"/>
    <w:rsid w:val="0029328E"/>
    <w:rsid w:val="00293620"/>
    <w:rsid w:val="00293DEA"/>
    <w:rsid w:val="00294157"/>
    <w:rsid w:val="002946EE"/>
    <w:rsid w:val="0029477D"/>
    <w:rsid w:val="0029493F"/>
    <w:rsid w:val="00294D4D"/>
    <w:rsid w:val="0029594C"/>
    <w:rsid w:val="00295ECA"/>
    <w:rsid w:val="00295F15"/>
    <w:rsid w:val="00295F88"/>
    <w:rsid w:val="00296551"/>
    <w:rsid w:val="00296FF7"/>
    <w:rsid w:val="00297054"/>
    <w:rsid w:val="002977C8"/>
    <w:rsid w:val="00297A5B"/>
    <w:rsid w:val="00297D13"/>
    <w:rsid w:val="002A013E"/>
    <w:rsid w:val="002A0161"/>
    <w:rsid w:val="002A022A"/>
    <w:rsid w:val="002A03B0"/>
    <w:rsid w:val="002A0485"/>
    <w:rsid w:val="002A084B"/>
    <w:rsid w:val="002A0B22"/>
    <w:rsid w:val="002A0C84"/>
    <w:rsid w:val="002A0EBC"/>
    <w:rsid w:val="002A0F37"/>
    <w:rsid w:val="002A1294"/>
    <w:rsid w:val="002A12EB"/>
    <w:rsid w:val="002A17B3"/>
    <w:rsid w:val="002A1A6B"/>
    <w:rsid w:val="002A1EF5"/>
    <w:rsid w:val="002A1F84"/>
    <w:rsid w:val="002A20F7"/>
    <w:rsid w:val="002A2197"/>
    <w:rsid w:val="002A23C0"/>
    <w:rsid w:val="002A2BAD"/>
    <w:rsid w:val="002A2F5C"/>
    <w:rsid w:val="002A31EB"/>
    <w:rsid w:val="002A32C5"/>
    <w:rsid w:val="002A3404"/>
    <w:rsid w:val="002A3491"/>
    <w:rsid w:val="002A3563"/>
    <w:rsid w:val="002A3816"/>
    <w:rsid w:val="002A40BC"/>
    <w:rsid w:val="002A4355"/>
    <w:rsid w:val="002A50E1"/>
    <w:rsid w:val="002A56AF"/>
    <w:rsid w:val="002A5CD9"/>
    <w:rsid w:val="002A5D2B"/>
    <w:rsid w:val="002A5F6D"/>
    <w:rsid w:val="002A66CD"/>
    <w:rsid w:val="002A678B"/>
    <w:rsid w:val="002A69E9"/>
    <w:rsid w:val="002A6A5B"/>
    <w:rsid w:val="002A6CBF"/>
    <w:rsid w:val="002A6FB2"/>
    <w:rsid w:val="002A6FD3"/>
    <w:rsid w:val="002A71E7"/>
    <w:rsid w:val="002A7405"/>
    <w:rsid w:val="002A7600"/>
    <w:rsid w:val="002A7789"/>
    <w:rsid w:val="002A77B9"/>
    <w:rsid w:val="002A7A2D"/>
    <w:rsid w:val="002A7AE2"/>
    <w:rsid w:val="002A7E29"/>
    <w:rsid w:val="002A7F6A"/>
    <w:rsid w:val="002B051E"/>
    <w:rsid w:val="002B102A"/>
    <w:rsid w:val="002B1BBE"/>
    <w:rsid w:val="002B1D61"/>
    <w:rsid w:val="002B1DF6"/>
    <w:rsid w:val="002B1E73"/>
    <w:rsid w:val="002B1F36"/>
    <w:rsid w:val="002B202A"/>
    <w:rsid w:val="002B240C"/>
    <w:rsid w:val="002B289D"/>
    <w:rsid w:val="002B28D8"/>
    <w:rsid w:val="002B2C0F"/>
    <w:rsid w:val="002B3BB0"/>
    <w:rsid w:val="002B3CB2"/>
    <w:rsid w:val="002B4013"/>
    <w:rsid w:val="002B4124"/>
    <w:rsid w:val="002B422E"/>
    <w:rsid w:val="002B4506"/>
    <w:rsid w:val="002B482F"/>
    <w:rsid w:val="002B4985"/>
    <w:rsid w:val="002B4E96"/>
    <w:rsid w:val="002B51A2"/>
    <w:rsid w:val="002B5539"/>
    <w:rsid w:val="002B55CF"/>
    <w:rsid w:val="002B55D3"/>
    <w:rsid w:val="002B5647"/>
    <w:rsid w:val="002B5B6E"/>
    <w:rsid w:val="002B5B81"/>
    <w:rsid w:val="002B5F4F"/>
    <w:rsid w:val="002B61E1"/>
    <w:rsid w:val="002B6731"/>
    <w:rsid w:val="002B67CB"/>
    <w:rsid w:val="002B68C8"/>
    <w:rsid w:val="002B6C6B"/>
    <w:rsid w:val="002B6E67"/>
    <w:rsid w:val="002B73FF"/>
    <w:rsid w:val="002B7CEB"/>
    <w:rsid w:val="002B7D3A"/>
    <w:rsid w:val="002B7FF8"/>
    <w:rsid w:val="002C0584"/>
    <w:rsid w:val="002C0F5B"/>
    <w:rsid w:val="002C1AF2"/>
    <w:rsid w:val="002C1B57"/>
    <w:rsid w:val="002C24D2"/>
    <w:rsid w:val="002C2902"/>
    <w:rsid w:val="002C2A24"/>
    <w:rsid w:val="002C3478"/>
    <w:rsid w:val="002C34F3"/>
    <w:rsid w:val="002C36E7"/>
    <w:rsid w:val="002C36FD"/>
    <w:rsid w:val="002C372B"/>
    <w:rsid w:val="002C3A04"/>
    <w:rsid w:val="002C3C9E"/>
    <w:rsid w:val="002C3E60"/>
    <w:rsid w:val="002C3F8A"/>
    <w:rsid w:val="002C3FF5"/>
    <w:rsid w:val="002C44D5"/>
    <w:rsid w:val="002C4689"/>
    <w:rsid w:val="002C46B1"/>
    <w:rsid w:val="002C47F2"/>
    <w:rsid w:val="002C5431"/>
    <w:rsid w:val="002C5596"/>
    <w:rsid w:val="002C5BAE"/>
    <w:rsid w:val="002C5C13"/>
    <w:rsid w:val="002C5D3C"/>
    <w:rsid w:val="002C5D89"/>
    <w:rsid w:val="002C6661"/>
    <w:rsid w:val="002C673A"/>
    <w:rsid w:val="002C69ED"/>
    <w:rsid w:val="002C6D9D"/>
    <w:rsid w:val="002C6E63"/>
    <w:rsid w:val="002C732F"/>
    <w:rsid w:val="002C76B8"/>
    <w:rsid w:val="002C7953"/>
    <w:rsid w:val="002C79A8"/>
    <w:rsid w:val="002C7E98"/>
    <w:rsid w:val="002C7FB4"/>
    <w:rsid w:val="002D03C7"/>
    <w:rsid w:val="002D0A68"/>
    <w:rsid w:val="002D12BF"/>
    <w:rsid w:val="002D14DB"/>
    <w:rsid w:val="002D1AF0"/>
    <w:rsid w:val="002D2009"/>
    <w:rsid w:val="002D2241"/>
    <w:rsid w:val="002D22FC"/>
    <w:rsid w:val="002D2849"/>
    <w:rsid w:val="002D302A"/>
    <w:rsid w:val="002D3082"/>
    <w:rsid w:val="002D32F6"/>
    <w:rsid w:val="002D3608"/>
    <w:rsid w:val="002D371D"/>
    <w:rsid w:val="002D3916"/>
    <w:rsid w:val="002D3919"/>
    <w:rsid w:val="002D3A58"/>
    <w:rsid w:val="002D3DA0"/>
    <w:rsid w:val="002D4443"/>
    <w:rsid w:val="002D4AE5"/>
    <w:rsid w:val="002D4DBF"/>
    <w:rsid w:val="002D51B0"/>
    <w:rsid w:val="002D5CD4"/>
    <w:rsid w:val="002D5DBF"/>
    <w:rsid w:val="002D5EB0"/>
    <w:rsid w:val="002D66A8"/>
    <w:rsid w:val="002D6A90"/>
    <w:rsid w:val="002D6F0E"/>
    <w:rsid w:val="002D7062"/>
    <w:rsid w:val="002D7361"/>
    <w:rsid w:val="002D77E2"/>
    <w:rsid w:val="002D796A"/>
    <w:rsid w:val="002D7C5E"/>
    <w:rsid w:val="002D7E95"/>
    <w:rsid w:val="002E05C6"/>
    <w:rsid w:val="002E1051"/>
    <w:rsid w:val="002E1636"/>
    <w:rsid w:val="002E1740"/>
    <w:rsid w:val="002E17EC"/>
    <w:rsid w:val="002E1D2E"/>
    <w:rsid w:val="002E215A"/>
    <w:rsid w:val="002E2220"/>
    <w:rsid w:val="002E2486"/>
    <w:rsid w:val="002E27D4"/>
    <w:rsid w:val="002E27F3"/>
    <w:rsid w:val="002E3293"/>
    <w:rsid w:val="002E3552"/>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0755"/>
    <w:rsid w:val="002F120B"/>
    <w:rsid w:val="002F148D"/>
    <w:rsid w:val="002F15C8"/>
    <w:rsid w:val="002F1ADC"/>
    <w:rsid w:val="002F1B2C"/>
    <w:rsid w:val="002F28B8"/>
    <w:rsid w:val="002F28E1"/>
    <w:rsid w:val="002F2989"/>
    <w:rsid w:val="002F2C13"/>
    <w:rsid w:val="002F2CD5"/>
    <w:rsid w:val="002F303C"/>
    <w:rsid w:val="002F370D"/>
    <w:rsid w:val="002F3D7E"/>
    <w:rsid w:val="002F3FF6"/>
    <w:rsid w:val="002F426F"/>
    <w:rsid w:val="002F4544"/>
    <w:rsid w:val="002F4574"/>
    <w:rsid w:val="002F4C19"/>
    <w:rsid w:val="002F545F"/>
    <w:rsid w:val="002F57DC"/>
    <w:rsid w:val="002F5B4D"/>
    <w:rsid w:val="002F5BD0"/>
    <w:rsid w:val="002F5F2A"/>
    <w:rsid w:val="002F60AE"/>
    <w:rsid w:val="002F613C"/>
    <w:rsid w:val="002F615C"/>
    <w:rsid w:val="002F61A4"/>
    <w:rsid w:val="002F6297"/>
    <w:rsid w:val="002F64AA"/>
    <w:rsid w:val="002F6F3F"/>
    <w:rsid w:val="002F75C9"/>
    <w:rsid w:val="002F75F8"/>
    <w:rsid w:val="002F7A20"/>
    <w:rsid w:val="003003C1"/>
    <w:rsid w:val="0030043D"/>
    <w:rsid w:val="003004ED"/>
    <w:rsid w:val="00300A83"/>
    <w:rsid w:val="00300A91"/>
    <w:rsid w:val="00300BE0"/>
    <w:rsid w:val="00300D8A"/>
    <w:rsid w:val="003012F9"/>
    <w:rsid w:val="00301357"/>
    <w:rsid w:val="003013DC"/>
    <w:rsid w:val="0030165E"/>
    <w:rsid w:val="00301775"/>
    <w:rsid w:val="0030180F"/>
    <w:rsid w:val="00301BD8"/>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84A"/>
    <w:rsid w:val="00306B6C"/>
    <w:rsid w:val="00306BB7"/>
    <w:rsid w:val="00306EE8"/>
    <w:rsid w:val="00307131"/>
    <w:rsid w:val="00307C02"/>
    <w:rsid w:val="003101BB"/>
    <w:rsid w:val="00310324"/>
    <w:rsid w:val="0031039F"/>
    <w:rsid w:val="00310818"/>
    <w:rsid w:val="00310BB0"/>
    <w:rsid w:val="00310F12"/>
    <w:rsid w:val="00310F1D"/>
    <w:rsid w:val="00311420"/>
    <w:rsid w:val="0031142D"/>
    <w:rsid w:val="00311963"/>
    <w:rsid w:val="00311BC8"/>
    <w:rsid w:val="00312557"/>
    <w:rsid w:val="00312984"/>
    <w:rsid w:val="00312C03"/>
    <w:rsid w:val="0031303F"/>
    <w:rsid w:val="00313193"/>
    <w:rsid w:val="003131BB"/>
    <w:rsid w:val="00313662"/>
    <w:rsid w:val="00313E0E"/>
    <w:rsid w:val="003146F2"/>
    <w:rsid w:val="00314DDC"/>
    <w:rsid w:val="00315647"/>
    <w:rsid w:val="00315924"/>
    <w:rsid w:val="00315B83"/>
    <w:rsid w:val="00315D2D"/>
    <w:rsid w:val="00316214"/>
    <w:rsid w:val="0031654A"/>
    <w:rsid w:val="0031687E"/>
    <w:rsid w:val="00316A73"/>
    <w:rsid w:val="00316A76"/>
    <w:rsid w:val="00316DD5"/>
    <w:rsid w:val="003170EB"/>
    <w:rsid w:val="00317298"/>
    <w:rsid w:val="0031778D"/>
    <w:rsid w:val="00317978"/>
    <w:rsid w:val="00317AA7"/>
    <w:rsid w:val="00320203"/>
    <w:rsid w:val="00320506"/>
    <w:rsid w:val="00320513"/>
    <w:rsid w:val="0032058F"/>
    <w:rsid w:val="003205FC"/>
    <w:rsid w:val="00320AB9"/>
    <w:rsid w:val="00320DA3"/>
    <w:rsid w:val="00320E75"/>
    <w:rsid w:val="00320ED7"/>
    <w:rsid w:val="003210F9"/>
    <w:rsid w:val="0032110D"/>
    <w:rsid w:val="00321886"/>
    <w:rsid w:val="00321A4D"/>
    <w:rsid w:val="00321BCE"/>
    <w:rsid w:val="00322308"/>
    <w:rsid w:val="003227C4"/>
    <w:rsid w:val="00322B0C"/>
    <w:rsid w:val="00322BEF"/>
    <w:rsid w:val="00322F79"/>
    <w:rsid w:val="0032338B"/>
    <w:rsid w:val="00323925"/>
    <w:rsid w:val="00323BBD"/>
    <w:rsid w:val="00323D98"/>
    <w:rsid w:val="0032455D"/>
    <w:rsid w:val="00324A67"/>
    <w:rsid w:val="00324B71"/>
    <w:rsid w:val="00324F98"/>
    <w:rsid w:val="0032503A"/>
    <w:rsid w:val="00325A12"/>
    <w:rsid w:val="00325D9E"/>
    <w:rsid w:val="00326551"/>
    <w:rsid w:val="003268FC"/>
    <w:rsid w:val="00326D3D"/>
    <w:rsid w:val="00327036"/>
    <w:rsid w:val="003278A4"/>
    <w:rsid w:val="00327ABA"/>
    <w:rsid w:val="00327E7D"/>
    <w:rsid w:val="003300A3"/>
    <w:rsid w:val="00330546"/>
    <w:rsid w:val="0033070A"/>
    <w:rsid w:val="003307C8"/>
    <w:rsid w:val="003315F7"/>
    <w:rsid w:val="00331FD1"/>
    <w:rsid w:val="003321F7"/>
    <w:rsid w:val="00332C45"/>
    <w:rsid w:val="00332F93"/>
    <w:rsid w:val="0033339B"/>
    <w:rsid w:val="0033363F"/>
    <w:rsid w:val="00333A09"/>
    <w:rsid w:val="00333C32"/>
    <w:rsid w:val="00333F42"/>
    <w:rsid w:val="00334303"/>
    <w:rsid w:val="003349BB"/>
    <w:rsid w:val="003350CE"/>
    <w:rsid w:val="0033518D"/>
    <w:rsid w:val="003355FD"/>
    <w:rsid w:val="003356BE"/>
    <w:rsid w:val="00335A08"/>
    <w:rsid w:val="00335A70"/>
    <w:rsid w:val="00335AD1"/>
    <w:rsid w:val="00335BE3"/>
    <w:rsid w:val="0033626A"/>
    <w:rsid w:val="0033633D"/>
    <w:rsid w:val="00336420"/>
    <w:rsid w:val="00336661"/>
    <w:rsid w:val="00336683"/>
    <w:rsid w:val="00336DE9"/>
    <w:rsid w:val="00336E86"/>
    <w:rsid w:val="00337057"/>
    <w:rsid w:val="00337344"/>
    <w:rsid w:val="003375B2"/>
    <w:rsid w:val="003377A4"/>
    <w:rsid w:val="00337B92"/>
    <w:rsid w:val="00340135"/>
    <w:rsid w:val="00340323"/>
    <w:rsid w:val="003403FA"/>
    <w:rsid w:val="003404B9"/>
    <w:rsid w:val="00340D81"/>
    <w:rsid w:val="00341128"/>
    <w:rsid w:val="00341A1D"/>
    <w:rsid w:val="00341B36"/>
    <w:rsid w:val="00341FC5"/>
    <w:rsid w:val="0034212E"/>
    <w:rsid w:val="00342F76"/>
    <w:rsid w:val="0034314D"/>
    <w:rsid w:val="003435FA"/>
    <w:rsid w:val="00343A37"/>
    <w:rsid w:val="00343B15"/>
    <w:rsid w:val="00343B8B"/>
    <w:rsid w:val="00343C97"/>
    <w:rsid w:val="00343CA8"/>
    <w:rsid w:val="003440DB"/>
    <w:rsid w:val="00344180"/>
    <w:rsid w:val="00344230"/>
    <w:rsid w:val="00344991"/>
    <w:rsid w:val="0034526B"/>
    <w:rsid w:val="003453B7"/>
    <w:rsid w:val="00345909"/>
    <w:rsid w:val="003459C5"/>
    <w:rsid w:val="00345B5C"/>
    <w:rsid w:val="00345B7C"/>
    <w:rsid w:val="00345BFD"/>
    <w:rsid w:val="00345C86"/>
    <w:rsid w:val="00346484"/>
    <w:rsid w:val="00347F65"/>
    <w:rsid w:val="00350A96"/>
    <w:rsid w:val="00350C69"/>
    <w:rsid w:val="00350CA1"/>
    <w:rsid w:val="003515F1"/>
    <w:rsid w:val="003518F8"/>
    <w:rsid w:val="00351945"/>
    <w:rsid w:val="00351A4C"/>
    <w:rsid w:val="00351A9B"/>
    <w:rsid w:val="00351E28"/>
    <w:rsid w:val="00352080"/>
    <w:rsid w:val="003523F4"/>
    <w:rsid w:val="003525C3"/>
    <w:rsid w:val="0035260E"/>
    <w:rsid w:val="00352727"/>
    <w:rsid w:val="003529A7"/>
    <w:rsid w:val="00353334"/>
    <w:rsid w:val="00353982"/>
    <w:rsid w:val="00353B74"/>
    <w:rsid w:val="00353B87"/>
    <w:rsid w:val="00353BB0"/>
    <w:rsid w:val="003543EE"/>
    <w:rsid w:val="00354C58"/>
    <w:rsid w:val="0035513A"/>
    <w:rsid w:val="0035551B"/>
    <w:rsid w:val="003556AA"/>
    <w:rsid w:val="00355841"/>
    <w:rsid w:val="00355A3A"/>
    <w:rsid w:val="00355BB4"/>
    <w:rsid w:val="00355E24"/>
    <w:rsid w:val="00356018"/>
    <w:rsid w:val="003563E2"/>
    <w:rsid w:val="00357049"/>
    <w:rsid w:val="00357083"/>
    <w:rsid w:val="003572AA"/>
    <w:rsid w:val="00357364"/>
    <w:rsid w:val="003575BA"/>
    <w:rsid w:val="00357912"/>
    <w:rsid w:val="00357BF2"/>
    <w:rsid w:val="0036010F"/>
    <w:rsid w:val="003602D5"/>
    <w:rsid w:val="003602DF"/>
    <w:rsid w:val="00360321"/>
    <w:rsid w:val="003607AF"/>
    <w:rsid w:val="00360BFE"/>
    <w:rsid w:val="00360CC7"/>
    <w:rsid w:val="00360F1E"/>
    <w:rsid w:val="00361655"/>
    <w:rsid w:val="00361A61"/>
    <w:rsid w:val="00361B3E"/>
    <w:rsid w:val="00361E2D"/>
    <w:rsid w:val="00361EE7"/>
    <w:rsid w:val="003622D7"/>
    <w:rsid w:val="0036265E"/>
    <w:rsid w:val="003630C3"/>
    <w:rsid w:val="00363247"/>
    <w:rsid w:val="00363505"/>
    <w:rsid w:val="00363A8D"/>
    <w:rsid w:val="00363CF7"/>
    <w:rsid w:val="003641B1"/>
    <w:rsid w:val="003642B3"/>
    <w:rsid w:val="003642EA"/>
    <w:rsid w:val="00364762"/>
    <w:rsid w:val="00364A37"/>
    <w:rsid w:val="00364AF1"/>
    <w:rsid w:val="00364B07"/>
    <w:rsid w:val="00364C8A"/>
    <w:rsid w:val="00364EE8"/>
    <w:rsid w:val="003655CF"/>
    <w:rsid w:val="00365966"/>
    <w:rsid w:val="00365978"/>
    <w:rsid w:val="00365BAA"/>
    <w:rsid w:val="003664B6"/>
    <w:rsid w:val="0036658B"/>
    <w:rsid w:val="00366B44"/>
    <w:rsid w:val="00366F7F"/>
    <w:rsid w:val="00367262"/>
    <w:rsid w:val="003700E0"/>
    <w:rsid w:val="003703CF"/>
    <w:rsid w:val="0037060D"/>
    <w:rsid w:val="00370AA2"/>
    <w:rsid w:val="00370AC6"/>
    <w:rsid w:val="00370BC9"/>
    <w:rsid w:val="00370F67"/>
    <w:rsid w:val="00370FD1"/>
    <w:rsid w:val="003712A0"/>
    <w:rsid w:val="00372465"/>
    <w:rsid w:val="00372A19"/>
    <w:rsid w:val="00372BCD"/>
    <w:rsid w:val="003730D8"/>
    <w:rsid w:val="00373822"/>
    <w:rsid w:val="00373B95"/>
    <w:rsid w:val="00373FA9"/>
    <w:rsid w:val="003740E2"/>
    <w:rsid w:val="00374482"/>
    <w:rsid w:val="00374487"/>
    <w:rsid w:val="003744CB"/>
    <w:rsid w:val="003754D2"/>
    <w:rsid w:val="0037567D"/>
    <w:rsid w:val="00375CD6"/>
    <w:rsid w:val="00375CED"/>
    <w:rsid w:val="003761DF"/>
    <w:rsid w:val="00376D80"/>
    <w:rsid w:val="00377169"/>
    <w:rsid w:val="003773CA"/>
    <w:rsid w:val="00377407"/>
    <w:rsid w:val="0037749A"/>
    <w:rsid w:val="003774C0"/>
    <w:rsid w:val="00377978"/>
    <w:rsid w:val="00377E48"/>
    <w:rsid w:val="00377F34"/>
    <w:rsid w:val="003806E2"/>
    <w:rsid w:val="00380DA4"/>
    <w:rsid w:val="00380ECC"/>
    <w:rsid w:val="00381169"/>
    <w:rsid w:val="003815D4"/>
    <w:rsid w:val="00382D31"/>
    <w:rsid w:val="003834BD"/>
    <w:rsid w:val="00383A54"/>
    <w:rsid w:val="00383BD0"/>
    <w:rsid w:val="00384126"/>
    <w:rsid w:val="00384327"/>
    <w:rsid w:val="003845B9"/>
    <w:rsid w:val="003847A6"/>
    <w:rsid w:val="00384FB0"/>
    <w:rsid w:val="00385D3A"/>
    <w:rsid w:val="00385DAD"/>
    <w:rsid w:val="00385FC2"/>
    <w:rsid w:val="00386178"/>
    <w:rsid w:val="003863D0"/>
    <w:rsid w:val="00386861"/>
    <w:rsid w:val="003868C3"/>
    <w:rsid w:val="00386A80"/>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6DE"/>
    <w:rsid w:val="0039681C"/>
    <w:rsid w:val="00396B31"/>
    <w:rsid w:val="00396CFD"/>
    <w:rsid w:val="00396DB0"/>
    <w:rsid w:val="003972D1"/>
    <w:rsid w:val="00397363"/>
    <w:rsid w:val="003976A3"/>
    <w:rsid w:val="003977E7"/>
    <w:rsid w:val="003A023D"/>
    <w:rsid w:val="003A04EF"/>
    <w:rsid w:val="003A06BF"/>
    <w:rsid w:val="003A0831"/>
    <w:rsid w:val="003A084B"/>
    <w:rsid w:val="003A0C1A"/>
    <w:rsid w:val="003A0F51"/>
    <w:rsid w:val="003A1824"/>
    <w:rsid w:val="003A1954"/>
    <w:rsid w:val="003A19AD"/>
    <w:rsid w:val="003A1BD8"/>
    <w:rsid w:val="003A1CAB"/>
    <w:rsid w:val="003A1D26"/>
    <w:rsid w:val="003A1DFA"/>
    <w:rsid w:val="003A1F35"/>
    <w:rsid w:val="003A219D"/>
    <w:rsid w:val="003A22AD"/>
    <w:rsid w:val="003A23DB"/>
    <w:rsid w:val="003A267D"/>
    <w:rsid w:val="003A26AB"/>
    <w:rsid w:val="003A32CC"/>
    <w:rsid w:val="003A32ED"/>
    <w:rsid w:val="003A3629"/>
    <w:rsid w:val="003A371E"/>
    <w:rsid w:val="003A3E13"/>
    <w:rsid w:val="003A4E5D"/>
    <w:rsid w:val="003A507D"/>
    <w:rsid w:val="003A569A"/>
    <w:rsid w:val="003A581E"/>
    <w:rsid w:val="003A58E3"/>
    <w:rsid w:val="003A61A9"/>
    <w:rsid w:val="003A6262"/>
    <w:rsid w:val="003A629C"/>
    <w:rsid w:val="003A6946"/>
    <w:rsid w:val="003A6AFF"/>
    <w:rsid w:val="003A70F4"/>
    <w:rsid w:val="003A7438"/>
    <w:rsid w:val="003A75CD"/>
    <w:rsid w:val="003A7D4D"/>
    <w:rsid w:val="003B022D"/>
    <w:rsid w:val="003B0303"/>
    <w:rsid w:val="003B0788"/>
    <w:rsid w:val="003B0B3C"/>
    <w:rsid w:val="003B0D92"/>
    <w:rsid w:val="003B0DB9"/>
    <w:rsid w:val="003B0E5B"/>
    <w:rsid w:val="003B1083"/>
    <w:rsid w:val="003B12CF"/>
    <w:rsid w:val="003B1A68"/>
    <w:rsid w:val="003B1D92"/>
    <w:rsid w:val="003B210F"/>
    <w:rsid w:val="003B2233"/>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293"/>
    <w:rsid w:val="003B5747"/>
    <w:rsid w:val="003B57AF"/>
    <w:rsid w:val="003B583F"/>
    <w:rsid w:val="003B5CF2"/>
    <w:rsid w:val="003B5FEB"/>
    <w:rsid w:val="003B6106"/>
    <w:rsid w:val="003B631B"/>
    <w:rsid w:val="003B683A"/>
    <w:rsid w:val="003B6AC6"/>
    <w:rsid w:val="003B789D"/>
    <w:rsid w:val="003B79FF"/>
    <w:rsid w:val="003B7D0C"/>
    <w:rsid w:val="003B7D3A"/>
    <w:rsid w:val="003B7D67"/>
    <w:rsid w:val="003B7FC1"/>
    <w:rsid w:val="003C0003"/>
    <w:rsid w:val="003C0872"/>
    <w:rsid w:val="003C143C"/>
    <w:rsid w:val="003C15C3"/>
    <w:rsid w:val="003C1C5D"/>
    <w:rsid w:val="003C1E26"/>
    <w:rsid w:val="003C2146"/>
    <w:rsid w:val="003C24D6"/>
    <w:rsid w:val="003C25EC"/>
    <w:rsid w:val="003C2A23"/>
    <w:rsid w:val="003C2DD0"/>
    <w:rsid w:val="003C2F4B"/>
    <w:rsid w:val="003C30BA"/>
    <w:rsid w:val="003C3290"/>
    <w:rsid w:val="003C3420"/>
    <w:rsid w:val="003C3471"/>
    <w:rsid w:val="003C38EF"/>
    <w:rsid w:val="003C3CC2"/>
    <w:rsid w:val="003C3D67"/>
    <w:rsid w:val="003C4010"/>
    <w:rsid w:val="003C424C"/>
    <w:rsid w:val="003C48D8"/>
    <w:rsid w:val="003C4C2A"/>
    <w:rsid w:val="003C4CC0"/>
    <w:rsid w:val="003C4DB8"/>
    <w:rsid w:val="003C4E06"/>
    <w:rsid w:val="003C509F"/>
    <w:rsid w:val="003C52AC"/>
    <w:rsid w:val="003C5826"/>
    <w:rsid w:val="003C6616"/>
    <w:rsid w:val="003C6C92"/>
    <w:rsid w:val="003C6F84"/>
    <w:rsid w:val="003C7004"/>
    <w:rsid w:val="003C700E"/>
    <w:rsid w:val="003C72BA"/>
    <w:rsid w:val="003C75B8"/>
    <w:rsid w:val="003C77FA"/>
    <w:rsid w:val="003C78D0"/>
    <w:rsid w:val="003C7A14"/>
    <w:rsid w:val="003D0418"/>
    <w:rsid w:val="003D06AA"/>
    <w:rsid w:val="003D07DD"/>
    <w:rsid w:val="003D0A40"/>
    <w:rsid w:val="003D0BC8"/>
    <w:rsid w:val="003D0D3E"/>
    <w:rsid w:val="003D0E67"/>
    <w:rsid w:val="003D1624"/>
    <w:rsid w:val="003D186F"/>
    <w:rsid w:val="003D1BA2"/>
    <w:rsid w:val="003D1D73"/>
    <w:rsid w:val="003D225D"/>
    <w:rsid w:val="003D2329"/>
    <w:rsid w:val="003D2366"/>
    <w:rsid w:val="003D23D4"/>
    <w:rsid w:val="003D2403"/>
    <w:rsid w:val="003D24B0"/>
    <w:rsid w:val="003D281A"/>
    <w:rsid w:val="003D2B60"/>
    <w:rsid w:val="003D2E01"/>
    <w:rsid w:val="003D2E92"/>
    <w:rsid w:val="003D2F81"/>
    <w:rsid w:val="003D42CB"/>
    <w:rsid w:val="003D4405"/>
    <w:rsid w:val="003D48CF"/>
    <w:rsid w:val="003D4D0B"/>
    <w:rsid w:val="003D4EDD"/>
    <w:rsid w:val="003D4F35"/>
    <w:rsid w:val="003D53C5"/>
    <w:rsid w:val="003D571F"/>
    <w:rsid w:val="003D62AD"/>
    <w:rsid w:val="003D6385"/>
    <w:rsid w:val="003D640C"/>
    <w:rsid w:val="003D6852"/>
    <w:rsid w:val="003D6C80"/>
    <w:rsid w:val="003D72CC"/>
    <w:rsid w:val="003D7B26"/>
    <w:rsid w:val="003D7C99"/>
    <w:rsid w:val="003D7D91"/>
    <w:rsid w:val="003E09CA"/>
    <w:rsid w:val="003E0A8E"/>
    <w:rsid w:val="003E0B9F"/>
    <w:rsid w:val="003E0C8D"/>
    <w:rsid w:val="003E0D40"/>
    <w:rsid w:val="003E1D2C"/>
    <w:rsid w:val="003E1E05"/>
    <w:rsid w:val="003E1EE7"/>
    <w:rsid w:val="003E2124"/>
    <w:rsid w:val="003E2BDA"/>
    <w:rsid w:val="003E2D13"/>
    <w:rsid w:val="003E338F"/>
    <w:rsid w:val="003E3819"/>
    <w:rsid w:val="003E385C"/>
    <w:rsid w:val="003E395E"/>
    <w:rsid w:val="003E3D7E"/>
    <w:rsid w:val="003E469F"/>
    <w:rsid w:val="003E552F"/>
    <w:rsid w:val="003E5841"/>
    <w:rsid w:val="003E5DCC"/>
    <w:rsid w:val="003E5FF9"/>
    <w:rsid w:val="003E606A"/>
    <w:rsid w:val="003E65B3"/>
    <w:rsid w:val="003E67C5"/>
    <w:rsid w:val="003E6906"/>
    <w:rsid w:val="003E6A8F"/>
    <w:rsid w:val="003E6C26"/>
    <w:rsid w:val="003E6D1F"/>
    <w:rsid w:val="003E6E37"/>
    <w:rsid w:val="003E6F9D"/>
    <w:rsid w:val="003E7215"/>
    <w:rsid w:val="003E775C"/>
    <w:rsid w:val="003E7A0D"/>
    <w:rsid w:val="003E7AFF"/>
    <w:rsid w:val="003F01EC"/>
    <w:rsid w:val="003F058D"/>
    <w:rsid w:val="003F06F6"/>
    <w:rsid w:val="003F095A"/>
    <w:rsid w:val="003F0983"/>
    <w:rsid w:val="003F0D84"/>
    <w:rsid w:val="003F0E30"/>
    <w:rsid w:val="003F10AF"/>
    <w:rsid w:val="003F14F3"/>
    <w:rsid w:val="003F1681"/>
    <w:rsid w:val="003F1A29"/>
    <w:rsid w:val="003F1A58"/>
    <w:rsid w:val="003F1CCB"/>
    <w:rsid w:val="003F1DF7"/>
    <w:rsid w:val="003F1E09"/>
    <w:rsid w:val="003F1FD2"/>
    <w:rsid w:val="003F23D3"/>
    <w:rsid w:val="003F27B1"/>
    <w:rsid w:val="003F2C99"/>
    <w:rsid w:val="003F2CC5"/>
    <w:rsid w:val="003F2D79"/>
    <w:rsid w:val="003F2F79"/>
    <w:rsid w:val="003F3021"/>
    <w:rsid w:val="003F3154"/>
    <w:rsid w:val="003F33C8"/>
    <w:rsid w:val="003F35CA"/>
    <w:rsid w:val="003F373D"/>
    <w:rsid w:val="003F3D3A"/>
    <w:rsid w:val="003F44A1"/>
    <w:rsid w:val="003F4B34"/>
    <w:rsid w:val="003F4FD6"/>
    <w:rsid w:val="003F533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CCA"/>
    <w:rsid w:val="00400D5C"/>
    <w:rsid w:val="00400EB9"/>
    <w:rsid w:val="004012B3"/>
    <w:rsid w:val="00401634"/>
    <w:rsid w:val="00401799"/>
    <w:rsid w:val="00401BB1"/>
    <w:rsid w:val="00401F04"/>
    <w:rsid w:val="00401F69"/>
    <w:rsid w:val="004021A6"/>
    <w:rsid w:val="00402378"/>
    <w:rsid w:val="00402479"/>
    <w:rsid w:val="00402B42"/>
    <w:rsid w:val="00402C42"/>
    <w:rsid w:val="00402C7F"/>
    <w:rsid w:val="00402E5A"/>
    <w:rsid w:val="00402F72"/>
    <w:rsid w:val="00403054"/>
    <w:rsid w:val="004030B0"/>
    <w:rsid w:val="004032C3"/>
    <w:rsid w:val="00404024"/>
    <w:rsid w:val="004041E2"/>
    <w:rsid w:val="004042F2"/>
    <w:rsid w:val="004044B8"/>
    <w:rsid w:val="004046AF"/>
    <w:rsid w:val="004047DD"/>
    <w:rsid w:val="00404929"/>
    <w:rsid w:val="00404C53"/>
    <w:rsid w:val="0040512A"/>
    <w:rsid w:val="00405276"/>
    <w:rsid w:val="00405433"/>
    <w:rsid w:val="004055E5"/>
    <w:rsid w:val="0040594B"/>
    <w:rsid w:val="00405F44"/>
    <w:rsid w:val="004065BC"/>
    <w:rsid w:val="00406B9F"/>
    <w:rsid w:val="00406C1D"/>
    <w:rsid w:val="004070E7"/>
    <w:rsid w:val="0040729E"/>
    <w:rsid w:val="004073BC"/>
    <w:rsid w:val="00407402"/>
    <w:rsid w:val="00407523"/>
    <w:rsid w:val="00407A7D"/>
    <w:rsid w:val="00407B98"/>
    <w:rsid w:val="00407BF2"/>
    <w:rsid w:val="00407EDA"/>
    <w:rsid w:val="004100CE"/>
    <w:rsid w:val="00410D09"/>
    <w:rsid w:val="00411080"/>
    <w:rsid w:val="00411C2B"/>
    <w:rsid w:val="00411D01"/>
    <w:rsid w:val="00411D9B"/>
    <w:rsid w:val="00412429"/>
    <w:rsid w:val="00412CA8"/>
    <w:rsid w:val="00412D17"/>
    <w:rsid w:val="00412FA1"/>
    <w:rsid w:val="00413251"/>
    <w:rsid w:val="004134AF"/>
    <w:rsid w:val="00413511"/>
    <w:rsid w:val="00413BE8"/>
    <w:rsid w:val="00413BEE"/>
    <w:rsid w:val="00413D1E"/>
    <w:rsid w:val="00413EFB"/>
    <w:rsid w:val="0041427B"/>
    <w:rsid w:val="004147BA"/>
    <w:rsid w:val="004148DA"/>
    <w:rsid w:val="00414D62"/>
    <w:rsid w:val="00414DC6"/>
    <w:rsid w:val="00415049"/>
    <w:rsid w:val="004150D4"/>
    <w:rsid w:val="004151ED"/>
    <w:rsid w:val="004152F6"/>
    <w:rsid w:val="004153EB"/>
    <w:rsid w:val="0041546A"/>
    <w:rsid w:val="00415585"/>
    <w:rsid w:val="004157F0"/>
    <w:rsid w:val="00415AE7"/>
    <w:rsid w:val="00415C8D"/>
    <w:rsid w:val="0041620E"/>
    <w:rsid w:val="0041623D"/>
    <w:rsid w:val="00416CEC"/>
    <w:rsid w:val="00416D30"/>
    <w:rsid w:val="00416FA4"/>
    <w:rsid w:val="0041725E"/>
    <w:rsid w:val="00417296"/>
    <w:rsid w:val="004172C1"/>
    <w:rsid w:val="0041733F"/>
    <w:rsid w:val="00417B9A"/>
    <w:rsid w:val="00417BC6"/>
    <w:rsid w:val="00417D4D"/>
    <w:rsid w:val="00417D86"/>
    <w:rsid w:val="00417ECF"/>
    <w:rsid w:val="00417FEA"/>
    <w:rsid w:val="0042010B"/>
    <w:rsid w:val="004201DC"/>
    <w:rsid w:val="00420389"/>
    <w:rsid w:val="00420546"/>
    <w:rsid w:val="00420685"/>
    <w:rsid w:val="00420729"/>
    <w:rsid w:val="00420835"/>
    <w:rsid w:val="004208CA"/>
    <w:rsid w:val="00420973"/>
    <w:rsid w:val="004209A4"/>
    <w:rsid w:val="00420A01"/>
    <w:rsid w:val="00420D6F"/>
    <w:rsid w:val="004210AD"/>
    <w:rsid w:val="00421264"/>
    <w:rsid w:val="0042134D"/>
    <w:rsid w:val="0042190D"/>
    <w:rsid w:val="0042195F"/>
    <w:rsid w:val="00421AA2"/>
    <w:rsid w:val="00421ABF"/>
    <w:rsid w:val="00421E2C"/>
    <w:rsid w:val="00421EE4"/>
    <w:rsid w:val="00422042"/>
    <w:rsid w:val="0042210E"/>
    <w:rsid w:val="004224DC"/>
    <w:rsid w:val="004228DD"/>
    <w:rsid w:val="00422E97"/>
    <w:rsid w:val="00422F61"/>
    <w:rsid w:val="00422FCD"/>
    <w:rsid w:val="00423072"/>
    <w:rsid w:val="00423141"/>
    <w:rsid w:val="004235D3"/>
    <w:rsid w:val="0042384C"/>
    <w:rsid w:val="00423903"/>
    <w:rsid w:val="00424039"/>
    <w:rsid w:val="004240D8"/>
    <w:rsid w:val="00424168"/>
    <w:rsid w:val="004248BD"/>
    <w:rsid w:val="0042491A"/>
    <w:rsid w:val="004251E1"/>
    <w:rsid w:val="00425252"/>
    <w:rsid w:val="004253C1"/>
    <w:rsid w:val="0042566E"/>
    <w:rsid w:val="00426199"/>
    <w:rsid w:val="004261E4"/>
    <w:rsid w:val="00426607"/>
    <w:rsid w:val="00426811"/>
    <w:rsid w:val="00426BDB"/>
    <w:rsid w:val="0042764B"/>
    <w:rsid w:val="00427720"/>
    <w:rsid w:val="00427730"/>
    <w:rsid w:val="00427CFD"/>
    <w:rsid w:val="004301D2"/>
    <w:rsid w:val="004304F3"/>
    <w:rsid w:val="004308FB"/>
    <w:rsid w:val="004311F9"/>
    <w:rsid w:val="0043121E"/>
    <w:rsid w:val="0043141F"/>
    <w:rsid w:val="004314AA"/>
    <w:rsid w:val="0043161D"/>
    <w:rsid w:val="00431638"/>
    <w:rsid w:val="004318C4"/>
    <w:rsid w:val="0043228C"/>
    <w:rsid w:val="00432B2C"/>
    <w:rsid w:val="00432BC4"/>
    <w:rsid w:val="00433BEF"/>
    <w:rsid w:val="00433D73"/>
    <w:rsid w:val="00433D7A"/>
    <w:rsid w:val="00434207"/>
    <w:rsid w:val="00434C67"/>
    <w:rsid w:val="00434EEE"/>
    <w:rsid w:val="00434F40"/>
    <w:rsid w:val="0043540C"/>
    <w:rsid w:val="00435CB3"/>
    <w:rsid w:val="0043609D"/>
    <w:rsid w:val="004361AA"/>
    <w:rsid w:val="0043626B"/>
    <w:rsid w:val="0043632B"/>
    <w:rsid w:val="004363EF"/>
    <w:rsid w:val="004364FE"/>
    <w:rsid w:val="00436ADC"/>
    <w:rsid w:val="00436DFB"/>
    <w:rsid w:val="00436FAA"/>
    <w:rsid w:val="004370F8"/>
    <w:rsid w:val="00437510"/>
    <w:rsid w:val="00437781"/>
    <w:rsid w:val="004403A1"/>
    <w:rsid w:val="00440523"/>
    <w:rsid w:val="00440C40"/>
    <w:rsid w:val="00440FC6"/>
    <w:rsid w:val="00441178"/>
    <w:rsid w:val="004413B7"/>
    <w:rsid w:val="0044190F"/>
    <w:rsid w:val="00441B4A"/>
    <w:rsid w:val="00441C53"/>
    <w:rsid w:val="00441D64"/>
    <w:rsid w:val="00441D72"/>
    <w:rsid w:val="00442046"/>
    <w:rsid w:val="004420BF"/>
    <w:rsid w:val="004422D0"/>
    <w:rsid w:val="00442598"/>
    <w:rsid w:val="00442AC0"/>
    <w:rsid w:val="00442AE7"/>
    <w:rsid w:val="00442E33"/>
    <w:rsid w:val="004432E7"/>
    <w:rsid w:val="004433D4"/>
    <w:rsid w:val="0044353D"/>
    <w:rsid w:val="00443752"/>
    <w:rsid w:val="00443A89"/>
    <w:rsid w:val="00443B17"/>
    <w:rsid w:val="00443CE2"/>
    <w:rsid w:val="00444AA6"/>
    <w:rsid w:val="00444BA4"/>
    <w:rsid w:val="00444E1F"/>
    <w:rsid w:val="0044501A"/>
    <w:rsid w:val="004453F0"/>
    <w:rsid w:val="004463B8"/>
    <w:rsid w:val="0044654B"/>
    <w:rsid w:val="00446AD4"/>
    <w:rsid w:val="00447551"/>
    <w:rsid w:val="00447A4B"/>
    <w:rsid w:val="00447C29"/>
    <w:rsid w:val="00447CF3"/>
    <w:rsid w:val="004501E3"/>
    <w:rsid w:val="00450589"/>
    <w:rsid w:val="004505B7"/>
    <w:rsid w:val="00450A7D"/>
    <w:rsid w:val="00450D50"/>
    <w:rsid w:val="00450DEA"/>
    <w:rsid w:val="00451333"/>
    <w:rsid w:val="00451372"/>
    <w:rsid w:val="00451494"/>
    <w:rsid w:val="004515DF"/>
    <w:rsid w:val="004516F3"/>
    <w:rsid w:val="00451862"/>
    <w:rsid w:val="00451865"/>
    <w:rsid w:val="0045224D"/>
    <w:rsid w:val="0045230E"/>
    <w:rsid w:val="0045257D"/>
    <w:rsid w:val="00452D45"/>
    <w:rsid w:val="00453462"/>
    <w:rsid w:val="00453E6D"/>
    <w:rsid w:val="00453F15"/>
    <w:rsid w:val="0045499C"/>
    <w:rsid w:val="00455D43"/>
    <w:rsid w:val="00455E90"/>
    <w:rsid w:val="0045604E"/>
    <w:rsid w:val="00456231"/>
    <w:rsid w:val="00456378"/>
    <w:rsid w:val="0045644D"/>
    <w:rsid w:val="00456642"/>
    <w:rsid w:val="00456665"/>
    <w:rsid w:val="00456E9D"/>
    <w:rsid w:val="004570DA"/>
    <w:rsid w:val="00457962"/>
    <w:rsid w:val="00457AB9"/>
    <w:rsid w:val="00457D4A"/>
    <w:rsid w:val="00457E24"/>
    <w:rsid w:val="0046041F"/>
    <w:rsid w:val="004608D3"/>
    <w:rsid w:val="00460A99"/>
    <w:rsid w:val="00460BCA"/>
    <w:rsid w:val="00461073"/>
    <w:rsid w:val="00461EF4"/>
    <w:rsid w:val="00461FF7"/>
    <w:rsid w:val="004622A8"/>
    <w:rsid w:val="004624EA"/>
    <w:rsid w:val="0046258B"/>
    <w:rsid w:val="00463024"/>
    <w:rsid w:val="004630AC"/>
    <w:rsid w:val="004630D1"/>
    <w:rsid w:val="0046318B"/>
    <w:rsid w:val="0046358D"/>
    <w:rsid w:val="004637F5"/>
    <w:rsid w:val="00463C30"/>
    <w:rsid w:val="00463D7C"/>
    <w:rsid w:val="00463E32"/>
    <w:rsid w:val="00463F0C"/>
    <w:rsid w:val="00463F7B"/>
    <w:rsid w:val="004643C0"/>
    <w:rsid w:val="004647C9"/>
    <w:rsid w:val="00464862"/>
    <w:rsid w:val="00464E44"/>
    <w:rsid w:val="00464FA8"/>
    <w:rsid w:val="00464FD5"/>
    <w:rsid w:val="004653C9"/>
    <w:rsid w:val="0046548F"/>
    <w:rsid w:val="0046551B"/>
    <w:rsid w:val="00466316"/>
    <w:rsid w:val="00466318"/>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0F87"/>
    <w:rsid w:val="004715A3"/>
    <w:rsid w:val="0047169A"/>
    <w:rsid w:val="00472670"/>
    <w:rsid w:val="0047268E"/>
    <w:rsid w:val="004727B3"/>
    <w:rsid w:val="004727D3"/>
    <w:rsid w:val="00472FB1"/>
    <w:rsid w:val="00473073"/>
    <w:rsid w:val="00473137"/>
    <w:rsid w:val="00473323"/>
    <w:rsid w:val="0047418F"/>
    <w:rsid w:val="0047426A"/>
    <w:rsid w:val="004745D8"/>
    <w:rsid w:val="00474D90"/>
    <w:rsid w:val="00474DC0"/>
    <w:rsid w:val="0047514B"/>
    <w:rsid w:val="004752D4"/>
    <w:rsid w:val="004753C6"/>
    <w:rsid w:val="0047557C"/>
    <w:rsid w:val="004768AB"/>
    <w:rsid w:val="00477044"/>
    <w:rsid w:val="004772FF"/>
    <w:rsid w:val="00477311"/>
    <w:rsid w:val="004776E0"/>
    <w:rsid w:val="00477A9D"/>
    <w:rsid w:val="00477C9C"/>
    <w:rsid w:val="00477DC0"/>
    <w:rsid w:val="00477E62"/>
    <w:rsid w:val="00477FAF"/>
    <w:rsid w:val="004803A4"/>
    <w:rsid w:val="004806FA"/>
    <w:rsid w:val="00480938"/>
    <w:rsid w:val="00480A75"/>
    <w:rsid w:val="00480F0B"/>
    <w:rsid w:val="00480F4E"/>
    <w:rsid w:val="00481615"/>
    <w:rsid w:val="00481628"/>
    <w:rsid w:val="00481639"/>
    <w:rsid w:val="00481FAD"/>
    <w:rsid w:val="00482673"/>
    <w:rsid w:val="0048281B"/>
    <w:rsid w:val="00482B8B"/>
    <w:rsid w:val="00482C5B"/>
    <w:rsid w:val="00482EF0"/>
    <w:rsid w:val="004830E4"/>
    <w:rsid w:val="00483537"/>
    <w:rsid w:val="00483540"/>
    <w:rsid w:val="0048362D"/>
    <w:rsid w:val="004837F7"/>
    <w:rsid w:val="004839BC"/>
    <w:rsid w:val="004839F8"/>
    <w:rsid w:val="00483FAF"/>
    <w:rsid w:val="00484375"/>
    <w:rsid w:val="00484D10"/>
    <w:rsid w:val="00484DF9"/>
    <w:rsid w:val="00485329"/>
    <w:rsid w:val="00485622"/>
    <w:rsid w:val="00485688"/>
    <w:rsid w:val="00485932"/>
    <w:rsid w:val="00485A65"/>
    <w:rsid w:val="004864BA"/>
    <w:rsid w:val="00486C25"/>
    <w:rsid w:val="00486F9E"/>
    <w:rsid w:val="00487232"/>
    <w:rsid w:val="004872C0"/>
    <w:rsid w:val="004877EE"/>
    <w:rsid w:val="00487A97"/>
    <w:rsid w:val="0049005C"/>
    <w:rsid w:val="00490233"/>
    <w:rsid w:val="00490B93"/>
    <w:rsid w:val="00490D5F"/>
    <w:rsid w:val="00490E8A"/>
    <w:rsid w:val="00491140"/>
    <w:rsid w:val="00491402"/>
    <w:rsid w:val="0049189F"/>
    <w:rsid w:val="004926E3"/>
    <w:rsid w:val="004926F0"/>
    <w:rsid w:val="00492806"/>
    <w:rsid w:val="00492823"/>
    <w:rsid w:val="00492A67"/>
    <w:rsid w:val="00492B08"/>
    <w:rsid w:val="00492BD6"/>
    <w:rsid w:val="00492FC6"/>
    <w:rsid w:val="004939D7"/>
    <w:rsid w:val="00493AD6"/>
    <w:rsid w:val="00493EDC"/>
    <w:rsid w:val="00493F67"/>
    <w:rsid w:val="004941A9"/>
    <w:rsid w:val="004943A0"/>
    <w:rsid w:val="004949D2"/>
    <w:rsid w:val="00494BCA"/>
    <w:rsid w:val="00494FA1"/>
    <w:rsid w:val="00494FF1"/>
    <w:rsid w:val="00495269"/>
    <w:rsid w:val="00495B67"/>
    <w:rsid w:val="00495E82"/>
    <w:rsid w:val="00496A43"/>
    <w:rsid w:val="00496DF2"/>
    <w:rsid w:val="00496E1A"/>
    <w:rsid w:val="00496E7D"/>
    <w:rsid w:val="0049706B"/>
    <w:rsid w:val="004972FB"/>
    <w:rsid w:val="00497494"/>
    <w:rsid w:val="00497706"/>
    <w:rsid w:val="00497A10"/>
    <w:rsid w:val="00497E46"/>
    <w:rsid w:val="00497FC5"/>
    <w:rsid w:val="00497FD6"/>
    <w:rsid w:val="004A0320"/>
    <w:rsid w:val="004A05F2"/>
    <w:rsid w:val="004A0951"/>
    <w:rsid w:val="004A0A72"/>
    <w:rsid w:val="004A1791"/>
    <w:rsid w:val="004A1799"/>
    <w:rsid w:val="004A17E9"/>
    <w:rsid w:val="004A193B"/>
    <w:rsid w:val="004A1CD7"/>
    <w:rsid w:val="004A1CFF"/>
    <w:rsid w:val="004A1D9C"/>
    <w:rsid w:val="004A1ECB"/>
    <w:rsid w:val="004A2337"/>
    <w:rsid w:val="004A24BC"/>
    <w:rsid w:val="004A2828"/>
    <w:rsid w:val="004A2C2F"/>
    <w:rsid w:val="004A35C3"/>
    <w:rsid w:val="004A3B62"/>
    <w:rsid w:val="004A3BAD"/>
    <w:rsid w:val="004A3E26"/>
    <w:rsid w:val="004A405C"/>
    <w:rsid w:val="004A4064"/>
    <w:rsid w:val="004A42F3"/>
    <w:rsid w:val="004A43EA"/>
    <w:rsid w:val="004A4533"/>
    <w:rsid w:val="004A4E3D"/>
    <w:rsid w:val="004A5172"/>
    <w:rsid w:val="004A5515"/>
    <w:rsid w:val="004A558B"/>
    <w:rsid w:val="004A5AEB"/>
    <w:rsid w:val="004A5BBC"/>
    <w:rsid w:val="004A5D0F"/>
    <w:rsid w:val="004A5D2B"/>
    <w:rsid w:val="004A5DA2"/>
    <w:rsid w:val="004A5DF7"/>
    <w:rsid w:val="004A5E00"/>
    <w:rsid w:val="004A5E14"/>
    <w:rsid w:val="004A6050"/>
    <w:rsid w:val="004A6445"/>
    <w:rsid w:val="004A652D"/>
    <w:rsid w:val="004A6811"/>
    <w:rsid w:val="004A6E50"/>
    <w:rsid w:val="004A72DD"/>
    <w:rsid w:val="004A732E"/>
    <w:rsid w:val="004A78B5"/>
    <w:rsid w:val="004A7D11"/>
    <w:rsid w:val="004A7D69"/>
    <w:rsid w:val="004A7FE5"/>
    <w:rsid w:val="004B053B"/>
    <w:rsid w:val="004B0AB8"/>
    <w:rsid w:val="004B0D53"/>
    <w:rsid w:val="004B1068"/>
    <w:rsid w:val="004B1242"/>
    <w:rsid w:val="004B1267"/>
    <w:rsid w:val="004B15D4"/>
    <w:rsid w:val="004B15D8"/>
    <w:rsid w:val="004B1DFA"/>
    <w:rsid w:val="004B2415"/>
    <w:rsid w:val="004B3103"/>
    <w:rsid w:val="004B348A"/>
    <w:rsid w:val="004B37A2"/>
    <w:rsid w:val="004B3FB0"/>
    <w:rsid w:val="004B3FC0"/>
    <w:rsid w:val="004B414E"/>
    <w:rsid w:val="004B42C1"/>
    <w:rsid w:val="004B432F"/>
    <w:rsid w:val="004B4352"/>
    <w:rsid w:val="004B4479"/>
    <w:rsid w:val="004B49DA"/>
    <w:rsid w:val="004B4A80"/>
    <w:rsid w:val="004B4AFC"/>
    <w:rsid w:val="004B4C8C"/>
    <w:rsid w:val="004B5186"/>
    <w:rsid w:val="004B5361"/>
    <w:rsid w:val="004B551D"/>
    <w:rsid w:val="004B5593"/>
    <w:rsid w:val="004B5772"/>
    <w:rsid w:val="004B58FC"/>
    <w:rsid w:val="004B5F9F"/>
    <w:rsid w:val="004B6262"/>
    <w:rsid w:val="004B63AD"/>
    <w:rsid w:val="004B63D4"/>
    <w:rsid w:val="004B6515"/>
    <w:rsid w:val="004B6CDC"/>
    <w:rsid w:val="004B6D22"/>
    <w:rsid w:val="004B6D65"/>
    <w:rsid w:val="004B7159"/>
    <w:rsid w:val="004B7535"/>
    <w:rsid w:val="004B7694"/>
    <w:rsid w:val="004B77EA"/>
    <w:rsid w:val="004B77F5"/>
    <w:rsid w:val="004B7C1D"/>
    <w:rsid w:val="004B7CC7"/>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5A5"/>
    <w:rsid w:val="004C4A05"/>
    <w:rsid w:val="004C4BCF"/>
    <w:rsid w:val="004C4EAD"/>
    <w:rsid w:val="004C4FA2"/>
    <w:rsid w:val="004C510D"/>
    <w:rsid w:val="004C52FF"/>
    <w:rsid w:val="004C5F31"/>
    <w:rsid w:val="004C60F1"/>
    <w:rsid w:val="004C63E6"/>
    <w:rsid w:val="004C6AC8"/>
    <w:rsid w:val="004C73DB"/>
    <w:rsid w:val="004C79A6"/>
    <w:rsid w:val="004D0081"/>
    <w:rsid w:val="004D015A"/>
    <w:rsid w:val="004D0163"/>
    <w:rsid w:val="004D0E74"/>
    <w:rsid w:val="004D18FE"/>
    <w:rsid w:val="004D1AC5"/>
    <w:rsid w:val="004D1BE8"/>
    <w:rsid w:val="004D26EA"/>
    <w:rsid w:val="004D2B1D"/>
    <w:rsid w:val="004D2C62"/>
    <w:rsid w:val="004D3035"/>
    <w:rsid w:val="004D3906"/>
    <w:rsid w:val="004D41E9"/>
    <w:rsid w:val="004D48D1"/>
    <w:rsid w:val="004D4DAB"/>
    <w:rsid w:val="004D4DC6"/>
    <w:rsid w:val="004D50DA"/>
    <w:rsid w:val="004D51C4"/>
    <w:rsid w:val="004D5B5C"/>
    <w:rsid w:val="004D5D9C"/>
    <w:rsid w:val="004D6306"/>
    <w:rsid w:val="004D64B8"/>
    <w:rsid w:val="004D67CB"/>
    <w:rsid w:val="004D6E2D"/>
    <w:rsid w:val="004D71CC"/>
    <w:rsid w:val="004D7A1C"/>
    <w:rsid w:val="004D7D7E"/>
    <w:rsid w:val="004D7E88"/>
    <w:rsid w:val="004D7F3D"/>
    <w:rsid w:val="004E0030"/>
    <w:rsid w:val="004E00AA"/>
    <w:rsid w:val="004E034C"/>
    <w:rsid w:val="004E0673"/>
    <w:rsid w:val="004E06E2"/>
    <w:rsid w:val="004E0816"/>
    <w:rsid w:val="004E0CF7"/>
    <w:rsid w:val="004E0DC4"/>
    <w:rsid w:val="004E10EC"/>
    <w:rsid w:val="004E1197"/>
    <w:rsid w:val="004E157C"/>
    <w:rsid w:val="004E1771"/>
    <w:rsid w:val="004E19D6"/>
    <w:rsid w:val="004E1D89"/>
    <w:rsid w:val="004E1EF2"/>
    <w:rsid w:val="004E2051"/>
    <w:rsid w:val="004E27AB"/>
    <w:rsid w:val="004E2C21"/>
    <w:rsid w:val="004E2DA5"/>
    <w:rsid w:val="004E3129"/>
    <w:rsid w:val="004E3149"/>
    <w:rsid w:val="004E360B"/>
    <w:rsid w:val="004E376A"/>
    <w:rsid w:val="004E43D1"/>
    <w:rsid w:val="004E43DA"/>
    <w:rsid w:val="004E4498"/>
    <w:rsid w:val="004E44B0"/>
    <w:rsid w:val="004E48F4"/>
    <w:rsid w:val="004E4A6E"/>
    <w:rsid w:val="004E4DDD"/>
    <w:rsid w:val="004E5456"/>
    <w:rsid w:val="004E5B6D"/>
    <w:rsid w:val="004E5F31"/>
    <w:rsid w:val="004E603E"/>
    <w:rsid w:val="004E6449"/>
    <w:rsid w:val="004E69BD"/>
    <w:rsid w:val="004E6CE2"/>
    <w:rsid w:val="004E6D27"/>
    <w:rsid w:val="004E7458"/>
    <w:rsid w:val="004E75DC"/>
    <w:rsid w:val="004E7E65"/>
    <w:rsid w:val="004F00A5"/>
    <w:rsid w:val="004F064A"/>
    <w:rsid w:val="004F067B"/>
    <w:rsid w:val="004F0758"/>
    <w:rsid w:val="004F0869"/>
    <w:rsid w:val="004F08A0"/>
    <w:rsid w:val="004F0AEF"/>
    <w:rsid w:val="004F0C9C"/>
    <w:rsid w:val="004F123C"/>
    <w:rsid w:val="004F13C7"/>
    <w:rsid w:val="004F1549"/>
    <w:rsid w:val="004F179F"/>
    <w:rsid w:val="004F1A51"/>
    <w:rsid w:val="004F1CDA"/>
    <w:rsid w:val="004F1E56"/>
    <w:rsid w:val="004F289F"/>
    <w:rsid w:val="004F291C"/>
    <w:rsid w:val="004F2DEB"/>
    <w:rsid w:val="004F342B"/>
    <w:rsid w:val="004F36FA"/>
    <w:rsid w:val="004F3D43"/>
    <w:rsid w:val="004F406B"/>
    <w:rsid w:val="004F41C9"/>
    <w:rsid w:val="004F42FC"/>
    <w:rsid w:val="004F4656"/>
    <w:rsid w:val="004F480D"/>
    <w:rsid w:val="004F4FE3"/>
    <w:rsid w:val="004F5117"/>
    <w:rsid w:val="004F5228"/>
    <w:rsid w:val="004F59F7"/>
    <w:rsid w:val="004F5AED"/>
    <w:rsid w:val="004F5AF3"/>
    <w:rsid w:val="004F61DA"/>
    <w:rsid w:val="004F6276"/>
    <w:rsid w:val="004F6382"/>
    <w:rsid w:val="004F64C5"/>
    <w:rsid w:val="004F6BA0"/>
    <w:rsid w:val="004F6C19"/>
    <w:rsid w:val="004F6C5D"/>
    <w:rsid w:val="004F6F97"/>
    <w:rsid w:val="004F7072"/>
    <w:rsid w:val="004F7E27"/>
    <w:rsid w:val="004F7FE8"/>
    <w:rsid w:val="005000D4"/>
    <w:rsid w:val="00500262"/>
    <w:rsid w:val="0050028B"/>
    <w:rsid w:val="0050036B"/>
    <w:rsid w:val="00500788"/>
    <w:rsid w:val="00500AD4"/>
    <w:rsid w:val="00500AE8"/>
    <w:rsid w:val="0050131F"/>
    <w:rsid w:val="00501A50"/>
    <w:rsid w:val="00501B70"/>
    <w:rsid w:val="00501B8E"/>
    <w:rsid w:val="0050205C"/>
    <w:rsid w:val="00502108"/>
    <w:rsid w:val="00502185"/>
    <w:rsid w:val="00502532"/>
    <w:rsid w:val="00502901"/>
    <w:rsid w:val="00502BC2"/>
    <w:rsid w:val="00503380"/>
    <w:rsid w:val="005034BA"/>
    <w:rsid w:val="005035A0"/>
    <w:rsid w:val="00503ACF"/>
    <w:rsid w:val="00503ECC"/>
    <w:rsid w:val="00504054"/>
    <w:rsid w:val="005040F6"/>
    <w:rsid w:val="005044FC"/>
    <w:rsid w:val="0050492D"/>
    <w:rsid w:val="00505645"/>
    <w:rsid w:val="005057C6"/>
    <w:rsid w:val="0050582A"/>
    <w:rsid w:val="005059FC"/>
    <w:rsid w:val="00505A88"/>
    <w:rsid w:val="00505C0D"/>
    <w:rsid w:val="00505DCD"/>
    <w:rsid w:val="00506492"/>
    <w:rsid w:val="0050686C"/>
    <w:rsid w:val="005071D4"/>
    <w:rsid w:val="00507279"/>
    <w:rsid w:val="00507570"/>
    <w:rsid w:val="00507783"/>
    <w:rsid w:val="00507CF4"/>
    <w:rsid w:val="00510031"/>
    <w:rsid w:val="00510086"/>
    <w:rsid w:val="0051057E"/>
    <w:rsid w:val="00510630"/>
    <w:rsid w:val="005109BA"/>
    <w:rsid w:val="00510D1C"/>
    <w:rsid w:val="00510F77"/>
    <w:rsid w:val="00511803"/>
    <w:rsid w:val="00511B0E"/>
    <w:rsid w:val="00511CFB"/>
    <w:rsid w:val="00511D04"/>
    <w:rsid w:val="00511DF6"/>
    <w:rsid w:val="00511E08"/>
    <w:rsid w:val="00511E22"/>
    <w:rsid w:val="00511FA4"/>
    <w:rsid w:val="0051229E"/>
    <w:rsid w:val="00512BCB"/>
    <w:rsid w:val="00513240"/>
    <w:rsid w:val="00513362"/>
    <w:rsid w:val="00513521"/>
    <w:rsid w:val="00513C6C"/>
    <w:rsid w:val="005141B0"/>
    <w:rsid w:val="005143BF"/>
    <w:rsid w:val="0051460B"/>
    <w:rsid w:val="00514667"/>
    <w:rsid w:val="00514846"/>
    <w:rsid w:val="00514C60"/>
    <w:rsid w:val="00514F2B"/>
    <w:rsid w:val="00515111"/>
    <w:rsid w:val="00515536"/>
    <w:rsid w:val="005156C8"/>
    <w:rsid w:val="00515B21"/>
    <w:rsid w:val="00515DA1"/>
    <w:rsid w:val="00515E08"/>
    <w:rsid w:val="00515FFC"/>
    <w:rsid w:val="005163BA"/>
    <w:rsid w:val="005167DF"/>
    <w:rsid w:val="005169C9"/>
    <w:rsid w:val="00516AB0"/>
    <w:rsid w:val="00516C27"/>
    <w:rsid w:val="00516C49"/>
    <w:rsid w:val="00516CF5"/>
    <w:rsid w:val="00516E14"/>
    <w:rsid w:val="00516FD6"/>
    <w:rsid w:val="005171FF"/>
    <w:rsid w:val="005173E5"/>
    <w:rsid w:val="00517875"/>
    <w:rsid w:val="00517AC3"/>
    <w:rsid w:val="00520137"/>
    <w:rsid w:val="005201AE"/>
    <w:rsid w:val="0052037F"/>
    <w:rsid w:val="0052077F"/>
    <w:rsid w:val="005207A0"/>
    <w:rsid w:val="00520849"/>
    <w:rsid w:val="005208BC"/>
    <w:rsid w:val="00520BBE"/>
    <w:rsid w:val="005212B1"/>
    <w:rsid w:val="005217D1"/>
    <w:rsid w:val="00521EF9"/>
    <w:rsid w:val="00522407"/>
    <w:rsid w:val="0052298C"/>
    <w:rsid w:val="005238EF"/>
    <w:rsid w:val="00523CB9"/>
    <w:rsid w:val="00523D27"/>
    <w:rsid w:val="005242BD"/>
    <w:rsid w:val="0052486E"/>
    <w:rsid w:val="00524BDC"/>
    <w:rsid w:val="00524C19"/>
    <w:rsid w:val="005253AA"/>
    <w:rsid w:val="005257F2"/>
    <w:rsid w:val="005257FC"/>
    <w:rsid w:val="00525825"/>
    <w:rsid w:val="0052597C"/>
    <w:rsid w:val="00525C5D"/>
    <w:rsid w:val="00525CC5"/>
    <w:rsid w:val="00525D97"/>
    <w:rsid w:val="005263A6"/>
    <w:rsid w:val="0052673E"/>
    <w:rsid w:val="00526AD3"/>
    <w:rsid w:val="00526E56"/>
    <w:rsid w:val="00526E61"/>
    <w:rsid w:val="00526ECA"/>
    <w:rsid w:val="00526EE1"/>
    <w:rsid w:val="005278AE"/>
    <w:rsid w:val="0053060F"/>
    <w:rsid w:val="00530730"/>
    <w:rsid w:val="00530774"/>
    <w:rsid w:val="005311F8"/>
    <w:rsid w:val="005312ED"/>
    <w:rsid w:val="0053156A"/>
    <w:rsid w:val="00531CA4"/>
    <w:rsid w:val="00531F03"/>
    <w:rsid w:val="00532689"/>
    <w:rsid w:val="00532792"/>
    <w:rsid w:val="00532E6B"/>
    <w:rsid w:val="0053340F"/>
    <w:rsid w:val="00533607"/>
    <w:rsid w:val="00533984"/>
    <w:rsid w:val="00533B36"/>
    <w:rsid w:val="00533BEB"/>
    <w:rsid w:val="005343C2"/>
    <w:rsid w:val="0053449F"/>
    <w:rsid w:val="0053451D"/>
    <w:rsid w:val="0053456B"/>
    <w:rsid w:val="00534656"/>
    <w:rsid w:val="0053477E"/>
    <w:rsid w:val="00534819"/>
    <w:rsid w:val="00534AEF"/>
    <w:rsid w:val="00534D50"/>
    <w:rsid w:val="00534FCB"/>
    <w:rsid w:val="005352B2"/>
    <w:rsid w:val="005352C0"/>
    <w:rsid w:val="00535428"/>
    <w:rsid w:val="00535E16"/>
    <w:rsid w:val="00536384"/>
    <w:rsid w:val="00536E4A"/>
    <w:rsid w:val="00537264"/>
    <w:rsid w:val="005372B6"/>
    <w:rsid w:val="005377FB"/>
    <w:rsid w:val="005378B2"/>
    <w:rsid w:val="00537ACF"/>
    <w:rsid w:val="00537EF3"/>
    <w:rsid w:val="0054007E"/>
    <w:rsid w:val="00540204"/>
    <w:rsid w:val="00540220"/>
    <w:rsid w:val="00540B19"/>
    <w:rsid w:val="00540F52"/>
    <w:rsid w:val="005420BB"/>
    <w:rsid w:val="0054226A"/>
    <w:rsid w:val="0054227E"/>
    <w:rsid w:val="00542B8E"/>
    <w:rsid w:val="00542E4F"/>
    <w:rsid w:val="00543065"/>
    <w:rsid w:val="00543144"/>
    <w:rsid w:val="0054338D"/>
    <w:rsid w:val="00543AF7"/>
    <w:rsid w:val="00543BB1"/>
    <w:rsid w:val="00543F84"/>
    <w:rsid w:val="005441AB"/>
    <w:rsid w:val="00544233"/>
    <w:rsid w:val="00544D47"/>
    <w:rsid w:val="00544E5D"/>
    <w:rsid w:val="00544FC2"/>
    <w:rsid w:val="0054501E"/>
    <w:rsid w:val="00545562"/>
    <w:rsid w:val="005456CD"/>
    <w:rsid w:val="00545957"/>
    <w:rsid w:val="00545A42"/>
    <w:rsid w:val="00545B5D"/>
    <w:rsid w:val="00545C18"/>
    <w:rsid w:val="005465B7"/>
    <w:rsid w:val="0054665F"/>
    <w:rsid w:val="0054672B"/>
    <w:rsid w:val="00546A9F"/>
    <w:rsid w:val="00546D15"/>
    <w:rsid w:val="00547357"/>
    <w:rsid w:val="005475C9"/>
    <w:rsid w:val="005503EB"/>
    <w:rsid w:val="00550506"/>
    <w:rsid w:val="005505DD"/>
    <w:rsid w:val="005505E9"/>
    <w:rsid w:val="005507B5"/>
    <w:rsid w:val="00550D85"/>
    <w:rsid w:val="00551317"/>
    <w:rsid w:val="00551A70"/>
    <w:rsid w:val="00551ABD"/>
    <w:rsid w:val="005529C8"/>
    <w:rsid w:val="0055346C"/>
    <w:rsid w:val="005538B0"/>
    <w:rsid w:val="00553F1A"/>
    <w:rsid w:val="0055407D"/>
    <w:rsid w:val="005542D0"/>
    <w:rsid w:val="00554400"/>
    <w:rsid w:val="00554423"/>
    <w:rsid w:val="0055468C"/>
    <w:rsid w:val="00554B4E"/>
    <w:rsid w:val="00554B77"/>
    <w:rsid w:val="00554C2E"/>
    <w:rsid w:val="00554C78"/>
    <w:rsid w:val="00556026"/>
    <w:rsid w:val="00556248"/>
    <w:rsid w:val="005564FB"/>
    <w:rsid w:val="005567B8"/>
    <w:rsid w:val="005567FE"/>
    <w:rsid w:val="0055698A"/>
    <w:rsid w:val="00556DB1"/>
    <w:rsid w:val="0055705C"/>
    <w:rsid w:val="0055712E"/>
    <w:rsid w:val="00557555"/>
    <w:rsid w:val="005575FC"/>
    <w:rsid w:val="00557C18"/>
    <w:rsid w:val="00557E09"/>
    <w:rsid w:val="0056079D"/>
    <w:rsid w:val="005607C9"/>
    <w:rsid w:val="0056172E"/>
    <w:rsid w:val="00561BAE"/>
    <w:rsid w:val="00561E5B"/>
    <w:rsid w:val="00562318"/>
    <w:rsid w:val="005625E5"/>
    <w:rsid w:val="00562A82"/>
    <w:rsid w:val="00562EB5"/>
    <w:rsid w:val="005631B5"/>
    <w:rsid w:val="005631FA"/>
    <w:rsid w:val="005635A9"/>
    <w:rsid w:val="005638A3"/>
    <w:rsid w:val="00563EDE"/>
    <w:rsid w:val="0056401D"/>
    <w:rsid w:val="005643D1"/>
    <w:rsid w:val="0056496E"/>
    <w:rsid w:val="00564B97"/>
    <w:rsid w:val="00564CC3"/>
    <w:rsid w:val="00565065"/>
    <w:rsid w:val="0056520F"/>
    <w:rsid w:val="00565A3E"/>
    <w:rsid w:val="00565B32"/>
    <w:rsid w:val="00565D72"/>
    <w:rsid w:val="00565E8D"/>
    <w:rsid w:val="00565F29"/>
    <w:rsid w:val="00566311"/>
    <w:rsid w:val="005663F1"/>
    <w:rsid w:val="0056653D"/>
    <w:rsid w:val="00566605"/>
    <w:rsid w:val="00567173"/>
    <w:rsid w:val="005672F9"/>
    <w:rsid w:val="00567431"/>
    <w:rsid w:val="005678C0"/>
    <w:rsid w:val="00567AF5"/>
    <w:rsid w:val="00567E21"/>
    <w:rsid w:val="005702D9"/>
    <w:rsid w:val="00570DC7"/>
    <w:rsid w:val="00571250"/>
    <w:rsid w:val="0057154B"/>
    <w:rsid w:val="0057195A"/>
    <w:rsid w:val="005719A4"/>
    <w:rsid w:val="00571AB4"/>
    <w:rsid w:val="00571B64"/>
    <w:rsid w:val="005723D3"/>
    <w:rsid w:val="0057258C"/>
    <w:rsid w:val="00572A9D"/>
    <w:rsid w:val="00572FB0"/>
    <w:rsid w:val="00573293"/>
    <w:rsid w:val="00573969"/>
    <w:rsid w:val="00574092"/>
    <w:rsid w:val="005742D9"/>
    <w:rsid w:val="00574A62"/>
    <w:rsid w:val="00574CA4"/>
    <w:rsid w:val="005758ED"/>
    <w:rsid w:val="00575AEF"/>
    <w:rsid w:val="005765E2"/>
    <w:rsid w:val="00576A21"/>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B96"/>
    <w:rsid w:val="00581D73"/>
    <w:rsid w:val="0058220B"/>
    <w:rsid w:val="005824FB"/>
    <w:rsid w:val="00582620"/>
    <w:rsid w:val="00582A0C"/>
    <w:rsid w:val="00582B92"/>
    <w:rsid w:val="00582CDC"/>
    <w:rsid w:val="005838E1"/>
    <w:rsid w:val="00583BC4"/>
    <w:rsid w:val="00583C26"/>
    <w:rsid w:val="00583F49"/>
    <w:rsid w:val="00584248"/>
    <w:rsid w:val="0058438A"/>
    <w:rsid w:val="005844EA"/>
    <w:rsid w:val="00584633"/>
    <w:rsid w:val="00584BF6"/>
    <w:rsid w:val="00584F87"/>
    <w:rsid w:val="005851BA"/>
    <w:rsid w:val="00585337"/>
    <w:rsid w:val="00585439"/>
    <w:rsid w:val="005858B0"/>
    <w:rsid w:val="00585D63"/>
    <w:rsid w:val="0058629F"/>
    <w:rsid w:val="00586796"/>
    <w:rsid w:val="0058696B"/>
    <w:rsid w:val="00586C0F"/>
    <w:rsid w:val="00586EDB"/>
    <w:rsid w:val="00586F36"/>
    <w:rsid w:val="005871BF"/>
    <w:rsid w:val="005872A1"/>
    <w:rsid w:val="005873D8"/>
    <w:rsid w:val="005877D0"/>
    <w:rsid w:val="005877EF"/>
    <w:rsid w:val="00587ADE"/>
    <w:rsid w:val="00587E91"/>
    <w:rsid w:val="00587EFF"/>
    <w:rsid w:val="0059023F"/>
    <w:rsid w:val="0059026E"/>
    <w:rsid w:val="00590535"/>
    <w:rsid w:val="005907A3"/>
    <w:rsid w:val="00590894"/>
    <w:rsid w:val="0059094B"/>
    <w:rsid w:val="00590B2E"/>
    <w:rsid w:val="00590E04"/>
    <w:rsid w:val="00591042"/>
    <w:rsid w:val="005911D3"/>
    <w:rsid w:val="00591C95"/>
    <w:rsid w:val="005927AF"/>
    <w:rsid w:val="00592F1A"/>
    <w:rsid w:val="00592FB3"/>
    <w:rsid w:val="00593248"/>
    <w:rsid w:val="00593250"/>
    <w:rsid w:val="005933B8"/>
    <w:rsid w:val="005936E9"/>
    <w:rsid w:val="005938EB"/>
    <w:rsid w:val="0059397B"/>
    <w:rsid w:val="0059424E"/>
    <w:rsid w:val="005942AE"/>
    <w:rsid w:val="00594458"/>
    <w:rsid w:val="00595201"/>
    <w:rsid w:val="00595A1C"/>
    <w:rsid w:val="00595A85"/>
    <w:rsid w:val="00596320"/>
    <w:rsid w:val="00596435"/>
    <w:rsid w:val="00596763"/>
    <w:rsid w:val="00596B6A"/>
    <w:rsid w:val="00596BFF"/>
    <w:rsid w:val="00596F07"/>
    <w:rsid w:val="005972D7"/>
    <w:rsid w:val="0059748F"/>
    <w:rsid w:val="00597525"/>
    <w:rsid w:val="0059753C"/>
    <w:rsid w:val="00597C9A"/>
    <w:rsid w:val="00597F04"/>
    <w:rsid w:val="005A0181"/>
    <w:rsid w:val="005A0411"/>
    <w:rsid w:val="005A054B"/>
    <w:rsid w:val="005A0B41"/>
    <w:rsid w:val="005A0DF5"/>
    <w:rsid w:val="005A0F19"/>
    <w:rsid w:val="005A1053"/>
    <w:rsid w:val="005A1650"/>
    <w:rsid w:val="005A23B5"/>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6A73"/>
    <w:rsid w:val="005A7061"/>
    <w:rsid w:val="005A7429"/>
    <w:rsid w:val="005A76B7"/>
    <w:rsid w:val="005A7993"/>
    <w:rsid w:val="005A7DEC"/>
    <w:rsid w:val="005A7EFA"/>
    <w:rsid w:val="005B02BE"/>
    <w:rsid w:val="005B0390"/>
    <w:rsid w:val="005B0985"/>
    <w:rsid w:val="005B0C01"/>
    <w:rsid w:val="005B0D57"/>
    <w:rsid w:val="005B0F70"/>
    <w:rsid w:val="005B103E"/>
    <w:rsid w:val="005B1349"/>
    <w:rsid w:val="005B1436"/>
    <w:rsid w:val="005B14B6"/>
    <w:rsid w:val="005B165D"/>
    <w:rsid w:val="005B18CB"/>
    <w:rsid w:val="005B1D18"/>
    <w:rsid w:val="005B20AB"/>
    <w:rsid w:val="005B20EC"/>
    <w:rsid w:val="005B2374"/>
    <w:rsid w:val="005B23B0"/>
    <w:rsid w:val="005B23F2"/>
    <w:rsid w:val="005B263E"/>
    <w:rsid w:val="005B27C8"/>
    <w:rsid w:val="005B28E8"/>
    <w:rsid w:val="005B3232"/>
    <w:rsid w:val="005B336B"/>
    <w:rsid w:val="005B341D"/>
    <w:rsid w:val="005B3481"/>
    <w:rsid w:val="005B3B67"/>
    <w:rsid w:val="005B3DB3"/>
    <w:rsid w:val="005B40D5"/>
    <w:rsid w:val="005B4302"/>
    <w:rsid w:val="005B488D"/>
    <w:rsid w:val="005B4978"/>
    <w:rsid w:val="005B4987"/>
    <w:rsid w:val="005B4AE9"/>
    <w:rsid w:val="005B4E5A"/>
    <w:rsid w:val="005B504E"/>
    <w:rsid w:val="005B5208"/>
    <w:rsid w:val="005B5635"/>
    <w:rsid w:val="005B582A"/>
    <w:rsid w:val="005B5E16"/>
    <w:rsid w:val="005B5E4E"/>
    <w:rsid w:val="005B6073"/>
    <w:rsid w:val="005B646E"/>
    <w:rsid w:val="005B688F"/>
    <w:rsid w:val="005B6957"/>
    <w:rsid w:val="005B6B26"/>
    <w:rsid w:val="005B6BD4"/>
    <w:rsid w:val="005B6D40"/>
    <w:rsid w:val="005B7136"/>
    <w:rsid w:val="005B72BA"/>
    <w:rsid w:val="005B7836"/>
    <w:rsid w:val="005B7A2E"/>
    <w:rsid w:val="005B7B41"/>
    <w:rsid w:val="005B7BA2"/>
    <w:rsid w:val="005B7C74"/>
    <w:rsid w:val="005B7D43"/>
    <w:rsid w:val="005B7F4F"/>
    <w:rsid w:val="005C01B7"/>
    <w:rsid w:val="005C0719"/>
    <w:rsid w:val="005C0898"/>
    <w:rsid w:val="005C095A"/>
    <w:rsid w:val="005C12C5"/>
    <w:rsid w:val="005C148B"/>
    <w:rsid w:val="005C19E1"/>
    <w:rsid w:val="005C1AB0"/>
    <w:rsid w:val="005C1B05"/>
    <w:rsid w:val="005C225A"/>
    <w:rsid w:val="005C2615"/>
    <w:rsid w:val="005C2C04"/>
    <w:rsid w:val="005C2ECB"/>
    <w:rsid w:val="005C2F92"/>
    <w:rsid w:val="005C30F6"/>
    <w:rsid w:val="005C36C1"/>
    <w:rsid w:val="005C3A58"/>
    <w:rsid w:val="005C3D11"/>
    <w:rsid w:val="005C3FB9"/>
    <w:rsid w:val="005C4199"/>
    <w:rsid w:val="005C41B4"/>
    <w:rsid w:val="005C4275"/>
    <w:rsid w:val="005C45C4"/>
    <w:rsid w:val="005C47D9"/>
    <w:rsid w:val="005C4A32"/>
    <w:rsid w:val="005C5198"/>
    <w:rsid w:val="005C554E"/>
    <w:rsid w:val="005C5753"/>
    <w:rsid w:val="005C57D1"/>
    <w:rsid w:val="005C5BC9"/>
    <w:rsid w:val="005C5BFD"/>
    <w:rsid w:val="005C5D92"/>
    <w:rsid w:val="005C6325"/>
    <w:rsid w:val="005C6493"/>
    <w:rsid w:val="005C6623"/>
    <w:rsid w:val="005C6660"/>
    <w:rsid w:val="005C66FC"/>
    <w:rsid w:val="005C68F7"/>
    <w:rsid w:val="005C6B08"/>
    <w:rsid w:val="005C6E7F"/>
    <w:rsid w:val="005C70DA"/>
    <w:rsid w:val="005C78EC"/>
    <w:rsid w:val="005C794A"/>
    <w:rsid w:val="005C7962"/>
    <w:rsid w:val="005D0053"/>
    <w:rsid w:val="005D00F7"/>
    <w:rsid w:val="005D0399"/>
    <w:rsid w:val="005D0A3A"/>
    <w:rsid w:val="005D0E0B"/>
    <w:rsid w:val="005D1006"/>
    <w:rsid w:val="005D1A70"/>
    <w:rsid w:val="005D2652"/>
    <w:rsid w:val="005D26E4"/>
    <w:rsid w:val="005D2A2F"/>
    <w:rsid w:val="005D2AC8"/>
    <w:rsid w:val="005D2AD3"/>
    <w:rsid w:val="005D2E6C"/>
    <w:rsid w:val="005D2EDD"/>
    <w:rsid w:val="005D2F4B"/>
    <w:rsid w:val="005D34AA"/>
    <w:rsid w:val="005D375B"/>
    <w:rsid w:val="005D3A9B"/>
    <w:rsid w:val="005D3ABC"/>
    <w:rsid w:val="005D407C"/>
    <w:rsid w:val="005D43B1"/>
    <w:rsid w:val="005D49DF"/>
    <w:rsid w:val="005D4BB2"/>
    <w:rsid w:val="005D5CB5"/>
    <w:rsid w:val="005D5D7F"/>
    <w:rsid w:val="005D5FE1"/>
    <w:rsid w:val="005D61FD"/>
    <w:rsid w:val="005D6783"/>
    <w:rsid w:val="005D697E"/>
    <w:rsid w:val="005D6AC4"/>
    <w:rsid w:val="005D6C7B"/>
    <w:rsid w:val="005D6E17"/>
    <w:rsid w:val="005D7074"/>
    <w:rsid w:val="005D7C21"/>
    <w:rsid w:val="005D7D2A"/>
    <w:rsid w:val="005E00DB"/>
    <w:rsid w:val="005E0311"/>
    <w:rsid w:val="005E0549"/>
    <w:rsid w:val="005E0AB0"/>
    <w:rsid w:val="005E0D7E"/>
    <w:rsid w:val="005E0E10"/>
    <w:rsid w:val="005E10C2"/>
    <w:rsid w:val="005E14D8"/>
    <w:rsid w:val="005E1625"/>
    <w:rsid w:val="005E17FB"/>
    <w:rsid w:val="005E18F6"/>
    <w:rsid w:val="005E25AE"/>
    <w:rsid w:val="005E2A87"/>
    <w:rsid w:val="005E2FB0"/>
    <w:rsid w:val="005E377A"/>
    <w:rsid w:val="005E3AAE"/>
    <w:rsid w:val="005E3B6A"/>
    <w:rsid w:val="005E3EB2"/>
    <w:rsid w:val="005E41D1"/>
    <w:rsid w:val="005E4410"/>
    <w:rsid w:val="005E4445"/>
    <w:rsid w:val="005E48AE"/>
    <w:rsid w:val="005E4AC6"/>
    <w:rsid w:val="005E4ED4"/>
    <w:rsid w:val="005E5ABB"/>
    <w:rsid w:val="005E5F44"/>
    <w:rsid w:val="005E6647"/>
    <w:rsid w:val="005E670D"/>
    <w:rsid w:val="005E6F88"/>
    <w:rsid w:val="005E7321"/>
    <w:rsid w:val="005E75C6"/>
    <w:rsid w:val="005E7659"/>
    <w:rsid w:val="005E7CD4"/>
    <w:rsid w:val="005E7D39"/>
    <w:rsid w:val="005F0257"/>
    <w:rsid w:val="005F0A95"/>
    <w:rsid w:val="005F0B6A"/>
    <w:rsid w:val="005F1031"/>
    <w:rsid w:val="005F12D0"/>
    <w:rsid w:val="005F1324"/>
    <w:rsid w:val="005F1415"/>
    <w:rsid w:val="005F1D27"/>
    <w:rsid w:val="005F2083"/>
    <w:rsid w:val="005F22D9"/>
    <w:rsid w:val="005F2478"/>
    <w:rsid w:val="005F2925"/>
    <w:rsid w:val="005F2976"/>
    <w:rsid w:val="005F3135"/>
    <w:rsid w:val="005F39BC"/>
    <w:rsid w:val="005F3A27"/>
    <w:rsid w:val="005F3AFD"/>
    <w:rsid w:val="005F3C00"/>
    <w:rsid w:val="005F4197"/>
    <w:rsid w:val="005F478B"/>
    <w:rsid w:val="005F494E"/>
    <w:rsid w:val="005F4A63"/>
    <w:rsid w:val="005F4F67"/>
    <w:rsid w:val="005F555B"/>
    <w:rsid w:val="005F600C"/>
    <w:rsid w:val="005F606F"/>
    <w:rsid w:val="005F6136"/>
    <w:rsid w:val="005F6202"/>
    <w:rsid w:val="005F6CC7"/>
    <w:rsid w:val="005F6CCC"/>
    <w:rsid w:val="005F6FB4"/>
    <w:rsid w:val="005F74C9"/>
    <w:rsid w:val="005F767D"/>
    <w:rsid w:val="005F7A93"/>
    <w:rsid w:val="005F7BD9"/>
    <w:rsid w:val="006000E9"/>
    <w:rsid w:val="00600189"/>
    <w:rsid w:val="006001EC"/>
    <w:rsid w:val="006005AD"/>
    <w:rsid w:val="00600923"/>
    <w:rsid w:val="00600B41"/>
    <w:rsid w:val="00600C97"/>
    <w:rsid w:val="00600EA7"/>
    <w:rsid w:val="00601463"/>
    <w:rsid w:val="006017CD"/>
    <w:rsid w:val="00601C8B"/>
    <w:rsid w:val="00601D63"/>
    <w:rsid w:val="006021A6"/>
    <w:rsid w:val="0060278C"/>
    <w:rsid w:val="00602F3C"/>
    <w:rsid w:val="00602F96"/>
    <w:rsid w:val="006031E9"/>
    <w:rsid w:val="00603645"/>
    <w:rsid w:val="00603B49"/>
    <w:rsid w:val="006043CF"/>
    <w:rsid w:val="00604507"/>
    <w:rsid w:val="00604639"/>
    <w:rsid w:val="00604B82"/>
    <w:rsid w:val="00604D19"/>
    <w:rsid w:val="00604E73"/>
    <w:rsid w:val="00605096"/>
    <w:rsid w:val="006057EC"/>
    <w:rsid w:val="00605D46"/>
    <w:rsid w:val="006065CC"/>
    <w:rsid w:val="00606645"/>
    <w:rsid w:val="00606712"/>
    <w:rsid w:val="00606728"/>
    <w:rsid w:val="006067B1"/>
    <w:rsid w:val="00606A8D"/>
    <w:rsid w:val="006070D6"/>
    <w:rsid w:val="00607308"/>
    <w:rsid w:val="006074E3"/>
    <w:rsid w:val="006077D8"/>
    <w:rsid w:val="00607C6F"/>
    <w:rsid w:val="00607F82"/>
    <w:rsid w:val="00607FDE"/>
    <w:rsid w:val="006100A6"/>
    <w:rsid w:val="0061010E"/>
    <w:rsid w:val="00610C08"/>
    <w:rsid w:val="00611590"/>
    <w:rsid w:val="006118CD"/>
    <w:rsid w:val="00612324"/>
    <w:rsid w:val="00612405"/>
    <w:rsid w:val="006125BC"/>
    <w:rsid w:val="00612779"/>
    <w:rsid w:val="0061294B"/>
    <w:rsid w:val="00612AAF"/>
    <w:rsid w:val="00612EF7"/>
    <w:rsid w:val="00613993"/>
    <w:rsid w:val="00613A9D"/>
    <w:rsid w:val="00613D49"/>
    <w:rsid w:val="00613E21"/>
    <w:rsid w:val="0061401F"/>
    <w:rsid w:val="00614135"/>
    <w:rsid w:val="006144A3"/>
    <w:rsid w:val="006149D6"/>
    <w:rsid w:val="00615395"/>
    <w:rsid w:val="00615AD8"/>
    <w:rsid w:val="00615C1C"/>
    <w:rsid w:val="00615C88"/>
    <w:rsid w:val="00616ADB"/>
    <w:rsid w:val="00616DCB"/>
    <w:rsid w:val="006173A5"/>
    <w:rsid w:val="00617421"/>
    <w:rsid w:val="00617603"/>
    <w:rsid w:val="006177B1"/>
    <w:rsid w:val="00617AB7"/>
    <w:rsid w:val="00617E05"/>
    <w:rsid w:val="00617E21"/>
    <w:rsid w:val="00620105"/>
    <w:rsid w:val="0062100D"/>
    <w:rsid w:val="006211DD"/>
    <w:rsid w:val="006215EA"/>
    <w:rsid w:val="0062211C"/>
    <w:rsid w:val="0062279A"/>
    <w:rsid w:val="00622968"/>
    <w:rsid w:val="006231C6"/>
    <w:rsid w:val="00623583"/>
    <w:rsid w:val="006235B4"/>
    <w:rsid w:val="006236BF"/>
    <w:rsid w:val="006238C2"/>
    <w:rsid w:val="00624920"/>
    <w:rsid w:val="00625163"/>
    <w:rsid w:val="00625355"/>
    <w:rsid w:val="00625436"/>
    <w:rsid w:val="00625935"/>
    <w:rsid w:val="006261DF"/>
    <w:rsid w:val="00626335"/>
    <w:rsid w:val="006269D7"/>
    <w:rsid w:val="00626E0C"/>
    <w:rsid w:val="00626EB1"/>
    <w:rsid w:val="00626F98"/>
    <w:rsid w:val="0062777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695"/>
    <w:rsid w:val="00634A8D"/>
    <w:rsid w:val="00634E2A"/>
    <w:rsid w:val="0063535B"/>
    <w:rsid w:val="0063551C"/>
    <w:rsid w:val="0063574E"/>
    <w:rsid w:val="00635BB0"/>
    <w:rsid w:val="00635C5F"/>
    <w:rsid w:val="00635FF0"/>
    <w:rsid w:val="006364B0"/>
    <w:rsid w:val="00636709"/>
    <w:rsid w:val="0063676F"/>
    <w:rsid w:val="00636A8F"/>
    <w:rsid w:val="00636DE0"/>
    <w:rsid w:val="00636F39"/>
    <w:rsid w:val="00636FA0"/>
    <w:rsid w:val="00637135"/>
    <w:rsid w:val="00637280"/>
    <w:rsid w:val="006372C8"/>
    <w:rsid w:val="0063730F"/>
    <w:rsid w:val="0063731C"/>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D59"/>
    <w:rsid w:val="00643FC7"/>
    <w:rsid w:val="0064452C"/>
    <w:rsid w:val="006448BB"/>
    <w:rsid w:val="006449CB"/>
    <w:rsid w:val="00644D9A"/>
    <w:rsid w:val="00645012"/>
    <w:rsid w:val="00645156"/>
    <w:rsid w:val="00645698"/>
    <w:rsid w:val="00645853"/>
    <w:rsid w:val="00645B04"/>
    <w:rsid w:val="00645B46"/>
    <w:rsid w:val="00645F34"/>
    <w:rsid w:val="0064631E"/>
    <w:rsid w:val="006467AD"/>
    <w:rsid w:val="00646A09"/>
    <w:rsid w:val="00646BE8"/>
    <w:rsid w:val="00646EBC"/>
    <w:rsid w:val="00646F3E"/>
    <w:rsid w:val="00647AEB"/>
    <w:rsid w:val="00647CC7"/>
    <w:rsid w:val="00650415"/>
    <w:rsid w:val="0065077D"/>
    <w:rsid w:val="006507E9"/>
    <w:rsid w:val="006509B8"/>
    <w:rsid w:val="00650CC5"/>
    <w:rsid w:val="00650D88"/>
    <w:rsid w:val="00650E6A"/>
    <w:rsid w:val="0065153F"/>
    <w:rsid w:val="0065158B"/>
    <w:rsid w:val="006515F5"/>
    <w:rsid w:val="0065160A"/>
    <w:rsid w:val="006519D2"/>
    <w:rsid w:val="00651DE5"/>
    <w:rsid w:val="00651FA5"/>
    <w:rsid w:val="00652123"/>
    <w:rsid w:val="006527C1"/>
    <w:rsid w:val="00652A5F"/>
    <w:rsid w:val="00653229"/>
    <w:rsid w:val="0065357B"/>
    <w:rsid w:val="006538DC"/>
    <w:rsid w:val="00653B6C"/>
    <w:rsid w:val="00653BE2"/>
    <w:rsid w:val="00653EF1"/>
    <w:rsid w:val="0065404B"/>
    <w:rsid w:val="00654263"/>
    <w:rsid w:val="00654C4F"/>
    <w:rsid w:val="00654CC6"/>
    <w:rsid w:val="00654D90"/>
    <w:rsid w:val="00654DF9"/>
    <w:rsid w:val="00654E7C"/>
    <w:rsid w:val="0065529C"/>
    <w:rsid w:val="006552FF"/>
    <w:rsid w:val="0065533C"/>
    <w:rsid w:val="00655400"/>
    <w:rsid w:val="00655725"/>
    <w:rsid w:val="006557FA"/>
    <w:rsid w:val="006559BA"/>
    <w:rsid w:val="00655D91"/>
    <w:rsid w:val="006563F8"/>
    <w:rsid w:val="00656663"/>
    <w:rsid w:val="00656D4C"/>
    <w:rsid w:val="00656FAF"/>
    <w:rsid w:val="006578F8"/>
    <w:rsid w:val="00657D08"/>
    <w:rsid w:val="00657F16"/>
    <w:rsid w:val="006601C5"/>
    <w:rsid w:val="006601DA"/>
    <w:rsid w:val="006606BF"/>
    <w:rsid w:val="00660886"/>
    <w:rsid w:val="006610E0"/>
    <w:rsid w:val="0066192B"/>
    <w:rsid w:val="00661BAB"/>
    <w:rsid w:val="00661DD5"/>
    <w:rsid w:val="00661ED0"/>
    <w:rsid w:val="00661FF4"/>
    <w:rsid w:val="006620D0"/>
    <w:rsid w:val="00662185"/>
    <w:rsid w:val="00662253"/>
    <w:rsid w:val="006626E5"/>
    <w:rsid w:val="0066291B"/>
    <w:rsid w:val="006629CD"/>
    <w:rsid w:val="00662A8B"/>
    <w:rsid w:val="00662F0C"/>
    <w:rsid w:val="00662F99"/>
    <w:rsid w:val="00662FF7"/>
    <w:rsid w:val="006631F7"/>
    <w:rsid w:val="006633FB"/>
    <w:rsid w:val="00663560"/>
    <w:rsid w:val="006637E6"/>
    <w:rsid w:val="00663A87"/>
    <w:rsid w:val="00663E93"/>
    <w:rsid w:val="00664243"/>
    <w:rsid w:val="006642B4"/>
    <w:rsid w:val="00664598"/>
    <w:rsid w:val="00664CFD"/>
    <w:rsid w:val="0066559F"/>
    <w:rsid w:val="006659E5"/>
    <w:rsid w:val="00665E10"/>
    <w:rsid w:val="006660E6"/>
    <w:rsid w:val="00666D78"/>
    <w:rsid w:val="0066749D"/>
    <w:rsid w:val="00667693"/>
    <w:rsid w:val="00667842"/>
    <w:rsid w:val="00667A8F"/>
    <w:rsid w:val="00667AF3"/>
    <w:rsid w:val="00667B55"/>
    <w:rsid w:val="00667B66"/>
    <w:rsid w:val="00667C2D"/>
    <w:rsid w:val="00667D8E"/>
    <w:rsid w:val="00667E25"/>
    <w:rsid w:val="006703A3"/>
    <w:rsid w:val="00670AF4"/>
    <w:rsid w:val="00670BD9"/>
    <w:rsid w:val="00670C81"/>
    <w:rsid w:val="00670EE1"/>
    <w:rsid w:val="00671366"/>
    <w:rsid w:val="00671A1E"/>
    <w:rsid w:val="00671DCD"/>
    <w:rsid w:val="00671F02"/>
    <w:rsid w:val="00671F7A"/>
    <w:rsid w:val="00671F7B"/>
    <w:rsid w:val="0067238D"/>
    <w:rsid w:val="00672781"/>
    <w:rsid w:val="00672D30"/>
    <w:rsid w:val="00672E90"/>
    <w:rsid w:val="006732EA"/>
    <w:rsid w:val="00673443"/>
    <w:rsid w:val="00673911"/>
    <w:rsid w:val="00673C55"/>
    <w:rsid w:val="00673D08"/>
    <w:rsid w:val="00673D59"/>
    <w:rsid w:val="00674086"/>
    <w:rsid w:val="00674191"/>
    <w:rsid w:val="00674C52"/>
    <w:rsid w:val="00674D7F"/>
    <w:rsid w:val="00674DEA"/>
    <w:rsid w:val="006751F7"/>
    <w:rsid w:val="006755CD"/>
    <w:rsid w:val="00676E8C"/>
    <w:rsid w:val="00677092"/>
    <w:rsid w:val="0067713D"/>
    <w:rsid w:val="00677190"/>
    <w:rsid w:val="006773E1"/>
    <w:rsid w:val="00680180"/>
    <w:rsid w:val="00680937"/>
    <w:rsid w:val="0068095F"/>
    <w:rsid w:val="00680B39"/>
    <w:rsid w:val="006810EA"/>
    <w:rsid w:val="00681256"/>
    <w:rsid w:val="00681B1C"/>
    <w:rsid w:val="00681B64"/>
    <w:rsid w:val="00681B7D"/>
    <w:rsid w:val="00682086"/>
    <w:rsid w:val="0068245F"/>
    <w:rsid w:val="0068284A"/>
    <w:rsid w:val="006829BF"/>
    <w:rsid w:val="006829C1"/>
    <w:rsid w:val="00682EB9"/>
    <w:rsid w:val="00683358"/>
    <w:rsid w:val="006837E0"/>
    <w:rsid w:val="00683C30"/>
    <w:rsid w:val="006842A0"/>
    <w:rsid w:val="00684785"/>
    <w:rsid w:val="00684C52"/>
    <w:rsid w:val="00684C89"/>
    <w:rsid w:val="00684DA0"/>
    <w:rsid w:val="00684E42"/>
    <w:rsid w:val="006852C3"/>
    <w:rsid w:val="006854CE"/>
    <w:rsid w:val="006858EB"/>
    <w:rsid w:val="00685F0F"/>
    <w:rsid w:val="006871F8"/>
    <w:rsid w:val="00687439"/>
    <w:rsid w:val="00687CF5"/>
    <w:rsid w:val="00687E86"/>
    <w:rsid w:val="0069005F"/>
    <w:rsid w:val="0069011F"/>
    <w:rsid w:val="006901EE"/>
    <w:rsid w:val="006903D1"/>
    <w:rsid w:val="006904B5"/>
    <w:rsid w:val="006906DF"/>
    <w:rsid w:val="00690903"/>
    <w:rsid w:val="00690938"/>
    <w:rsid w:val="00690983"/>
    <w:rsid w:val="006909C9"/>
    <w:rsid w:val="00690B8E"/>
    <w:rsid w:val="00690E39"/>
    <w:rsid w:val="00690E98"/>
    <w:rsid w:val="00691BCA"/>
    <w:rsid w:val="00691E2A"/>
    <w:rsid w:val="006921FC"/>
    <w:rsid w:val="006924E2"/>
    <w:rsid w:val="00692B3A"/>
    <w:rsid w:val="00692C65"/>
    <w:rsid w:val="00692EAA"/>
    <w:rsid w:val="006934A1"/>
    <w:rsid w:val="006934A9"/>
    <w:rsid w:val="0069368C"/>
    <w:rsid w:val="006936E6"/>
    <w:rsid w:val="00693B9E"/>
    <w:rsid w:val="00694101"/>
    <w:rsid w:val="006942C6"/>
    <w:rsid w:val="006942EC"/>
    <w:rsid w:val="0069461D"/>
    <w:rsid w:val="00694F83"/>
    <w:rsid w:val="00694FEC"/>
    <w:rsid w:val="006950BB"/>
    <w:rsid w:val="0069510D"/>
    <w:rsid w:val="006954F2"/>
    <w:rsid w:val="00695A5A"/>
    <w:rsid w:val="006962DA"/>
    <w:rsid w:val="006969DB"/>
    <w:rsid w:val="00696A1C"/>
    <w:rsid w:val="00696BB0"/>
    <w:rsid w:val="00696C2A"/>
    <w:rsid w:val="00696EB5"/>
    <w:rsid w:val="00696F74"/>
    <w:rsid w:val="00697112"/>
    <w:rsid w:val="00697C42"/>
    <w:rsid w:val="00697EF0"/>
    <w:rsid w:val="006A059B"/>
    <w:rsid w:val="006A05D2"/>
    <w:rsid w:val="006A08D6"/>
    <w:rsid w:val="006A0A57"/>
    <w:rsid w:val="006A0E05"/>
    <w:rsid w:val="006A0E9E"/>
    <w:rsid w:val="006A153B"/>
    <w:rsid w:val="006A159C"/>
    <w:rsid w:val="006A1EA5"/>
    <w:rsid w:val="006A2051"/>
    <w:rsid w:val="006A233C"/>
    <w:rsid w:val="006A2379"/>
    <w:rsid w:val="006A2451"/>
    <w:rsid w:val="006A24C7"/>
    <w:rsid w:val="006A25E4"/>
    <w:rsid w:val="006A2837"/>
    <w:rsid w:val="006A2DCE"/>
    <w:rsid w:val="006A31FD"/>
    <w:rsid w:val="006A32D8"/>
    <w:rsid w:val="006A432C"/>
    <w:rsid w:val="006A556C"/>
    <w:rsid w:val="006A5A32"/>
    <w:rsid w:val="006A5E46"/>
    <w:rsid w:val="006A5FF4"/>
    <w:rsid w:val="006A6148"/>
    <w:rsid w:val="006A6516"/>
    <w:rsid w:val="006A6685"/>
    <w:rsid w:val="006A6751"/>
    <w:rsid w:val="006A6820"/>
    <w:rsid w:val="006A6A16"/>
    <w:rsid w:val="006A6D0B"/>
    <w:rsid w:val="006A6FD7"/>
    <w:rsid w:val="006A71DA"/>
    <w:rsid w:val="006A73E2"/>
    <w:rsid w:val="006A7628"/>
    <w:rsid w:val="006A78B5"/>
    <w:rsid w:val="006A7D38"/>
    <w:rsid w:val="006A7E07"/>
    <w:rsid w:val="006A7ED3"/>
    <w:rsid w:val="006B0165"/>
    <w:rsid w:val="006B09AB"/>
    <w:rsid w:val="006B0B69"/>
    <w:rsid w:val="006B0C2E"/>
    <w:rsid w:val="006B13FD"/>
    <w:rsid w:val="006B143F"/>
    <w:rsid w:val="006B1831"/>
    <w:rsid w:val="006B1B06"/>
    <w:rsid w:val="006B1E6F"/>
    <w:rsid w:val="006B2144"/>
    <w:rsid w:val="006B21BB"/>
    <w:rsid w:val="006B2983"/>
    <w:rsid w:val="006B2AF8"/>
    <w:rsid w:val="006B2D8D"/>
    <w:rsid w:val="006B3296"/>
    <w:rsid w:val="006B345F"/>
    <w:rsid w:val="006B3C1E"/>
    <w:rsid w:val="006B41C8"/>
    <w:rsid w:val="006B41FF"/>
    <w:rsid w:val="006B43A8"/>
    <w:rsid w:val="006B499A"/>
    <w:rsid w:val="006B4CEA"/>
    <w:rsid w:val="006B4E9D"/>
    <w:rsid w:val="006B5198"/>
    <w:rsid w:val="006B5384"/>
    <w:rsid w:val="006B5454"/>
    <w:rsid w:val="006B58AB"/>
    <w:rsid w:val="006B597E"/>
    <w:rsid w:val="006B5A9A"/>
    <w:rsid w:val="006B5BC6"/>
    <w:rsid w:val="006B5E2F"/>
    <w:rsid w:val="006B67F5"/>
    <w:rsid w:val="006B68CC"/>
    <w:rsid w:val="006B6CA1"/>
    <w:rsid w:val="006B6FD9"/>
    <w:rsid w:val="006B72BC"/>
    <w:rsid w:val="006B73D9"/>
    <w:rsid w:val="006B785C"/>
    <w:rsid w:val="006B7DF0"/>
    <w:rsid w:val="006C05E3"/>
    <w:rsid w:val="006C0A5A"/>
    <w:rsid w:val="006C0BCB"/>
    <w:rsid w:val="006C0C9D"/>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443"/>
    <w:rsid w:val="006C45B2"/>
    <w:rsid w:val="006C471D"/>
    <w:rsid w:val="006C49C5"/>
    <w:rsid w:val="006C4BF3"/>
    <w:rsid w:val="006C4EEC"/>
    <w:rsid w:val="006C50FB"/>
    <w:rsid w:val="006C512C"/>
    <w:rsid w:val="006C5196"/>
    <w:rsid w:val="006C5265"/>
    <w:rsid w:val="006C5462"/>
    <w:rsid w:val="006C5C2A"/>
    <w:rsid w:val="006C5D0D"/>
    <w:rsid w:val="006C5E87"/>
    <w:rsid w:val="006C620D"/>
    <w:rsid w:val="006C624C"/>
    <w:rsid w:val="006C6276"/>
    <w:rsid w:val="006C64CE"/>
    <w:rsid w:val="006C64ED"/>
    <w:rsid w:val="006C66C4"/>
    <w:rsid w:val="006C6ADB"/>
    <w:rsid w:val="006C6AF0"/>
    <w:rsid w:val="006C6B8C"/>
    <w:rsid w:val="006C6CCB"/>
    <w:rsid w:val="006C6D37"/>
    <w:rsid w:val="006C6E1D"/>
    <w:rsid w:val="006C6F48"/>
    <w:rsid w:val="006C70F9"/>
    <w:rsid w:val="006C7496"/>
    <w:rsid w:val="006C78E4"/>
    <w:rsid w:val="006C7C3C"/>
    <w:rsid w:val="006C7DED"/>
    <w:rsid w:val="006D01E8"/>
    <w:rsid w:val="006D04DB"/>
    <w:rsid w:val="006D0608"/>
    <w:rsid w:val="006D07B6"/>
    <w:rsid w:val="006D09B6"/>
    <w:rsid w:val="006D0BC6"/>
    <w:rsid w:val="006D0D32"/>
    <w:rsid w:val="006D104F"/>
    <w:rsid w:val="006D149C"/>
    <w:rsid w:val="006D14EB"/>
    <w:rsid w:val="006D1BF3"/>
    <w:rsid w:val="006D1FB3"/>
    <w:rsid w:val="006D2185"/>
    <w:rsid w:val="006D21F2"/>
    <w:rsid w:val="006D26D0"/>
    <w:rsid w:val="006D3078"/>
    <w:rsid w:val="006D3484"/>
    <w:rsid w:val="006D374D"/>
    <w:rsid w:val="006D409B"/>
    <w:rsid w:val="006D409C"/>
    <w:rsid w:val="006D40BE"/>
    <w:rsid w:val="006D4CAE"/>
    <w:rsid w:val="006D5186"/>
    <w:rsid w:val="006D54F5"/>
    <w:rsid w:val="006D55DC"/>
    <w:rsid w:val="006D55FE"/>
    <w:rsid w:val="006D5617"/>
    <w:rsid w:val="006D5810"/>
    <w:rsid w:val="006D58E2"/>
    <w:rsid w:val="006D5A63"/>
    <w:rsid w:val="006D5C28"/>
    <w:rsid w:val="006D5C7C"/>
    <w:rsid w:val="006D5D8D"/>
    <w:rsid w:val="006D5DF8"/>
    <w:rsid w:val="006D5EF3"/>
    <w:rsid w:val="006D62D3"/>
    <w:rsid w:val="006D6779"/>
    <w:rsid w:val="006D679B"/>
    <w:rsid w:val="006D6C40"/>
    <w:rsid w:val="006D6D53"/>
    <w:rsid w:val="006D6DB3"/>
    <w:rsid w:val="006D7053"/>
    <w:rsid w:val="006D72F2"/>
    <w:rsid w:val="006D7732"/>
    <w:rsid w:val="006D7792"/>
    <w:rsid w:val="006D7A71"/>
    <w:rsid w:val="006D7BE1"/>
    <w:rsid w:val="006D7CD9"/>
    <w:rsid w:val="006D7CFA"/>
    <w:rsid w:val="006D7F4F"/>
    <w:rsid w:val="006E01F9"/>
    <w:rsid w:val="006E04EF"/>
    <w:rsid w:val="006E05AA"/>
    <w:rsid w:val="006E0A02"/>
    <w:rsid w:val="006E0FBC"/>
    <w:rsid w:val="006E120A"/>
    <w:rsid w:val="006E15AC"/>
    <w:rsid w:val="006E1722"/>
    <w:rsid w:val="006E1976"/>
    <w:rsid w:val="006E1A37"/>
    <w:rsid w:val="006E1CF5"/>
    <w:rsid w:val="006E1D8E"/>
    <w:rsid w:val="006E2399"/>
    <w:rsid w:val="006E26C2"/>
    <w:rsid w:val="006E2715"/>
    <w:rsid w:val="006E2DC3"/>
    <w:rsid w:val="006E3471"/>
    <w:rsid w:val="006E36B1"/>
    <w:rsid w:val="006E3804"/>
    <w:rsid w:val="006E38E4"/>
    <w:rsid w:val="006E3933"/>
    <w:rsid w:val="006E3BB8"/>
    <w:rsid w:val="006E400E"/>
    <w:rsid w:val="006E4647"/>
    <w:rsid w:val="006E4F72"/>
    <w:rsid w:val="006E4FAF"/>
    <w:rsid w:val="006E4FC7"/>
    <w:rsid w:val="006E54BD"/>
    <w:rsid w:val="006E5C23"/>
    <w:rsid w:val="006E6085"/>
    <w:rsid w:val="006E6642"/>
    <w:rsid w:val="006E6706"/>
    <w:rsid w:val="006E68B8"/>
    <w:rsid w:val="006E6945"/>
    <w:rsid w:val="006E6A22"/>
    <w:rsid w:val="006E6AAE"/>
    <w:rsid w:val="006E6FD8"/>
    <w:rsid w:val="006E7829"/>
    <w:rsid w:val="006E7ECC"/>
    <w:rsid w:val="006F0140"/>
    <w:rsid w:val="006F0167"/>
    <w:rsid w:val="006F04FC"/>
    <w:rsid w:val="006F05AA"/>
    <w:rsid w:val="006F0CCC"/>
    <w:rsid w:val="006F0DB3"/>
    <w:rsid w:val="006F128D"/>
    <w:rsid w:val="006F130F"/>
    <w:rsid w:val="006F13A9"/>
    <w:rsid w:val="006F1514"/>
    <w:rsid w:val="006F1F3C"/>
    <w:rsid w:val="006F2121"/>
    <w:rsid w:val="006F21FA"/>
    <w:rsid w:val="006F2635"/>
    <w:rsid w:val="006F2B3E"/>
    <w:rsid w:val="006F2C01"/>
    <w:rsid w:val="006F323E"/>
    <w:rsid w:val="006F3374"/>
    <w:rsid w:val="006F3555"/>
    <w:rsid w:val="006F3847"/>
    <w:rsid w:val="006F3A62"/>
    <w:rsid w:val="006F3ABF"/>
    <w:rsid w:val="006F3AC4"/>
    <w:rsid w:val="006F41D7"/>
    <w:rsid w:val="006F492D"/>
    <w:rsid w:val="006F4BF5"/>
    <w:rsid w:val="006F4C35"/>
    <w:rsid w:val="006F4C54"/>
    <w:rsid w:val="006F54C1"/>
    <w:rsid w:val="006F59E1"/>
    <w:rsid w:val="006F5C0A"/>
    <w:rsid w:val="006F667E"/>
    <w:rsid w:val="006F6936"/>
    <w:rsid w:val="006F69DB"/>
    <w:rsid w:val="006F72CF"/>
    <w:rsid w:val="006F754E"/>
    <w:rsid w:val="006F7658"/>
    <w:rsid w:val="006F7685"/>
    <w:rsid w:val="006F7991"/>
    <w:rsid w:val="006F7B50"/>
    <w:rsid w:val="006F7EFA"/>
    <w:rsid w:val="00700090"/>
    <w:rsid w:val="007000CF"/>
    <w:rsid w:val="00700CC5"/>
    <w:rsid w:val="00701239"/>
    <w:rsid w:val="00701462"/>
    <w:rsid w:val="00701AB7"/>
    <w:rsid w:val="00701BD9"/>
    <w:rsid w:val="00701CBF"/>
    <w:rsid w:val="00701CEF"/>
    <w:rsid w:val="00701E0E"/>
    <w:rsid w:val="00701FAB"/>
    <w:rsid w:val="00702063"/>
    <w:rsid w:val="00702171"/>
    <w:rsid w:val="0070233D"/>
    <w:rsid w:val="00702611"/>
    <w:rsid w:val="00702B0C"/>
    <w:rsid w:val="00703066"/>
    <w:rsid w:val="00703124"/>
    <w:rsid w:val="00703184"/>
    <w:rsid w:val="0070354A"/>
    <w:rsid w:val="007037D6"/>
    <w:rsid w:val="0070380C"/>
    <w:rsid w:val="00704262"/>
    <w:rsid w:val="00704577"/>
    <w:rsid w:val="007052D3"/>
    <w:rsid w:val="007054AB"/>
    <w:rsid w:val="00705658"/>
    <w:rsid w:val="007056D8"/>
    <w:rsid w:val="007057BC"/>
    <w:rsid w:val="007059DE"/>
    <w:rsid w:val="00705C4F"/>
    <w:rsid w:val="0070640B"/>
    <w:rsid w:val="007073C7"/>
    <w:rsid w:val="00707C86"/>
    <w:rsid w:val="00707DE2"/>
    <w:rsid w:val="007102D3"/>
    <w:rsid w:val="0071036C"/>
    <w:rsid w:val="007103D5"/>
    <w:rsid w:val="00710696"/>
    <w:rsid w:val="0071082A"/>
    <w:rsid w:val="007114BB"/>
    <w:rsid w:val="00711C18"/>
    <w:rsid w:val="00711DF4"/>
    <w:rsid w:val="0071229D"/>
    <w:rsid w:val="007127CB"/>
    <w:rsid w:val="00712E9D"/>
    <w:rsid w:val="0071302E"/>
    <w:rsid w:val="007134A3"/>
    <w:rsid w:val="007136AC"/>
    <w:rsid w:val="00713739"/>
    <w:rsid w:val="00713D1B"/>
    <w:rsid w:val="00714279"/>
    <w:rsid w:val="00714367"/>
    <w:rsid w:val="00714664"/>
    <w:rsid w:val="0071481C"/>
    <w:rsid w:val="007149E3"/>
    <w:rsid w:val="007153B6"/>
    <w:rsid w:val="0071565A"/>
    <w:rsid w:val="007156AB"/>
    <w:rsid w:val="007158CB"/>
    <w:rsid w:val="00715BB3"/>
    <w:rsid w:val="00715CFA"/>
    <w:rsid w:val="00716148"/>
    <w:rsid w:val="00716401"/>
    <w:rsid w:val="00717739"/>
    <w:rsid w:val="00717C06"/>
    <w:rsid w:val="00717CEB"/>
    <w:rsid w:val="00720121"/>
    <w:rsid w:val="00720200"/>
    <w:rsid w:val="00720265"/>
    <w:rsid w:val="00720A21"/>
    <w:rsid w:val="00720A29"/>
    <w:rsid w:val="00720A56"/>
    <w:rsid w:val="007211A2"/>
    <w:rsid w:val="007212CD"/>
    <w:rsid w:val="00721491"/>
    <w:rsid w:val="007219DE"/>
    <w:rsid w:val="00721AD9"/>
    <w:rsid w:val="00721C50"/>
    <w:rsid w:val="00721C98"/>
    <w:rsid w:val="00721D79"/>
    <w:rsid w:val="00721DDF"/>
    <w:rsid w:val="00721E92"/>
    <w:rsid w:val="00722159"/>
    <w:rsid w:val="0072231E"/>
    <w:rsid w:val="00722361"/>
    <w:rsid w:val="00722467"/>
    <w:rsid w:val="007228B2"/>
    <w:rsid w:val="007228F5"/>
    <w:rsid w:val="00723247"/>
    <w:rsid w:val="0072326B"/>
    <w:rsid w:val="0072328B"/>
    <w:rsid w:val="007234ED"/>
    <w:rsid w:val="00723AAB"/>
    <w:rsid w:val="00723B8C"/>
    <w:rsid w:val="0072426D"/>
    <w:rsid w:val="00724AC7"/>
    <w:rsid w:val="00724D58"/>
    <w:rsid w:val="007251DD"/>
    <w:rsid w:val="00725268"/>
    <w:rsid w:val="007256CF"/>
    <w:rsid w:val="00725912"/>
    <w:rsid w:val="00725ACA"/>
    <w:rsid w:val="0072614A"/>
    <w:rsid w:val="007262B9"/>
    <w:rsid w:val="00726571"/>
    <w:rsid w:val="00726812"/>
    <w:rsid w:val="00727124"/>
    <w:rsid w:val="00727D02"/>
    <w:rsid w:val="00727DDC"/>
    <w:rsid w:val="00730071"/>
    <w:rsid w:val="0073045B"/>
    <w:rsid w:val="00730471"/>
    <w:rsid w:val="007312BC"/>
    <w:rsid w:val="0073201F"/>
    <w:rsid w:val="00732136"/>
    <w:rsid w:val="00732159"/>
    <w:rsid w:val="007323F8"/>
    <w:rsid w:val="0073266A"/>
    <w:rsid w:val="00732887"/>
    <w:rsid w:val="0073290C"/>
    <w:rsid w:val="00732A07"/>
    <w:rsid w:val="00732AE0"/>
    <w:rsid w:val="00733495"/>
    <w:rsid w:val="007334E1"/>
    <w:rsid w:val="0073375E"/>
    <w:rsid w:val="00733B31"/>
    <w:rsid w:val="00734104"/>
    <w:rsid w:val="007344A6"/>
    <w:rsid w:val="007347AE"/>
    <w:rsid w:val="00734886"/>
    <w:rsid w:val="00734BB6"/>
    <w:rsid w:val="00735136"/>
    <w:rsid w:val="00735878"/>
    <w:rsid w:val="00735CD3"/>
    <w:rsid w:val="00735D84"/>
    <w:rsid w:val="00735F36"/>
    <w:rsid w:val="00735F88"/>
    <w:rsid w:val="007361AB"/>
    <w:rsid w:val="0073635B"/>
    <w:rsid w:val="007366DF"/>
    <w:rsid w:val="00736923"/>
    <w:rsid w:val="00736989"/>
    <w:rsid w:val="0073732D"/>
    <w:rsid w:val="007377E1"/>
    <w:rsid w:val="00737A2F"/>
    <w:rsid w:val="00737FEA"/>
    <w:rsid w:val="00740083"/>
    <w:rsid w:val="00740192"/>
    <w:rsid w:val="00740196"/>
    <w:rsid w:val="007402BE"/>
    <w:rsid w:val="007407C2"/>
    <w:rsid w:val="00740CFB"/>
    <w:rsid w:val="00740DDC"/>
    <w:rsid w:val="00740E17"/>
    <w:rsid w:val="00740E2D"/>
    <w:rsid w:val="007410F3"/>
    <w:rsid w:val="007414F7"/>
    <w:rsid w:val="00741764"/>
    <w:rsid w:val="00741AA2"/>
    <w:rsid w:val="00741ABC"/>
    <w:rsid w:val="00741D7A"/>
    <w:rsid w:val="0074254D"/>
    <w:rsid w:val="00742E33"/>
    <w:rsid w:val="00742FBB"/>
    <w:rsid w:val="00742FDA"/>
    <w:rsid w:val="00743166"/>
    <w:rsid w:val="00743261"/>
    <w:rsid w:val="00743514"/>
    <w:rsid w:val="007436A7"/>
    <w:rsid w:val="0074394A"/>
    <w:rsid w:val="00743ABF"/>
    <w:rsid w:val="00743F08"/>
    <w:rsid w:val="007441DD"/>
    <w:rsid w:val="00744277"/>
    <w:rsid w:val="00744742"/>
    <w:rsid w:val="00745733"/>
    <w:rsid w:val="00745FD4"/>
    <w:rsid w:val="00746127"/>
    <w:rsid w:val="00746349"/>
    <w:rsid w:val="007464D6"/>
    <w:rsid w:val="007469EF"/>
    <w:rsid w:val="00746AD8"/>
    <w:rsid w:val="00746D3C"/>
    <w:rsid w:val="00746F97"/>
    <w:rsid w:val="007471C9"/>
    <w:rsid w:val="00747A2E"/>
    <w:rsid w:val="0075068B"/>
    <w:rsid w:val="00750B30"/>
    <w:rsid w:val="007513DB"/>
    <w:rsid w:val="00751A09"/>
    <w:rsid w:val="00751CBA"/>
    <w:rsid w:val="00751F31"/>
    <w:rsid w:val="007526FD"/>
    <w:rsid w:val="007529DC"/>
    <w:rsid w:val="00752DA9"/>
    <w:rsid w:val="00752E4E"/>
    <w:rsid w:val="0075314F"/>
    <w:rsid w:val="007531C8"/>
    <w:rsid w:val="00753602"/>
    <w:rsid w:val="0075388D"/>
    <w:rsid w:val="0075389F"/>
    <w:rsid w:val="007538F6"/>
    <w:rsid w:val="00753A3D"/>
    <w:rsid w:val="00753BE2"/>
    <w:rsid w:val="00753FA6"/>
    <w:rsid w:val="00754195"/>
    <w:rsid w:val="007544CB"/>
    <w:rsid w:val="0075469F"/>
    <w:rsid w:val="00754A56"/>
    <w:rsid w:val="00754CDF"/>
    <w:rsid w:val="00754E08"/>
    <w:rsid w:val="00754E3C"/>
    <w:rsid w:val="007550E3"/>
    <w:rsid w:val="007557E8"/>
    <w:rsid w:val="00755954"/>
    <w:rsid w:val="00755D26"/>
    <w:rsid w:val="00755FE5"/>
    <w:rsid w:val="0075623E"/>
    <w:rsid w:val="00756283"/>
    <w:rsid w:val="007562F3"/>
    <w:rsid w:val="00756460"/>
    <w:rsid w:val="007565A7"/>
    <w:rsid w:val="007567A9"/>
    <w:rsid w:val="007569EA"/>
    <w:rsid w:val="00756A30"/>
    <w:rsid w:val="00756BE8"/>
    <w:rsid w:val="0075741E"/>
    <w:rsid w:val="0075757B"/>
    <w:rsid w:val="007579CC"/>
    <w:rsid w:val="00757AD5"/>
    <w:rsid w:val="007604BA"/>
    <w:rsid w:val="00760906"/>
    <w:rsid w:val="0076092F"/>
    <w:rsid w:val="00760ABB"/>
    <w:rsid w:val="00761580"/>
    <w:rsid w:val="00761738"/>
    <w:rsid w:val="0076186B"/>
    <w:rsid w:val="00761885"/>
    <w:rsid w:val="00761C4E"/>
    <w:rsid w:val="00761ED6"/>
    <w:rsid w:val="00762258"/>
    <w:rsid w:val="00762949"/>
    <w:rsid w:val="00762CF8"/>
    <w:rsid w:val="00762D82"/>
    <w:rsid w:val="00762E28"/>
    <w:rsid w:val="00762E69"/>
    <w:rsid w:val="00762FB7"/>
    <w:rsid w:val="007639C7"/>
    <w:rsid w:val="007642D6"/>
    <w:rsid w:val="00764670"/>
    <w:rsid w:val="00764911"/>
    <w:rsid w:val="007649B6"/>
    <w:rsid w:val="007655EF"/>
    <w:rsid w:val="00765813"/>
    <w:rsid w:val="00765BA9"/>
    <w:rsid w:val="00765FF4"/>
    <w:rsid w:val="00766091"/>
    <w:rsid w:val="0076629E"/>
    <w:rsid w:val="00766B04"/>
    <w:rsid w:val="00766FD2"/>
    <w:rsid w:val="00767180"/>
    <w:rsid w:val="00767277"/>
    <w:rsid w:val="00767292"/>
    <w:rsid w:val="00767350"/>
    <w:rsid w:val="00767440"/>
    <w:rsid w:val="00767650"/>
    <w:rsid w:val="00767742"/>
    <w:rsid w:val="00767C72"/>
    <w:rsid w:val="00770133"/>
    <w:rsid w:val="007701D5"/>
    <w:rsid w:val="0077061B"/>
    <w:rsid w:val="007716D1"/>
    <w:rsid w:val="00771A9E"/>
    <w:rsid w:val="00771C4F"/>
    <w:rsid w:val="00771C8F"/>
    <w:rsid w:val="007723EF"/>
    <w:rsid w:val="00772717"/>
    <w:rsid w:val="00772BEF"/>
    <w:rsid w:val="00772E57"/>
    <w:rsid w:val="00773333"/>
    <w:rsid w:val="00773AD5"/>
    <w:rsid w:val="00773E40"/>
    <w:rsid w:val="00774754"/>
    <w:rsid w:val="00774EF4"/>
    <w:rsid w:val="00775A11"/>
    <w:rsid w:val="00775BBE"/>
    <w:rsid w:val="00776136"/>
    <w:rsid w:val="0077658B"/>
    <w:rsid w:val="00776756"/>
    <w:rsid w:val="00776B4E"/>
    <w:rsid w:val="00776BA2"/>
    <w:rsid w:val="00776E74"/>
    <w:rsid w:val="007771E3"/>
    <w:rsid w:val="0077793F"/>
    <w:rsid w:val="007779E3"/>
    <w:rsid w:val="00777B41"/>
    <w:rsid w:val="00780104"/>
    <w:rsid w:val="00780484"/>
    <w:rsid w:val="007806D7"/>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2D"/>
    <w:rsid w:val="007838D2"/>
    <w:rsid w:val="007839A7"/>
    <w:rsid w:val="00783A75"/>
    <w:rsid w:val="00783B06"/>
    <w:rsid w:val="00783CCA"/>
    <w:rsid w:val="00783CE4"/>
    <w:rsid w:val="00783F34"/>
    <w:rsid w:val="00784275"/>
    <w:rsid w:val="007846B9"/>
    <w:rsid w:val="00784864"/>
    <w:rsid w:val="007848E1"/>
    <w:rsid w:val="007852F3"/>
    <w:rsid w:val="00785574"/>
    <w:rsid w:val="007859D5"/>
    <w:rsid w:val="00785D73"/>
    <w:rsid w:val="0078626C"/>
    <w:rsid w:val="00786439"/>
    <w:rsid w:val="00786884"/>
    <w:rsid w:val="00786CCE"/>
    <w:rsid w:val="00786F17"/>
    <w:rsid w:val="00786F3D"/>
    <w:rsid w:val="00787197"/>
    <w:rsid w:val="007872DE"/>
    <w:rsid w:val="007875F3"/>
    <w:rsid w:val="007876DA"/>
    <w:rsid w:val="00787AD6"/>
    <w:rsid w:val="00787C2C"/>
    <w:rsid w:val="00790387"/>
    <w:rsid w:val="00790400"/>
    <w:rsid w:val="007907EE"/>
    <w:rsid w:val="00790A7C"/>
    <w:rsid w:val="00790C9D"/>
    <w:rsid w:val="00791253"/>
    <w:rsid w:val="0079197B"/>
    <w:rsid w:val="0079293A"/>
    <w:rsid w:val="00792990"/>
    <w:rsid w:val="007929A4"/>
    <w:rsid w:val="00792AC1"/>
    <w:rsid w:val="00792B17"/>
    <w:rsid w:val="00793693"/>
    <w:rsid w:val="007936D7"/>
    <w:rsid w:val="007936E7"/>
    <w:rsid w:val="007939C8"/>
    <w:rsid w:val="0079409D"/>
    <w:rsid w:val="007940D8"/>
    <w:rsid w:val="007940ED"/>
    <w:rsid w:val="0079424D"/>
    <w:rsid w:val="00794694"/>
    <w:rsid w:val="00794815"/>
    <w:rsid w:val="0079484A"/>
    <w:rsid w:val="00794ADB"/>
    <w:rsid w:val="00794D64"/>
    <w:rsid w:val="00794D95"/>
    <w:rsid w:val="00794EC7"/>
    <w:rsid w:val="007951F4"/>
    <w:rsid w:val="007958F7"/>
    <w:rsid w:val="00795930"/>
    <w:rsid w:val="0079598D"/>
    <w:rsid w:val="00795F3C"/>
    <w:rsid w:val="00795F68"/>
    <w:rsid w:val="00795FC1"/>
    <w:rsid w:val="0079612D"/>
    <w:rsid w:val="00796146"/>
    <w:rsid w:val="007966F4"/>
    <w:rsid w:val="007969BD"/>
    <w:rsid w:val="00796F15"/>
    <w:rsid w:val="00797257"/>
    <w:rsid w:val="0079726B"/>
    <w:rsid w:val="0079768F"/>
    <w:rsid w:val="0079780F"/>
    <w:rsid w:val="007978BC"/>
    <w:rsid w:val="007A028D"/>
    <w:rsid w:val="007A041C"/>
    <w:rsid w:val="007A0952"/>
    <w:rsid w:val="007A12B4"/>
    <w:rsid w:val="007A1418"/>
    <w:rsid w:val="007A2096"/>
    <w:rsid w:val="007A22C2"/>
    <w:rsid w:val="007A2B9F"/>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5B6"/>
    <w:rsid w:val="007A6DCC"/>
    <w:rsid w:val="007A6EBF"/>
    <w:rsid w:val="007A70DE"/>
    <w:rsid w:val="007A7149"/>
    <w:rsid w:val="007A76F0"/>
    <w:rsid w:val="007A7706"/>
    <w:rsid w:val="007A783A"/>
    <w:rsid w:val="007A7A63"/>
    <w:rsid w:val="007A7A93"/>
    <w:rsid w:val="007A7EAC"/>
    <w:rsid w:val="007B0443"/>
    <w:rsid w:val="007B0658"/>
    <w:rsid w:val="007B0CA8"/>
    <w:rsid w:val="007B0F13"/>
    <w:rsid w:val="007B1389"/>
    <w:rsid w:val="007B1ADE"/>
    <w:rsid w:val="007B1C15"/>
    <w:rsid w:val="007B1C18"/>
    <w:rsid w:val="007B1FC3"/>
    <w:rsid w:val="007B23C1"/>
    <w:rsid w:val="007B260B"/>
    <w:rsid w:val="007B26D5"/>
    <w:rsid w:val="007B282C"/>
    <w:rsid w:val="007B2A4C"/>
    <w:rsid w:val="007B2AFC"/>
    <w:rsid w:val="007B32B7"/>
    <w:rsid w:val="007B3D27"/>
    <w:rsid w:val="007B3E99"/>
    <w:rsid w:val="007B41C1"/>
    <w:rsid w:val="007B4449"/>
    <w:rsid w:val="007B4551"/>
    <w:rsid w:val="007B470C"/>
    <w:rsid w:val="007B4742"/>
    <w:rsid w:val="007B478B"/>
    <w:rsid w:val="007B4AC8"/>
    <w:rsid w:val="007B4B79"/>
    <w:rsid w:val="007B4C67"/>
    <w:rsid w:val="007B4D90"/>
    <w:rsid w:val="007B4E1E"/>
    <w:rsid w:val="007B4EE6"/>
    <w:rsid w:val="007B57EC"/>
    <w:rsid w:val="007B5D87"/>
    <w:rsid w:val="007B67B6"/>
    <w:rsid w:val="007B6876"/>
    <w:rsid w:val="007B775C"/>
    <w:rsid w:val="007B7998"/>
    <w:rsid w:val="007B7A89"/>
    <w:rsid w:val="007B7A97"/>
    <w:rsid w:val="007B7BB9"/>
    <w:rsid w:val="007B7C9D"/>
    <w:rsid w:val="007B7F70"/>
    <w:rsid w:val="007C02F9"/>
    <w:rsid w:val="007C033D"/>
    <w:rsid w:val="007C037E"/>
    <w:rsid w:val="007C05BD"/>
    <w:rsid w:val="007C0720"/>
    <w:rsid w:val="007C0B5C"/>
    <w:rsid w:val="007C0F28"/>
    <w:rsid w:val="007C0F62"/>
    <w:rsid w:val="007C10E7"/>
    <w:rsid w:val="007C1887"/>
    <w:rsid w:val="007C1B0A"/>
    <w:rsid w:val="007C1C37"/>
    <w:rsid w:val="007C1CD1"/>
    <w:rsid w:val="007C206D"/>
    <w:rsid w:val="007C20CB"/>
    <w:rsid w:val="007C21C3"/>
    <w:rsid w:val="007C22C4"/>
    <w:rsid w:val="007C22D2"/>
    <w:rsid w:val="007C2452"/>
    <w:rsid w:val="007C3466"/>
    <w:rsid w:val="007C37A8"/>
    <w:rsid w:val="007C4291"/>
    <w:rsid w:val="007C465B"/>
    <w:rsid w:val="007C4B58"/>
    <w:rsid w:val="007C4CA3"/>
    <w:rsid w:val="007C58B4"/>
    <w:rsid w:val="007C59D6"/>
    <w:rsid w:val="007C5A09"/>
    <w:rsid w:val="007C5B60"/>
    <w:rsid w:val="007C5E51"/>
    <w:rsid w:val="007C64C8"/>
    <w:rsid w:val="007C657B"/>
    <w:rsid w:val="007C670A"/>
    <w:rsid w:val="007C7536"/>
    <w:rsid w:val="007C7539"/>
    <w:rsid w:val="007C765F"/>
    <w:rsid w:val="007C791C"/>
    <w:rsid w:val="007C7B41"/>
    <w:rsid w:val="007C7EE1"/>
    <w:rsid w:val="007C7F4A"/>
    <w:rsid w:val="007D032C"/>
    <w:rsid w:val="007D0CA5"/>
    <w:rsid w:val="007D1324"/>
    <w:rsid w:val="007D1F60"/>
    <w:rsid w:val="007D1FAC"/>
    <w:rsid w:val="007D225F"/>
    <w:rsid w:val="007D22BA"/>
    <w:rsid w:val="007D26CF"/>
    <w:rsid w:val="007D26F3"/>
    <w:rsid w:val="007D286C"/>
    <w:rsid w:val="007D29F7"/>
    <w:rsid w:val="007D339F"/>
    <w:rsid w:val="007D33D2"/>
    <w:rsid w:val="007D345C"/>
    <w:rsid w:val="007D376C"/>
    <w:rsid w:val="007D38C2"/>
    <w:rsid w:val="007D3BF5"/>
    <w:rsid w:val="007D3CEF"/>
    <w:rsid w:val="007D3FA1"/>
    <w:rsid w:val="007D40E2"/>
    <w:rsid w:val="007D42E5"/>
    <w:rsid w:val="007D473A"/>
    <w:rsid w:val="007D4B7A"/>
    <w:rsid w:val="007D4CBE"/>
    <w:rsid w:val="007D4EA2"/>
    <w:rsid w:val="007D4FA6"/>
    <w:rsid w:val="007D5753"/>
    <w:rsid w:val="007D5948"/>
    <w:rsid w:val="007D5A35"/>
    <w:rsid w:val="007D5ABD"/>
    <w:rsid w:val="007D6694"/>
    <w:rsid w:val="007D66E3"/>
    <w:rsid w:val="007D681C"/>
    <w:rsid w:val="007D7049"/>
    <w:rsid w:val="007D70C6"/>
    <w:rsid w:val="007D783E"/>
    <w:rsid w:val="007D7D90"/>
    <w:rsid w:val="007E025A"/>
    <w:rsid w:val="007E05B9"/>
    <w:rsid w:val="007E07E5"/>
    <w:rsid w:val="007E0BD1"/>
    <w:rsid w:val="007E0FC0"/>
    <w:rsid w:val="007E108B"/>
    <w:rsid w:val="007E170F"/>
    <w:rsid w:val="007E190A"/>
    <w:rsid w:val="007E1D02"/>
    <w:rsid w:val="007E1E6D"/>
    <w:rsid w:val="007E206F"/>
    <w:rsid w:val="007E2311"/>
    <w:rsid w:val="007E25CE"/>
    <w:rsid w:val="007E2AED"/>
    <w:rsid w:val="007E2F64"/>
    <w:rsid w:val="007E3015"/>
    <w:rsid w:val="007E3270"/>
    <w:rsid w:val="007E35C6"/>
    <w:rsid w:val="007E361E"/>
    <w:rsid w:val="007E3A30"/>
    <w:rsid w:val="007E421A"/>
    <w:rsid w:val="007E4228"/>
    <w:rsid w:val="007E4451"/>
    <w:rsid w:val="007E45F8"/>
    <w:rsid w:val="007E4A96"/>
    <w:rsid w:val="007E5903"/>
    <w:rsid w:val="007E594A"/>
    <w:rsid w:val="007E597F"/>
    <w:rsid w:val="007E5BDE"/>
    <w:rsid w:val="007E5D24"/>
    <w:rsid w:val="007E6554"/>
    <w:rsid w:val="007E6611"/>
    <w:rsid w:val="007E6657"/>
    <w:rsid w:val="007E6D82"/>
    <w:rsid w:val="007E6DD2"/>
    <w:rsid w:val="007E78EA"/>
    <w:rsid w:val="007F070D"/>
    <w:rsid w:val="007F0924"/>
    <w:rsid w:val="007F0CEC"/>
    <w:rsid w:val="007F0E08"/>
    <w:rsid w:val="007F0EA0"/>
    <w:rsid w:val="007F0F2F"/>
    <w:rsid w:val="007F1230"/>
    <w:rsid w:val="007F1414"/>
    <w:rsid w:val="007F148E"/>
    <w:rsid w:val="007F16B8"/>
    <w:rsid w:val="007F1B69"/>
    <w:rsid w:val="007F2428"/>
    <w:rsid w:val="007F281D"/>
    <w:rsid w:val="007F2B31"/>
    <w:rsid w:val="007F2C11"/>
    <w:rsid w:val="007F2C20"/>
    <w:rsid w:val="007F2E82"/>
    <w:rsid w:val="007F3093"/>
    <w:rsid w:val="007F3416"/>
    <w:rsid w:val="007F3793"/>
    <w:rsid w:val="007F380C"/>
    <w:rsid w:val="007F3B16"/>
    <w:rsid w:val="007F3F5D"/>
    <w:rsid w:val="007F4989"/>
    <w:rsid w:val="007F4BF6"/>
    <w:rsid w:val="007F4EE8"/>
    <w:rsid w:val="007F508B"/>
    <w:rsid w:val="007F5494"/>
    <w:rsid w:val="007F5ADF"/>
    <w:rsid w:val="007F5B88"/>
    <w:rsid w:val="007F5C71"/>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0EAF"/>
    <w:rsid w:val="0080142F"/>
    <w:rsid w:val="00801474"/>
    <w:rsid w:val="008014CB"/>
    <w:rsid w:val="008016B1"/>
    <w:rsid w:val="00801836"/>
    <w:rsid w:val="00801877"/>
    <w:rsid w:val="00801B35"/>
    <w:rsid w:val="00802186"/>
    <w:rsid w:val="008027D6"/>
    <w:rsid w:val="0080299F"/>
    <w:rsid w:val="00802DD0"/>
    <w:rsid w:val="00803749"/>
    <w:rsid w:val="00803806"/>
    <w:rsid w:val="00803938"/>
    <w:rsid w:val="00803A41"/>
    <w:rsid w:val="00803B10"/>
    <w:rsid w:val="00803BA8"/>
    <w:rsid w:val="00803E41"/>
    <w:rsid w:val="008048D5"/>
    <w:rsid w:val="0080531F"/>
    <w:rsid w:val="0080532B"/>
    <w:rsid w:val="00805385"/>
    <w:rsid w:val="00805BB6"/>
    <w:rsid w:val="00806199"/>
    <w:rsid w:val="00806466"/>
    <w:rsid w:val="008068F4"/>
    <w:rsid w:val="00806E18"/>
    <w:rsid w:val="00807207"/>
    <w:rsid w:val="0080731A"/>
    <w:rsid w:val="0080780D"/>
    <w:rsid w:val="00807912"/>
    <w:rsid w:val="008079B8"/>
    <w:rsid w:val="00807A9B"/>
    <w:rsid w:val="008104DA"/>
    <w:rsid w:val="00810B0A"/>
    <w:rsid w:val="00810B45"/>
    <w:rsid w:val="00810CAD"/>
    <w:rsid w:val="00810E7E"/>
    <w:rsid w:val="008116FC"/>
    <w:rsid w:val="00811B1F"/>
    <w:rsid w:val="00811C67"/>
    <w:rsid w:val="00812754"/>
    <w:rsid w:val="008127A6"/>
    <w:rsid w:val="008129B6"/>
    <w:rsid w:val="00813876"/>
    <w:rsid w:val="008139EC"/>
    <w:rsid w:val="00813F5F"/>
    <w:rsid w:val="00813FA8"/>
    <w:rsid w:val="00814279"/>
    <w:rsid w:val="008146E6"/>
    <w:rsid w:val="00814797"/>
    <w:rsid w:val="0081504A"/>
    <w:rsid w:val="0081507A"/>
    <w:rsid w:val="0081579B"/>
    <w:rsid w:val="00815CBF"/>
    <w:rsid w:val="00815F3E"/>
    <w:rsid w:val="0081602F"/>
    <w:rsid w:val="008160A2"/>
    <w:rsid w:val="008167D3"/>
    <w:rsid w:val="00816FF8"/>
    <w:rsid w:val="008170A1"/>
    <w:rsid w:val="0081713F"/>
    <w:rsid w:val="00817215"/>
    <w:rsid w:val="0081725F"/>
    <w:rsid w:val="008172AC"/>
    <w:rsid w:val="008173AB"/>
    <w:rsid w:val="00817582"/>
    <w:rsid w:val="0081781B"/>
    <w:rsid w:val="00817932"/>
    <w:rsid w:val="00820457"/>
    <w:rsid w:val="00820AD3"/>
    <w:rsid w:val="00820D69"/>
    <w:rsid w:val="00820D6E"/>
    <w:rsid w:val="00820DF4"/>
    <w:rsid w:val="00820E85"/>
    <w:rsid w:val="008214DF"/>
    <w:rsid w:val="008218F1"/>
    <w:rsid w:val="00821A72"/>
    <w:rsid w:val="00821F03"/>
    <w:rsid w:val="008220D3"/>
    <w:rsid w:val="00822156"/>
    <w:rsid w:val="008222AA"/>
    <w:rsid w:val="0082315E"/>
    <w:rsid w:val="008233F9"/>
    <w:rsid w:val="008236B9"/>
    <w:rsid w:val="00823DD7"/>
    <w:rsid w:val="00824081"/>
    <w:rsid w:val="00824113"/>
    <w:rsid w:val="008245F5"/>
    <w:rsid w:val="00824609"/>
    <w:rsid w:val="008249E6"/>
    <w:rsid w:val="00824A5E"/>
    <w:rsid w:val="00824D88"/>
    <w:rsid w:val="00825123"/>
    <w:rsid w:val="008253EE"/>
    <w:rsid w:val="0082545B"/>
    <w:rsid w:val="008256DE"/>
    <w:rsid w:val="00825AE2"/>
    <w:rsid w:val="00825BA5"/>
    <w:rsid w:val="00825F60"/>
    <w:rsid w:val="00826154"/>
    <w:rsid w:val="008261FC"/>
    <w:rsid w:val="0082628E"/>
    <w:rsid w:val="0082658B"/>
    <w:rsid w:val="008266A5"/>
    <w:rsid w:val="00826AF4"/>
    <w:rsid w:val="00826F40"/>
    <w:rsid w:val="008272D6"/>
    <w:rsid w:val="00827B64"/>
    <w:rsid w:val="008307AB"/>
    <w:rsid w:val="00830C73"/>
    <w:rsid w:val="0083120A"/>
    <w:rsid w:val="00831372"/>
    <w:rsid w:val="0083150F"/>
    <w:rsid w:val="0083187D"/>
    <w:rsid w:val="00831BAB"/>
    <w:rsid w:val="00831D37"/>
    <w:rsid w:val="00831E94"/>
    <w:rsid w:val="008321DD"/>
    <w:rsid w:val="008323ED"/>
    <w:rsid w:val="00832A86"/>
    <w:rsid w:val="00832A9F"/>
    <w:rsid w:val="00832F60"/>
    <w:rsid w:val="008331F5"/>
    <w:rsid w:val="00833326"/>
    <w:rsid w:val="008334D5"/>
    <w:rsid w:val="00833940"/>
    <w:rsid w:val="00833CEF"/>
    <w:rsid w:val="00833E58"/>
    <w:rsid w:val="00834590"/>
    <w:rsid w:val="00834621"/>
    <w:rsid w:val="008351AC"/>
    <w:rsid w:val="0083529B"/>
    <w:rsid w:val="00835435"/>
    <w:rsid w:val="008358B0"/>
    <w:rsid w:val="00835E1A"/>
    <w:rsid w:val="00835EB4"/>
    <w:rsid w:val="008360C3"/>
    <w:rsid w:val="00836192"/>
    <w:rsid w:val="008361DC"/>
    <w:rsid w:val="008371F0"/>
    <w:rsid w:val="00837277"/>
    <w:rsid w:val="0084057F"/>
    <w:rsid w:val="008409A9"/>
    <w:rsid w:val="00840A42"/>
    <w:rsid w:val="00840D67"/>
    <w:rsid w:val="00840E7C"/>
    <w:rsid w:val="008410B0"/>
    <w:rsid w:val="0084168A"/>
    <w:rsid w:val="008417D8"/>
    <w:rsid w:val="008417F0"/>
    <w:rsid w:val="0084198C"/>
    <w:rsid w:val="00841BE8"/>
    <w:rsid w:val="00841D6D"/>
    <w:rsid w:val="00842763"/>
    <w:rsid w:val="00842932"/>
    <w:rsid w:val="00842AC6"/>
    <w:rsid w:val="00842C2A"/>
    <w:rsid w:val="00842C67"/>
    <w:rsid w:val="00842F45"/>
    <w:rsid w:val="0084328B"/>
    <w:rsid w:val="00843D83"/>
    <w:rsid w:val="0084403D"/>
    <w:rsid w:val="008443E7"/>
    <w:rsid w:val="008445EB"/>
    <w:rsid w:val="00844640"/>
    <w:rsid w:val="008453CA"/>
    <w:rsid w:val="008458CF"/>
    <w:rsid w:val="00845F11"/>
    <w:rsid w:val="008464C8"/>
    <w:rsid w:val="00846D07"/>
    <w:rsid w:val="00846D2B"/>
    <w:rsid w:val="008473E8"/>
    <w:rsid w:val="00847490"/>
    <w:rsid w:val="00847CA0"/>
    <w:rsid w:val="00850066"/>
    <w:rsid w:val="0085074F"/>
    <w:rsid w:val="00850984"/>
    <w:rsid w:val="00850A78"/>
    <w:rsid w:val="00850AE7"/>
    <w:rsid w:val="00850B98"/>
    <w:rsid w:val="00850FE3"/>
    <w:rsid w:val="0085103B"/>
    <w:rsid w:val="008513C1"/>
    <w:rsid w:val="008513F8"/>
    <w:rsid w:val="00851571"/>
    <w:rsid w:val="00851574"/>
    <w:rsid w:val="008515B5"/>
    <w:rsid w:val="008515CE"/>
    <w:rsid w:val="00851950"/>
    <w:rsid w:val="00851B76"/>
    <w:rsid w:val="00851EC9"/>
    <w:rsid w:val="0085256E"/>
    <w:rsid w:val="0085295D"/>
    <w:rsid w:val="008529F2"/>
    <w:rsid w:val="00852EA5"/>
    <w:rsid w:val="008537E9"/>
    <w:rsid w:val="00853CF1"/>
    <w:rsid w:val="008541C2"/>
    <w:rsid w:val="008543F5"/>
    <w:rsid w:val="008544F8"/>
    <w:rsid w:val="00854AF5"/>
    <w:rsid w:val="00854B9C"/>
    <w:rsid w:val="00854D18"/>
    <w:rsid w:val="00854D25"/>
    <w:rsid w:val="00854F68"/>
    <w:rsid w:val="00855143"/>
    <w:rsid w:val="008552E2"/>
    <w:rsid w:val="008552EE"/>
    <w:rsid w:val="0085533F"/>
    <w:rsid w:val="008553FA"/>
    <w:rsid w:val="0085565B"/>
    <w:rsid w:val="0085586C"/>
    <w:rsid w:val="00855C96"/>
    <w:rsid w:val="00855D4B"/>
    <w:rsid w:val="00856153"/>
    <w:rsid w:val="00856215"/>
    <w:rsid w:val="0085626B"/>
    <w:rsid w:val="00856554"/>
    <w:rsid w:val="00856982"/>
    <w:rsid w:val="00856C78"/>
    <w:rsid w:val="0085760C"/>
    <w:rsid w:val="00857698"/>
    <w:rsid w:val="008577AC"/>
    <w:rsid w:val="00857B6F"/>
    <w:rsid w:val="00857E45"/>
    <w:rsid w:val="008606A2"/>
    <w:rsid w:val="00860DED"/>
    <w:rsid w:val="00861277"/>
    <w:rsid w:val="008613B6"/>
    <w:rsid w:val="008616A6"/>
    <w:rsid w:val="008616F1"/>
    <w:rsid w:val="0086184F"/>
    <w:rsid w:val="00861B8E"/>
    <w:rsid w:val="00861BA8"/>
    <w:rsid w:val="00861C7B"/>
    <w:rsid w:val="00861F21"/>
    <w:rsid w:val="008622FD"/>
    <w:rsid w:val="0086238A"/>
    <w:rsid w:val="008623CA"/>
    <w:rsid w:val="008624BB"/>
    <w:rsid w:val="00862B05"/>
    <w:rsid w:val="00863277"/>
    <w:rsid w:val="00863379"/>
    <w:rsid w:val="008635CC"/>
    <w:rsid w:val="008637A2"/>
    <w:rsid w:val="00863F16"/>
    <w:rsid w:val="00863F7E"/>
    <w:rsid w:val="00864AB1"/>
    <w:rsid w:val="00864F28"/>
    <w:rsid w:val="00864F39"/>
    <w:rsid w:val="008651F0"/>
    <w:rsid w:val="00865278"/>
    <w:rsid w:val="008659BD"/>
    <w:rsid w:val="00865A3B"/>
    <w:rsid w:val="00866773"/>
    <w:rsid w:val="00866A5C"/>
    <w:rsid w:val="00866F74"/>
    <w:rsid w:val="00867553"/>
    <w:rsid w:val="0086780B"/>
    <w:rsid w:val="00867C8D"/>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927"/>
    <w:rsid w:val="00873D60"/>
    <w:rsid w:val="008743B3"/>
    <w:rsid w:val="008746E8"/>
    <w:rsid w:val="008746F7"/>
    <w:rsid w:val="0087473A"/>
    <w:rsid w:val="008747A5"/>
    <w:rsid w:val="00874808"/>
    <w:rsid w:val="008749F3"/>
    <w:rsid w:val="00874AC5"/>
    <w:rsid w:val="00874C88"/>
    <w:rsid w:val="00875039"/>
    <w:rsid w:val="00875059"/>
    <w:rsid w:val="008750F6"/>
    <w:rsid w:val="00875414"/>
    <w:rsid w:val="0087557B"/>
    <w:rsid w:val="00875596"/>
    <w:rsid w:val="0087597F"/>
    <w:rsid w:val="00875C8B"/>
    <w:rsid w:val="008761A4"/>
    <w:rsid w:val="00876227"/>
    <w:rsid w:val="0087640A"/>
    <w:rsid w:val="008765A1"/>
    <w:rsid w:val="0087672C"/>
    <w:rsid w:val="008768BB"/>
    <w:rsid w:val="00876C97"/>
    <w:rsid w:val="00877109"/>
    <w:rsid w:val="008773C9"/>
    <w:rsid w:val="0087769D"/>
    <w:rsid w:val="008776CB"/>
    <w:rsid w:val="008779B8"/>
    <w:rsid w:val="00877B53"/>
    <w:rsid w:val="00877F28"/>
    <w:rsid w:val="0088029D"/>
    <w:rsid w:val="0088043E"/>
    <w:rsid w:val="008806C1"/>
    <w:rsid w:val="008807D4"/>
    <w:rsid w:val="00880BA5"/>
    <w:rsid w:val="00880DBF"/>
    <w:rsid w:val="00880EF3"/>
    <w:rsid w:val="008816CC"/>
    <w:rsid w:val="00881853"/>
    <w:rsid w:val="00881B03"/>
    <w:rsid w:val="00881B20"/>
    <w:rsid w:val="00881B44"/>
    <w:rsid w:val="00881C85"/>
    <w:rsid w:val="008820B6"/>
    <w:rsid w:val="00882138"/>
    <w:rsid w:val="00882632"/>
    <w:rsid w:val="00882A56"/>
    <w:rsid w:val="00882BD1"/>
    <w:rsid w:val="00882C67"/>
    <w:rsid w:val="00882D6C"/>
    <w:rsid w:val="00882E6B"/>
    <w:rsid w:val="00883068"/>
    <w:rsid w:val="00883103"/>
    <w:rsid w:val="0088339E"/>
    <w:rsid w:val="00883403"/>
    <w:rsid w:val="008840F9"/>
    <w:rsid w:val="008843C7"/>
    <w:rsid w:val="008849D3"/>
    <w:rsid w:val="00884C70"/>
    <w:rsid w:val="00884CE4"/>
    <w:rsid w:val="00884E08"/>
    <w:rsid w:val="0088554F"/>
    <w:rsid w:val="00885930"/>
    <w:rsid w:val="008861CB"/>
    <w:rsid w:val="00886488"/>
    <w:rsid w:val="008864BC"/>
    <w:rsid w:val="008864BE"/>
    <w:rsid w:val="008865ED"/>
    <w:rsid w:val="0088691E"/>
    <w:rsid w:val="00886D1C"/>
    <w:rsid w:val="0088701B"/>
    <w:rsid w:val="00887537"/>
    <w:rsid w:val="00887702"/>
    <w:rsid w:val="00887ECE"/>
    <w:rsid w:val="00890120"/>
    <w:rsid w:val="0089088D"/>
    <w:rsid w:val="00890B42"/>
    <w:rsid w:val="00890C55"/>
    <w:rsid w:val="00890D07"/>
    <w:rsid w:val="008919AF"/>
    <w:rsid w:val="00891E95"/>
    <w:rsid w:val="008920FC"/>
    <w:rsid w:val="00892461"/>
    <w:rsid w:val="008927EE"/>
    <w:rsid w:val="0089280C"/>
    <w:rsid w:val="00892A0B"/>
    <w:rsid w:val="00892B12"/>
    <w:rsid w:val="00892C3E"/>
    <w:rsid w:val="00893235"/>
    <w:rsid w:val="008934C8"/>
    <w:rsid w:val="00893567"/>
    <w:rsid w:val="00893917"/>
    <w:rsid w:val="00893F3D"/>
    <w:rsid w:val="00893F4B"/>
    <w:rsid w:val="0089404A"/>
    <w:rsid w:val="00894305"/>
    <w:rsid w:val="00894348"/>
    <w:rsid w:val="008944C9"/>
    <w:rsid w:val="0089451F"/>
    <w:rsid w:val="00894A60"/>
    <w:rsid w:val="00894BE7"/>
    <w:rsid w:val="00895110"/>
    <w:rsid w:val="0089559A"/>
    <w:rsid w:val="0089573D"/>
    <w:rsid w:val="00896025"/>
    <w:rsid w:val="0089632C"/>
    <w:rsid w:val="00896460"/>
    <w:rsid w:val="00896A62"/>
    <w:rsid w:val="00896B4B"/>
    <w:rsid w:val="00897587"/>
    <w:rsid w:val="008976C3"/>
    <w:rsid w:val="0089788E"/>
    <w:rsid w:val="008978D8"/>
    <w:rsid w:val="00897F4A"/>
    <w:rsid w:val="008A0166"/>
    <w:rsid w:val="008A0415"/>
    <w:rsid w:val="008A0664"/>
    <w:rsid w:val="008A0686"/>
    <w:rsid w:val="008A0E8D"/>
    <w:rsid w:val="008A1BA4"/>
    <w:rsid w:val="008A2435"/>
    <w:rsid w:val="008A2509"/>
    <w:rsid w:val="008A2589"/>
    <w:rsid w:val="008A261C"/>
    <w:rsid w:val="008A27EE"/>
    <w:rsid w:val="008A2B89"/>
    <w:rsid w:val="008A3506"/>
    <w:rsid w:val="008A39DE"/>
    <w:rsid w:val="008A416E"/>
    <w:rsid w:val="008A495F"/>
    <w:rsid w:val="008A4D9B"/>
    <w:rsid w:val="008A4F14"/>
    <w:rsid w:val="008A50EC"/>
    <w:rsid w:val="008A51C9"/>
    <w:rsid w:val="008A57A7"/>
    <w:rsid w:val="008A5A05"/>
    <w:rsid w:val="008A5A30"/>
    <w:rsid w:val="008A606E"/>
    <w:rsid w:val="008A6145"/>
    <w:rsid w:val="008A6450"/>
    <w:rsid w:val="008A68C6"/>
    <w:rsid w:val="008A6987"/>
    <w:rsid w:val="008A6D72"/>
    <w:rsid w:val="008A6DD5"/>
    <w:rsid w:val="008A6E57"/>
    <w:rsid w:val="008A6F68"/>
    <w:rsid w:val="008A6F74"/>
    <w:rsid w:val="008A7080"/>
    <w:rsid w:val="008A737D"/>
    <w:rsid w:val="008A7515"/>
    <w:rsid w:val="008A75B3"/>
    <w:rsid w:val="008A771E"/>
    <w:rsid w:val="008A78B6"/>
    <w:rsid w:val="008A79D1"/>
    <w:rsid w:val="008A7A93"/>
    <w:rsid w:val="008A7FE2"/>
    <w:rsid w:val="008B0504"/>
    <w:rsid w:val="008B12A2"/>
    <w:rsid w:val="008B14AC"/>
    <w:rsid w:val="008B1567"/>
    <w:rsid w:val="008B1ED2"/>
    <w:rsid w:val="008B21FF"/>
    <w:rsid w:val="008B2434"/>
    <w:rsid w:val="008B2618"/>
    <w:rsid w:val="008B2783"/>
    <w:rsid w:val="008B2921"/>
    <w:rsid w:val="008B2DA3"/>
    <w:rsid w:val="008B3299"/>
    <w:rsid w:val="008B3AA3"/>
    <w:rsid w:val="008B4337"/>
    <w:rsid w:val="008B45BD"/>
    <w:rsid w:val="008B501E"/>
    <w:rsid w:val="008B58E5"/>
    <w:rsid w:val="008B5CCC"/>
    <w:rsid w:val="008B5D47"/>
    <w:rsid w:val="008B60E5"/>
    <w:rsid w:val="008B653B"/>
    <w:rsid w:val="008B6737"/>
    <w:rsid w:val="008B68BD"/>
    <w:rsid w:val="008B6D54"/>
    <w:rsid w:val="008B750C"/>
    <w:rsid w:val="008B79F6"/>
    <w:rsid w:val="008C0022"/>
    <w:rsid w:val="008C0892"/>
    <w:rsid w:val="008C0AB0"/>
    <w:rsid w:val="008C0B8F"/>
    <w:rsid w:val="008C0BFF"/>
    <w:rsid w:val="008C10E6"/>
    <w:rsid w:val="008C147C"/>
    <w:rsid w:val="008C1729"/>
    <w:rsid w:val="008C18C5"/>
    <w:rsid w:val="008C1B24"/>
    <w:rsid w:val="008C1EA5"/>
    <w:rsid w:val="008C283C"/>
    <w:rsid w:val="008C28A8"/>
    <w:rsid w:val="008C2921"/>
    <w:rsid w:val="008C2E3C"/>
    <w:rsid w:val="008C333A"/>
    <w:rsid w:val="008C35DD"/>
    <w:rsid w:val="008C36D9"/>
    <w:rsid w:val="008C3869"/>
    <w:rsid w:val="008C38A8"/>
    <w:rsid w:val="008C417D"/>
    <w:rsid w:val="008C47E8"/>
    <w:rsid w:val="008C4872"/>
    <w:rsid w:val="008C4B43"/>
    <w:rsid w:val="008C4EF9"/>
    <w:rsid w:val="008C50B6"/>
    <w:rsid w:val="008C57B2"/>
    <w:rsid w:val="008C5B28"/>
    <w:rsid w:val="008C5CC3"/>
    <w:rsid w:val="008C6050"/>
    <w:rsid w:val="008C60C3"/>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DD"/>
    <w:rsid w:val="008D2CEE"/>
    <w:rsid w:val="008D3116"/>
    <w:rsid w:val="008D3635"/>
    <w:rsid w:val="008D37F6"/>
    <w:rsid w:val="008D3811"/>
    <w:rsid w:val="008D399A"/>
    <w:rsid w:val="008D3D3C"/>
    <w:rsid w:val="008D40D8"/>
    <w:rsid w:val="008D4309"/>
    <w:rsid w:val="008D4368"/>
    <w:rsid w:val="008D529D"/>
    <w:rsid w:val="008D5545"/>
    <w:rsid w:val="008D57C5"/>
    <w:rsid w:val="008D59EC"/>
    <w:rsid w:val="008D5B38"/>
    <w:rsid w:val="008D5B82"/>
    <w:rsid w:val="008D5F07"/>
    <w:rsid w:val="008D65BE"/>
    <w:rsid w:val="008D6905"/>
    <w:rsid w:val="008D6C2D"/>
    <w:rsid w:val="008D6C56"/>
    <w:rsid w:val="008D6C8B"/>
    <w:rsid w:val="008D6CB3"/>
    <w:rsid w:val="008D6FC7"/>
    <w:rsid w:val="008D70A0"/>
    <w:rsid w:val="008D766B"/>
    <w:rsid w:val="008D77EF"/>
    <w:rsid w:val="008D7E86"/>
    <w:rsid w:val="008D7FD9"/>
    <w:rsid w:val="008E0826"/>
    <w:rsid w:val="008E091F"/>
    <w:rsid w:val="008E097D"/>
    <w:rsid w:val="008E0AB3"/>
    <w:rsid w:val="008E0C38"/>
    <w:rsid w:val="008E12F8"/>
    <w:rsid w:val="008E13AA"/>
    <w:rsid w:val="008E13B9"/>
    <w:rsid w:val="008E1989"/>
    <w:rsid w:val="008E1A86"/>
    <w:rsid w:val="008E2632"/>
    <w:rsid w:val="008E26FC"/>
    <w:rsid w:val="008E2774"/>
    <w:rsid w:val="008E27A8"/>
    <w:rsid w:val="008E2C0F"/>
    <w:rsid w:val="008E2C4E"/>
    <w:rsid w:val="008E2DDE"/>
    <w:rsid w:val="008E2F76"/>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6BE8"/>
    <w:rsid w:val="008E73F0"/>
    <w:rsid w:val="008E74EF"/>
    <w:rsid w:val="008E7D62"/>
    <w:rsid w:val="008F0082"/>
    <w:rsid w:val="008F00E3"/>
    <w:rsid w:val="008F02C8"/>
    <w:rsid w:val="008F0422"/>
    <w:rsid w:val="008F08FE"/>
    <w:rsid w:val="008F0F2C"/>
    <w:rsid w:val="008F15E0"/>
    <w:rsid w:val="008F1ADE"/>
    <w:rsid w:val="008F1D3C"/>
    <w:rsid w:val="008F210E"/>
    <w:rsid w:val="008F230F"/>
    <w:rsid w:val="008F238B"/>
    <w:rsid w:val="008F23AD"/>
    <w:rsid w:val="008F27CC"/>
    <w:rsid w:val="008F2AE7"/>
    <w:rsid w:val="008F2B03"/>
    <w:rsid w:val="008F2D94"/>
    <w:rsid w:val="008F34D3"/>
    <w:rsid w:val="008F3593"/>
    <w:rsid w:val="008F3D08"/>
    <w:rsid w:val="008F40A4"/>
    <w:rsid w:val="008F442D"/>
    <w:rsid w:val="008F4C8D"/>
    <w:rsid w:val="008F5016"/>
    <w:rsid w:val="008F56D7"/>
    <w:rsid w:val="008F571C"/>
    <w:rsid w:val="008F5936"/>
    <w:rsid w:val="008F6230"/>
    <w:rsid w:val="008F6401"/>
    <w:rsid w:val="008F660B"/>
    <w:rsid w:val="008F6645"/>
    <w:rsid w:val="008F6A20"/>
    <w:rsid w:val="008F6C78"/>
    <w:rsid w:val="008F6F63"/>
    <w:rsid w:val="008F70DD"/>
    <w:rsid w:val="008F71F4"/>
    <w:rsid w:val="008F7576"/>
    <w:rsid w:val="008F75A9"/>
    <w:rsid w:val="008F7B0A"/>
    <w:rsid w:val="008F7B26"/>
    <w:rsid w:val="008F7C67"/>
    <w:rsid w:val="008F7CD9"/>
    <w:rsid w:val="009007BC"/>
    <w:rsid w:val="00900B61"/>
    <w:rsid w:val="00900DFD"/>
    <w:rsid w:val="009010C1"/>
    <w:rsid w:val="009010CC"/>
    <w:rsid w:val="009014BB"/>
    <w:rsid w:val="0090170D"/>
    <w:rsid w:val="00901BFE"/>
    <w:rsid w:val="00901EAC"/>
    <w:rsid w:val="0090213E"/>
    <w:rsid w:val="00902224"/>
    <w:rsid w:val="00902476"/>
    <w:rsid w:val="009024F6"/>
    <w:rsid w:val="00902683"/>
    <w:rsid w:val="0090279A"/>
    <w:rsid w:val="009027FF"/>
    <w:rsid w:val="00902865"/>
    <w:rsid w:val="00902F32"/>
    <w:rsid w:val="00903253"/>
    <w:rsid w:val="009033EB"/>
    <w:rsid w:val="00903688"/>
    <w:rsid w:val="009036F3"/>
    <w:rsid w:val="009037C7"/>
    <w:rsid w:val="00903C1B"/>
    <w:rsid w:val="009044F9"/>
    <w:rsid w:val="00904A49"/>
    <w:rsid w:val="00904CF4"/>
    <w:rsid w:val="00904FC2"/>
    <w:rsid w:val="00905396"/>
    <w:rsid w:val="00905AEC"/>
    <w:rsid w:val="00905BFB"/>
    <w:rsid w:val="00905CEF"/>
    <w:rsid w:val="009064A0"/>
    <w:rsid w:val="00906795"/>
    <w:rsid w:val="009067DD"/>
    <w:rsid w:val="00906AD5"/>
    <w:rsid w:val="009073CC"/>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1DB1"/>
    <w:rsid w:val="009120D0"/>
    <w:rsid w:val="0091219E"/>
    <w:rsid w:val="009121A2"/>
    <w:rsid w:val="009124B8"/>
    <w:rsid w:val="00912822"/>
    <w:rsid w:val="00912A42"/>
    <w:rsid w:val="0091352F"/>
    <w:rsid w:val="0091373B"/>
    <w:rsid w:val="00913855"/>
    <w:rsid w:val="009138F7"/>
    <w:rsid w:val="009139B4"/>
    <w:rsid w:val="00913C8F"/>
    <w:rsid w:val="00913F03"/>
    <w:rsid w:val="00914280"/>
    <w:rsid w:val="00914524"/>
    <w:rsid w:val="00914AF4"/>
    <w:rsid w:val="00914EFC"/>
    <w:rsid w:val="009150DC"/>
    <w:rsid w:val="00915536"/>
    <w:rsid w:val="00915F0B"/>
    <w:rsid w:val="00916A5C"/>
    <w:rsid w:val="00916D82"/>
    <w:rsid w:val="00916F38"/>
    <w:rsid w:val="00916F74"/>
    <w:rsid w:val="009173EB"/>
    <w:rsid w:val="009175D7"/>
    <w:rsid w:val="00917D2E"/>
    <w:rsid w:val="009207B6"/>
    <w:rsid w:val="00920C51"/>
    <w:rsid w:val="00920F64"/>
    <w:rsid w:val="00921032"/>
    <w:rsid w:val="00921B48"/>
    <w:rsid w:val="00922035"/>
    <w:rsid w:val="0092218E"/>
    <w:rsid w:val="00922255"/>
    <w:rsid w:val="009228B6"/>
    <w:rsid w:val="009228D6"/>
    <w:rsid w:val="009229A7"/>
    <w:rsid w:val="009229E4"/>
    <w:rsid w:val="00922C7B"/>
    <w:rsid w:val="00922CDA"/>
    <w:rsid w:val="00922FDE"/>
    <w:rsid w:val="009231A2"/>
    <w:rsid w:val="0092361E"/>
    <w:rsid w:val="00923713"/>
    <w:rsid w:val="0092371E"/>
    <w:rsid w:val="0092412E"/>
    <w:rsid w:val="00924200"/>
    <w:rsid w:val="009242CC"/>
    <w:rsid w:val="0092447C"/>
    <w:rsid w:val="009248DE"/>
    <w:rsid w:val="0092492A"/>
    <w:rsid w:val="00924B97"/>
    <w:rsid w:val="00924D02"/>
    <w:rsid w:val="00924F16"/>
    <w:rsid w:val="0092503A"/>
    <w:rsid w:val="00925606"/>
    <w:rsid w:val="00925700"/>
    <w:rsid w:val="00925A0A"/>
    <w:rsid w:val="009264B6"/>
    <w:rsid w:val="009265FF"/>
    <w:rsid w:val="00926650"/>
    <w:rsid w:val="0092675F"/>
    <w:rsid w:val="009267AC"/>
    <w:rsid w:val="009268DC"/>
    <w:rsid w:val="00926948"/>
    <w:rsid w:val="00927500"/>
    <w:rsid w:val="009276EC"/>
    <w:rsid w:val="009276F6"/>
    <w:rsid w:val="00927C8A"/>
    <w:rsid w:val="009300CE"/>
    <w:rsid w:val="009308DC"/>
    <w:rsid w:val="009309BF"/>
    <w:rsid w:val="00930AAD"/>
    <w:rsid w:val="00930BE8"/>
    <w:rsid w:val="00931120"/>
    <w:rsid w:val="009311C6"/>
    <w:rsid w:val="009317ED"/>
    <w:rsid w:val="00931AD1"/>
    <w:rsid w:val="00931AE2"/>
    <w:rsid w:val="00931F22"/>
    <w:rsid w:val="0093291D"/>
    <w:rsid w:val="0093338D"/>
    <w:rsid w:val="009335E5"/>
    <w:rsid w:val="00933A49"/>
    <w:rsid w:val="00933CAB"/>
    <w:rsid w:val="00933EDC"/>
    <w:rsid w:val="00934214"/>
    <w:rsid w:val="009344F3"/>
    <w:rsid w:val="00934821"/>
    <w:rsid w:val="009349B7"/>
    <w:rsid w:val="00934BC4"/>
    <w:rsid w:val="00935BAF"/>
    <w:rsid w:val="00935F52"/>
    <w:rsid w:val="00936237"/>
    <w:rsid w:val="00936759"/>
    <w:rsid w:val="00936EFD"/>
    <w:rsid w:val="00936F83"/>
    <w:rsid w:val="009370BF"/>
    <w:rsid w:val="00937124"/>
    <w:rsid w:val="00937182"/>
    <w:rsid w:val="009378B5"/>
    <w:rsid w:val="0094052E"/>
    <w:rsid w:val="0094055D"/>
    <w:rsid w:val="0094075C"/>
    <w:rsid w:val="0094076E"/>
    <w:rsid w:val="009407B7"/>
    <w:rsid w:val="00940F01"/>
    <w:rsid w:val="00940F31"/>
    <w:rsid w:val="009414B4"/>
    <w:rsid w:val="00941771"/>
    <w:rsid w:val="00941A21"/>
    <w:rsid w:val="00941CC5"/>
    <w:rsid w:val="00941EB1"/>
    <w:rsid w:val="009420DD"/>
    <w:rsid w:val="0094219A"/>
    <w:rsid w:val="009421EC"/>
    <w:rsid w:val="00942638"/>
    <w:rsid w:val="009426FF"/>
    <w:rsid w:val="00942760"/>
    <w:rsid w:val="00942959"/>
    <w:rsid w:val="00942C31"/>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6A9E"/>
    <w:rsid w:val="009477C1"/>
    <w:rsid w:val="009477CB"/>
    <w:rsid w:val="009479F4"/>
    <w:rsid w:val="009502FF"/>
    <w:rsid w:val="009504BA"/>
    <w:rsid w:val="009507AE"/>
    <w:rsid w:val="00950809"/>
    <w:rsid w:val="00950A08"/>
    <w:rsid w:val="00950E82"/>
    <w:rsid w:val="0095136C"/>
    <w:rsid w:val="009515C2"/>
    <w:rsid w:val="00951816"/>
    <w:rsid w:val="00951851"/>
    <w:rsid w:val="009518E3"/>
    <w:rsid w:val="00951BEC"/>
    <w:rsid w:val="00951CF7"/>
    <w:rsid w:val="00951D66"/>
    <w:rsid w:val="00951DB2"/>
    <w:rsid w:val="00952014"/>
    <w:rsid w:val="00952207"/>
    <w:rsid w:val="009526CE"/>
    <w:rsid w:val="00952B48"/>
    <w:rsid w:val="0095382A"/>
    <w:rsid w:val="009539D3"/>
    <w:rsid w:val="00953A79"/>
    <w:rsid w:val="00953C1C"/>
    <w:rsid w:val="00953EC1"/>
    <w:rsid w:val="00954069"/>
    <w:rsid w:val="00954129"/>
    <w:rsid w:val="009542C6"/>
    <w:rsid w:val="00954350"/>
    <w:rsid w:val="00954457"/>
    <w:rsid w:val="009547AB"/>
    <w:rsid w:val="00954D61"/>
    <w:rsid w:val="009554AF"/>
    <w:rsid w:val="009554C2"/>
    <w:rsid w:val="0095555A"/>
    <w:rsid w:val="00955953"/>
    <w:rsid w:val="00955E19"/>
    <w:rsid w:val="00955F0C"/>
    <w:rsid w:val="009565FA"/>
    <w:rsid w:val="009566FB"/>
    <w:rsid w:val="00956892"/>
    <w:rsid w:val="00956D6A"/>
    <w:rsid w:val="00956E1A"/>
    <w:rsid w:val="00956F90"/>
    <w:rsid w:val="00957267"/>
    <w:rsid w:val="009572B3"/>
    <w:rsid w:val="009578FC"/>
    <w:rsid w:val="00957A25"/>
    <w:rsid w:val="00960138"/>
    <w:rsid w:val="00960574"/>
    <w:rsid w:val="00960689"/>
    <w:rsid w:val="00960A8F"/>
    <w:rsid w:val="00961010"/>
    <w:rsid w:val="009612F1"/>
    <w:rsid w:val="00961389"/>
    <w:rsid w:val="009615DE"/>
    <w:rsid w:val="00961A46"/>
    <w:rsid w:val="00961F0B"/>
    <w:rsid w:val="009623BF"/>
    <w:rsid w:val="0096256E"/>
    <w:rsid w:val="00962710"/>
    <w:rsid w:val="0096278D"/>
    <w:rsid w:val="00962CFE"/>
    <w:rsid w:val="00962F86"/>
    <w:rsid w:val="00963116"/>
    <w:rsid w:val="009631F9"/>
    <w:rsid w:val="009635DB"/>
    <w:rsid w:val="00963A02"/>
    <w:rsid w:val="00963F08"/>
    <w:rsid w:val="009640E5"/>
    <w:rsid w:val="0096478F"/>
    <w:rsid w:val="00964D24"/>
    <w:rsid w:val="009658D9"/>
    <w:rsid w:val="00965B4B"/>
    <w:rsid w:val="00965FA9"/>
    <w:rsid w:val="009665F3"/>
    <w:rsid w:val="0096691F"/>
    <w:rsid w:val="00966D77"/>
    <w:rsid w:val="00966DCE"/>
    <w:rsid w:val="00967761"/>
    <w:rsid w:val="00967AA1"/>
    <w:rsid w:val="00967B1E"/>
    <w:rsid w:val="00967DFD"/>
    <w:rsid w:val="0097029E"/>
    <w:rsid w:val="00970843"/>
    <w:rsid w:val="00970C40"/>
    <w:rsid w:val="00970F93"/>
    <w:rsid w:val="00971209"/>
    <w:rsid w:val="00971734"/>
    <w:rsid w:val="00971815"/>
    <w:rsid w:val="0097194B"/>
    <w:rsid w:val="00971B58"/>
    <w:rsid w:val="00972073"/>
    <w:rsid w:val="00972D56"/>
    <w:rsid w:val="00972E5A"/>
    <w:rsid w:val="00972E6A"/>
    <w:rsid w:val="009730A2"/>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720"/>
    <w:rsid w:val="00975ED9"/>
    <w:rsid w:val="009764E8"/>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858"/>
    <w:rsid w:val="00981EE7"/>
    <w:rsid w:val="009822AF"/>
    <w:rsid w:val="009824D2"/>
    <w:rsid w:val="009826C4"/>
    <w:rsid w:val="00982850"/>
    <w:rsid w:val="00982923"/>
    <w:rsid w:val="00982AEA"/>
    <w:rsid w:val="00982B38"/>
    <w:rsid w:val="00982EF4"/>
    <w:rsid w:val="00983009"/>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475"/>
    <w:rsid w:val="00987965"/>
    <w:rsid w:val="00987C28"/>
    <w:rsid w:val="00987E44"/>
    <w:rsid w:val="00990613"/>
    <w:rsid w:val="00990951"/>
    <w:rsid w:val="009909B6"/>
    <w:rsid w:val="009909CE"/>
    <w:rsid w:val="00991348"/>
    <w:rsid w:val="00991B43"/>
    <w:rsid w:val="00992327"/>
    <w:rsid w:val="00992349"/>
    <w:rsid w:val="0099329A"/>
    <w:rsid w:val="009932B7"/>
    <w:rsid w:val="00993618"/>
    <w:rsid w:val="009937A4"/>
    <w:rsid w:val="00993907"/>
    <w:rsid w:val="00993D66"/>
    <w:rsid w:val="00993DF3"/>
    <w:rsid w:val="0099407F"/>
    <w:rsid w:val="00994BFF"/>
    <w:rsid w:val="00994C21"/>
    <w:rsid w:val="00994F10"/>
    <w:rsid w:val="0099562A"/>
    <w:rsid w:val="0099591F"/>
    <w:rsid w:val="009959CD"/>
    <w:rsid w:val="00995E7A"/>
    <w:rsid w:val="00996708"/>
    <w:rsid w:val="00996ACE"/>
    <w:rsid w:val="00997CA0"/>
    <w:rsid w:val="00997D94"/>
    <w:rsid w:val="009A0060"/>
    <w:rsid w:val="009A058F"/>
    <w:rsid w:val="009A08A9"/>
    <w:rsid w:val="009A0B6E"/>
    <w:rsid w:val="009A0B89"/>
    <w:rsid w:val="009A103D"/>
    <w:rsid w:val="009A15E5"/>
    <w:rsid w:val="009A1699"/>
    <w:rsid w:val="009A1994"/>
    <w:rsid w:val="009A1C9D"/>
    <w:rsid w:val="009A1D5A"/>
    <w:rsid w:val="009A1F7A"/>
    <w:rsid w:val="009A2096"/>
    <w:rsid w:val="009A22BF"/>
    <w:rsid w:val="009A232A"/>
    <w:rsid w:val="009A250C"/>
    <w:rsid w:val="009A28A4"/>
    <w:rsid w:val="009A2B91"/>
    <w:rsid w:val="009A3008"/>
    <w:rsid w:val="009A346D"/>
    <w:rsid w:val="009A3479"/>
    <w:rsid w:val="009A347B"/>
    <w:rsid w:val="009A3B76"/>
    <w:rsid w:val="009A3EFF"/>
    <w:rsid w:val="009A437F"/>
    <w:rsid w:val="009A4555"/>
    <w:rsid w:val="009A4977"/>
    <w:rsid w:val="009A51C7"/>
    <w:rsid w:val="009A5AD2"/>
    <w:rsid w:val="009A5CDB"/>
    <w:rsid w:val="009A5E82"/>
    <w:rsid w:val="009A5F5D"/>
    <w:rsid w:val="009A65E4"/>
    <w:rsid w:val="009A6B79"/>
    <w:rsid w:val="009A6D20"/>
    <w:rsid w:val="009A72D3"/>
    <w:rsid w:val="009A7350"/>
    <w:rsid w:val="009A7A12"/>
    <w:rsid w:val="009A7B1C"/>
    <w:rsid w:val="009A7B69"/>
    <w:rsid w:val="009A7B78"/>
    <w:rsid w:val="009A7E2B"/>
    <w:rsid w:val="009B0120"/>
    <w:rsid w:val="009B0152"/>
    <w:rsid w:val="009B061C"/>
    <w:rsid w:val="009B08E7"/>
    <w:rsid w:val="009B0D5E"/>
    <w:rsid w:val="009B13B6"/>
    <w:rsid w:val="009B19F3"/>
    <w:rsid w:val="009B1E86"/>
    <w:rsid w:val="009B20C6"/>
    <w:rsid w:val="009B2112"/>
    <w:rsid w:val="009B26EB"/>
    <w:rsid w:val="009B2A43"/>
    <w:rsid w:val="009B2FE4"/>
    <w:rsid w:val="009B3303"/>
    <w:rsid w:val="009B3387"/>
    <w:rsid w:val="009B3ACD"/>
    <w:rsid w:val="009B4307"/>
    <w:rsid w:val="009B4411"/>
    <w:rsid w:val="009B4491"/>
    <w:rsid w:val="009B4584"/>
    <w:rsid w:val="009B4607"/>
    <w:rsid w:val="009B4768"/>
    <w:rsid w:val="009B47F7"/>
    <w:rsid w:val="009B51CA"/>
    <w:rsid w:val="009B55CF"/>
    <w:rsid w:val="009B5739"/>
    <w:rsid w:val="009B5C23"/>
    <w:rsid w:val="009B6453"/>
    <w:rsid w:val="009B6925"/>
    <w:rsid w:val="009B69BF"/>
    <w:rsid w:val="009B69E7"/>
    <w:rsid w:val="009B6DB5"/>
    <w:rsid w:val="009B6DD2"/>
    <w:rsid w:val="009B6F0C"/>
    <w:rsid w:val="009B6F72"/>
    <w:rsid w:val="009B7241"/>
    <w:rsid w:val="009B7253"/>
    <w:rsid w:val="009B74B6"/>
    <w:rsid w:val="009B786C"/>
    <w:rsid w:val="009B78F9"/>
    <w:rsid w:val="009C09D0"/>
    <w:rsid w:val="009C0B82"/>
    <w:rsid w:val="009C1134"/>
    <w:rsid w:val="009C12BB"/>
    <w:rsid w:val="009C143D"/>
    <w:rsid w:val="009C1A3C"/>
    <w:rsid w:val="009C1ADF"/>
    <w:rsid w:val="009C1FD1"/>
    <w:rsid w:val="009C2101"/>
    <w:rsid w:val="009C29F4"/>
    <w:rsid w:val="009C31A6"/>
    <w:rsid w:val="009C34C9"/>
    <w:rsid w:val="009C3606"/>
    <w:rsid w:val="009C37FC"/>
    <w:rsid w:val="009C3A35"/>
    <w:rsid w:val="009C40C9"/>
    <w:rsid w:val="009C4723"/>
    <w:rsid w:val="009C4802"/>
    <w:rsid w:val="009C496E"/>
    <w:rsid w:val="009C4F3A"/>
    <w:rsid w:val="009C5095"/>
    <w:rsid w:val="009C52EC"/>
    <w:rsid w:val="009C5528"/>
    <w:rsid w:val="009C60C2"/>
    <w:rsid w:val="009C6481"/>
    <w:rsid w:val="009C6860"/>
    <w:rsid w:val="009C6A52"/>
    <w:rsid w:val="009C714F"/>
    <w:rsid w:val="009C7284"/>
    <w:rsid w:val="009C7592"/>
    <w:rsid w:val="009C7870"/>
    <w:rsid w:val="009C7C20"/>
    <w:rsid w:val="009D0173"/>
    <w:rsid w:val="009D06C7"/>
    <w:rsid w:val="009D0BAA"/>
    <w:rsid w:val="009D12A3"/>
    <w:rsid w:val="009D12CC"/>
    <w:rsid w:val="009D155E"/>
    <w:rsid w:val="009D1652"/>
    <w:rsid w:val="009D1748"/>
    <w:rsid w:val="009D1777"/>
    <w:rsid w:val="009D1978"/>
    <w:rsid w:val="009D1AD2"/>
    <w:rsid w:val="009D1B8C"/>
    <w:rsid w:val="009D1EDF"/>
    <w:rsid w:val="009D1FD2"/>
    <w:rsid w:val="009D21BF"/>
    <w:rsid w:val="009D23C8"/>
    <w:rsid w:val="009D264E"/>
    <w:rsid w:val="009D2941"/>
    <w:rsid w:val="009D2D8F"/>
    <w:rsid w:val="009D32CE"/>
    <w:rsid w:val="009D3A9D"/>
    <w:rsid w:val="009D3D8F"/>
    <w:rsid w:val="009D446A"/>
    <w:rsid w:val="009D4539"/>
    <w:rsid w:val="009D45F5"/>
    <w:rsid w:val="009D4714"/>
    <w:rsid w:val="009D4867"/>
    <w:rsid w:val="009D4B54"/>
    <w:rsid w:val="009D52F7"/>
    <w:rsid w:val="009D539B"/>
    <w:rsid w:val="009D5577"/>
    <w:rsid w:val="009D59D5"/>
    <w:rsid w:val="009D5B51"/>
    <w:rsid w:val="009D5BA3"/>
    <w:rsid w:val="009D5F08"/>
    <w:rsid w:val="009D5F37"/>
    <w:rsid w:val="009D622A"/>
    <w:rsid w:val="009D6331"/>
    <w:rsid w:val="009D6CD1"/>
    <w:rsid w:val="009D6DAF"/>
    <w:rsid w:val="009D6FD8"/>
    <w:rsid w:val="009D7037"/>
    <w:rsid w:val="009D7050"/>
    <w:rsid w:val="009D7666"/>
    <w:rsid w:val="009D7965"/>
    <w:rsid w:val="009D7CCE"/>
    <w:rsid w:val="009D7FF1"/>
    <w:rsid w:val="009E0244"/>
    <w:rsid w:val="009E0312"/>
    <w:rsid w:val="009E041B"/>
    <w:rsid w:val="009E0518"/>
    <w:rsid w:val="009E066E"/>
    <w:rsid w:val="009E07BB"/>
    <w:rsid w:val="009E0BF9"/>
    <w:rsid w:val="009E0E31"/>
    <w:rsid w:val="009E1416"/>
    <w:rsid w:val="009E144C"/>
    <w:rsid w:val="009E1710"/>
    <w:rsid w:val="009E1AD0"/>
    <w:rsid w:val="009E306C"/>
    <w:rsid w:val="009E32BA"/>
    <w:rsid w:val="009E339E"/>
    <w:rsid w:val="009E38F4"/>
    <w:rsid w:val="009E39BE"/>
    <w:rsid w:val="009E3A22"/>
    <w:rsid w:val="009E3C81"/>
    <w:rsid w:val="009E4092"/>
    <w:rsid w:val="009E4214"/>
    <w:rsid w:val="009E472B"/>
    <w:rsid w:val="009E4928"/>
    <w:rsid w:val="009E4C95"/>
    <w:rsid w:val="009E52AF"/>
    <w:rsid w:val="009E5D12"/>
    <w:rsid w:val="009E6027"/>
    <w:rsid w:val="009E6A35"/>
    <w:rsid w:val="009E6E9D"/>
    <w:rsid w:val="009E72B6"/>
    <w:rsid w:val="009E7468"/>
    <w:rsid w:val="009E79B2"/>
    <w:rsid w:val="009E79EC"/>
    <w:rsid w:val="009E7EC8"/>
    <w:rsid w:val="009E7EF2"/>
    <w:rsid w:val="009F052D"/>
    <w:rsid w:val="009F09B0"/>
    <w:rsid w:val="009F0A68"/>
    <w:rsid w:val="009F0C74"/>
    <w:rsid w:val="009F10A4"/>
    <w:rsid w:val="009F13FB"/>
    <w:rsid w:val="009F1688"/>
    <w:rsid w:val="009F1AF3"/>
    <w:rsid w:val="009F1BFF"/>
    <w:rsid w:val="009F1DBB"/>
    <w:rsid w:val="009F1E1A"/>
    <w:rsid w:val="009F2483"/>
    <w:rsid w:val="009F2E37"/>
    <w:rsid w:val="009F3185"/>
    <w:rsid w:val="009F35D0"/>
    <w:rsid w:val="009F3BEB"/>
    <w:rsid w:val="009F3D75"/>
    <w:rsid w:val="009F3E83"/>
    <w:rsid w:val="009F42D9"/>
    <w:rsid w:val="009F4338"/>
    <w:rsid w:val="009F4607"/>
    <w:rsid w:val="009F4BFF"/>
    <w:rsid w:val="009F4C0D"/>
    <w:rsid w:val="009F506E"/>
    <w:rsid w:val="009F525E"/>
    <w:rsid w:val="009F54AA"/>
    <w:rsid w:val="009F554C"/>
    <w:rsid w:val="009F573C"/>
    <w:rsid w:val="009F59D9"/>
    <w:rsid w:val="009F5CB0"/>
    <w:rsid w:val="009F5D1B"/>
    <w:rsid w:val="009F5E65"/>
    <w:rsid w:val="009F6159"/>
    <w:rsid w:val="009F6241"/>
    <w:rsid w:val="009F6937"/>
    <w:rsid w:val="009F6EB0"/>
    <w:rsid w:val="009F73A7"/>
    <w:rsid w:val="009F7975"/>
    <w:rsid w:val="009F7CD2"/>
    <w:rsid w:val="009F7E78"/>
    <w:rsid w:val="009F7F57"/>
    <w:rsid w:val="00A0054D"/>
    <w:rsid w:val="00A00582"/>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5580"/>
    <w:rsid w:val="00A06898"/>
    <w:rsid w:val="00A06AE2"/>
    <w:rsid w:val="00A072DC"/>
    <w:rsid w:val="00A0735D"/>
    <w:rsid w:val="00A07962"/>
    <w:rsid w:val="00A07B40"/>
    <w:rsid w:val="00A07C54"/>
    <w:rsid w:val="00A07DEE"/>
    <w:rsid w:val="00A10281"/>
    <w:rsid w:val="00A108BE"/>
    <w:rsid w:val="00A108C8"/>
    <w:rsid w:val="00A10B59"/>
    <w:rsid w:val="00A10E42"/>
    <w:rsid w:val="00A1156F"/>
    <w:rsid w:val="00A11774"/>
    <w:rsid w:val="00A11837"/>
    <w:rsid w:val="00A118F1"/>
    <w:rsid w:val="00A11B7B"/>
    <w:rsid w:val="00A121DC"/>
    <w:rsid w:val="00A12317"/>
    <w:rsid w:val="00A12444"/>
    <w:rsid w:val="00A125A8"/>
    <w:rsid w:val="00A12CC2"/>
    <w:rsid w:val="00A12CFD"/>
    <w:rsid w:val="00A12D78"/>
    <w:rsid w:val="00A13562"/>
    <w:rsid w:val="00A1367F"/>
    <w:rsid w:val="00A13A6E"/>
    <w:rsid w:val="00A140FE"/>
    <w:rsid w:val="00A14487"/>
    <w:rsid w:val="00A144D2"/>
    <w:rsid w:val="00A1498B"/>
    <w:rsid w:val="00A14B6D"/>
    <w:rsid w:val="00A14BF1"/>
    <w:rsid w:val="00A14D41"/>
    <w:rsid w:val="00A14D9C"/>
    <w:rsid w:val="00A1533D"/>
    <w:rsid w:val="00A15459"/>
    <w:rsid w:val="00A1549B"/>
    <w:rsid w:val="00A15688"/>
    <w:rsid w:val="00A15E81"/>
    <w:rsid w:val="00A16029"/>
    <w:rsid w:val="00A1681F"/>
    <w:rsid w:val="00A16C5E"/>
    <w:rsid w:val="00A16C7B"/>
    <w:rsid w:val="00A17B07"/>
    <w:rsid w:val="00A17BD5"/>
    <w:rsid w:val="00A17C94"/>
    <w:rsid w:val="00A20111"/>
    <w:rsid w:val="00A20630"/>
    <w:rsid w:val="00A208FA"/>
    <w:rsid w:val="00A21047"/>
    <w:rsid w:val="00A2104E"/>
    <w:rsid w:val="00A211CA"/>
    <w:rsid w:val="00A2120A"/>
    <w:rsid w:val="00A2139D"/>
    <w:rsid w:val="00A2141F"/>
    <w:rsid w:val="00A220DD"/>
    <w:rsid w:val="00A22494"/>
    <w:rsid w:val="00A227A4"/>
    <w:rsid w:val="00A228C9"/>
    <w:rsid w:val="00A22C2C"/>
    <w:rsid w:val="00A234EF"/>
    <w:rsid w:val="00A23A16"/>
    <w:rsid w:val="00A23BBA"/>
    <w:rsid w:val="00A23E78"/>
    <w:rsid w:val="00A23FB3"/>
    <w:rsid w:val="00A243FF"/>
    <w:rsid w:val="00A24535"/>
    <w:rsid w:val="00A2494A"/>
    <w:rsid w:val="00A24CF7"/>
    <w:rsid w:val="00A24E3F"/>
    <w:rsid w:val="00A25205"/>
    <w:rsid w:val="00A25659"/>
    <w:rsid w:val="00A256C6"/>
    <w:rsid w:val="00A2593B"/>
    <w:rsid w:val="00A25B45"/>
    <w:rsid w:val="00A25C8F"/>
    <w:rsid w:val="00A25E8A"/>
    <w:rsid w:val="00A25EF3"/>
    <w:rsid w:val="00A2712D"/>
    <w:rsid w:val="00A30039"/>
    <w:rsid w:val="00A305D6"/>
    <w:rsid w:val="00A3069A"/>
    <w:rsid w:val="00A307E3"/>
    <w:rsid w:val="00A30A11"/>
    <w:rsid w:val="00A30CA5"/>
    <w:rsid w:val="00A30D64"/>
    <w:rsid w:val="00A30F5B"/>
    <w:rsid w:val="00A31692"/>
    <w:rsid w:val="00A31858"/>
    <w:rsid w:val="00A31D01"/>
    <w:rsid w:val="00A31D7A"/>
    <w:rsid w:val="00A31F17"/>
    <w:rsid w:val="00A31F78"/>
    <w:rsid w:val="00A320E8"/>
    <w:rsid w:val="00A32347"/>
    <w:rsid w:val="00A326E2"/>
    <w:rsid w:val="00A32795"/>
    <w:rsid w:val="00A3292C"/>
    <w:rsid w:val="00A32E4E"/>
    <w:rsid w:val="00A32F48"/>
    <w:rsid w:val="00A3361C"/>
    <w:rsid w:val="00A33ADC"/>
    <w:rsid w:val="00A33AE7"/>
    <w:rsid w:val="00A33B88"/>
    <w:rsid w:val="00A33E1D"/>
    <w:rsid w:val="00A33E4A"/>
    <w:rsid w:val="00A342CC"/>
    <w:rsid w:val="00A34A9F"/>
    <w:rsid w:val="00A34CEE"/>
    <w:rsid w:val="00A34D1A"/>
    <w:rsid w:val="00A34D50"/>
    <w:rsid w:val="00A35452"/>
    <w:rsid w:val="00A3548D"/>
    <w:rsid w:val="00A3657E"/>
    <w:rsid w:val="00A36862"/>
    <w:rsid w:val="00A36A15"/>
    <w:rsid w:val="00A36FE6"/>
    <w:rsid w:val="00A3737F"/>
    <w:rsid w:val="00A373EC"/>
    <w:rsid w:val="00A37695"/>
    <w:rsid w:val="00A378A7"/>
    <w:rsid w:val="00A3792F"/>
    <w:rsid w:val="00A37FC4"/>
    <w:rsid w:val="00A402F0"/>
    <w:rsid w:val="00A40302"/>
    <w:rsid w:val="00A40671"/>
    <w:rsid w:val="00A40D05"/>
    <w:rsid w:val="00A40DDD"/>
    <w:rsid w:val="00A416EA"/>
    <w:rsid w:val="00A41AD9"/>
    <w:rsid w:val="00A4242D"/>
    <w:rsid w:val="00A428AB"/>
    <w:rsid w:val="00A433B8"/>
    <w:rsid w:val="00A437B8"/>
    <w:rsid w:val="00A43A2E"/>
    <w:rsid w:val="00A43B5E"/>
    <w:rsid w:val="00A43CE7"/>
    <w:rsid w:val="00A44227"/>
    <w:rsid w:val="00A442A3"/>
    <w:rsid w:val="00A443C7"/>
    <w:rsid w:val="00A44A87"/>
    <w:rsid w:val="00A44B0D"/>
    <w:rsid w:val="00A44DDE"/>
    <w:rsid w:val="00A45925"/>
    <w:rsid w:val="00A45AD4"/>
    <w:rsid w:val="00A45F0B"/>
    <w:rsid w:val="00A45FD6"/>
    <w:rsid w:val="00A4649F"/>
    <w:rsid w:val="00A4658C"/>
    <w:rsid w:val="00A4662A"/>
    <w:rsid w:val="00A46730"/>
    <w:rsid w:val="00A4731D"/>
    <w:rsid w:val="00A47673"/>
    <w:rsid w:val="00A478FB"/>
    <w:rsid w:val="00A47EC0"/>
    <w:rsid w:val="00A501DC"/>
    <w:rsid w:val="00A5029B"/>
    <w:rsid w:val="00A502F6"/>
    <w:rsid w:val="00A503D6"/>
    <w:rsid w:val="00A507E2"/>
    <w:rsid w:val="00A50894"/>
    <w:rsid w:val="00A50A43"/>
    <w:rsid w:val="00A50A88"/>
    <w:rsid w:val="00A50DCD"/>
    <w:rsid w:val="00A513C4"/>
    <w:rsid w:val="00A5191A"/>
    <w:rsid w:val="00A51B51"/>
    <w:rsid w:val="00A51D63"/>
    <w:rsid w:val="00A5200C"/>
    <w:rsid w:val="00A5209D"/>
    <w:rsid w:val="00A52335"/>
    <w:rsid w:val="00A52413"/>
    <w:rsid w:val="00A52466"/>
    <w:rsid w:val="00A52DA5"/>
    <w:rsid w:val="00A53213"/>
    <w:rsid w:val="00A5331B"/>
    <w:rsid w:val="00A53489"/>
    <w:rsid w:val="00A538F3"/>
    <w:rsid w:val="00A5405A"/>
    <w:rsid w:val="00A54157"/>
    <w:rsid w:val="00A543EC"/>
    <w:rsid w:val="00A54612"/>
    <w:rsid w:val="00A54A04"/>
    <w:rsid w:val="00A54AFF"/>
    <w:rsid w:val="00A54EFD"/>
    <w:rsid w:val="00A5527C"/>
    <w:rsid w:val="00A55B5C"/>
    <w:rsid w:val="00A561B6"/>
    <w:rsid w:val="00A56AD3"/>
    <w:rsid w:val="00A56B57"/>
    <w:rsid w:val="00A57211"/>
    <w:rsid w:val="00A57235"/>
    <w:rsid w:val="00A57B56"/>
    <w:rsid w:val="00A57C60"/>
    <w:rsid w:val="00A57C8A"/>
    <w:rsid w:val="00A57CA0"/>
    <w:rsid w:val="00A57EEB"/>
    <w:rsid w:val="00A601F9"/>
    <w:rsid w:val="00A606E2"/>
    <w:rsid w:val="00A60F8E"/>
    <w:rsid w:val="00A6173B"/>
    <w:rsid w:val="00A61B12"/>
    <w:rsid w:val="00A61E9E"/>
    <w:rsid w:val="00A62017"/>
    <w:rsid w:val="00A6244F"/>
    <w:rsid w:val="00A6263F"/>
    <w:rsid w:val="00A62641"/>
    <w:rsid w:val="00A62859"/>
    <w:rsid w:val="00A632FC"/>
    <w:rsid w:val="00A6345C"/>
    <w:rsid w:val="00A63B0E"/>
    <w:rsid w:val="00A63B80"/>
    <w:rsid w:val="00A63BBE"/>
    <w:rsid w:val="00A63CAE"/>
    <w:rsid w:val="00A63FA1"/>
    <w:rsid w:val="00A64311"/>
    <w:rsid w:val="00A64854"/>
    <w:rsid w:val="00A64867"/>
    <w:rsid w:val="00A64878"/>
    <w:rsid w:val="00A6497B"/>
    <w:rsid w:val="00A64E03"/>
    <w:rsid w:val="00A651A6"/>
    <w:rsid w:val="00A655AB"/>
    <w:rsid w:val="00A65AC7"/>
    <w:rsid w:val="00A664BE"/>
    <w:rsid w:val="00A66743"/>
    <w:rsid w:val="00A66BEC"/>
    <w:rsid w:val="00A66BFD"/>
    <w:rsid w:val="00A67074"/>
    <w:rsid w:val="00A670E1"/>
    <w:rsid w:val="00A67414"/>
    <w:rsid w:val="00A6754E"/>
    <w:rsid w:val="00A7011C"/>
    <w:rsid w:val="00A702E6"/>
    <w:rsid w:val="00A70403"/>
    <w:rsid w:val="00A70750"/>
    <w:rsid w:val="00A7076B"/>
    <w:rsid w:val="00A7084C"/>
    <w:rsid w:val="00A70E06"/>
    <w:rsid w:val="00A70EA1"/>
    <w:rsid w:val="00A7136D"/>
    <w:rsid w:val="00A713F9"/>
    <w:rsid w:val="00A7152F"/>
    <w:rsid w:val="00A71572"/>
    <w:rsid w:val="00A716B3"/>
    <w:rsid w:val="00A719BA"/>
    <w:rsid w:val="00A719CD"/>
    <w:rsid w:val="00A71A0E"/>
    <w:rsid w:val="00A71A61"/>
    <w:rsid w:val="00A71D3C"/>
    <w:rsid w:val="00A7251D"/>
    <w:rsid w:val="00A728A6"/>
    <w:rsid w:val="00A7296B"/>
    <w:rsid w:val="00A7300B"/>
    <w:rsid w:val="00A73C6A"/>
    <w:rsid w:val="00A7418B"/>
    <w:rsid w:val="00A74494"/>
    <w:rsid w:val="00A74A21"/>
    <w:rsid w:val="00A74A64"/>
    <w:rsid w:val="00A74DE7"/>
    <w:rsid w:val="00A74FAC"/>
    <w:rsid w:val="00A75A1E"/>
    <w:rsid w:val="00A76C38"/>
    <w:rsid w:val="00A76C76"/>
    <w:rsid w:val="00A7705B"/>
    <w:rsid w:val="00A777D6"/>
    <w:rsid w:val="00A77C5F"/>
    <w:rsid w:val="00A77F91"/>
    <w:rsid w:val="00A804FE"/>
    <w:rsid w:val="00A80E57"/>
    <w:rsid w:val="00A80E60"/>
    <w:rsid w:val="00A81390"/>
    <w:rsid w:val="00A81425"/>
    <w:rsid w:val="00A818CD"/>
    <w:rsid w:val="00A818FB"/>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4D85"/>
    <w:rsid w:val="00A8536A"/>
    <w:rsid w:val="00A85704"/>
    <w:rsid w:val="00A85EF8"/>
    <w:rsid w:val="00A862BF"/>
    <w:rsid w:val="00A863D5"/>
    <w:rsid w:val="00A86674"/>
    <w:rsid w:val="00A866C0"/>
    <w:rsid w:val="00A86D85"/>
    <w:rsid w:val="00A86E9E"/>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3BA"/>
    <w:rsid w:val="00A925A8"/>
    <w:rsid w:val="00A926ED"/>
    <w:rsid w:val="00A92F5D"/>
    <w:rsid w:val="00A93AF1"/>
    <w:rsid w:val="00A93B7B"/>
    <w:rsid w:val="00A93BB3"/>
    <w:rsid w:val="00A94189"/>
    <w:rsid w:val="00A941F6"/>
    <w:rsid w:val="00A95731"/>
    <w:rsid w:val="00A95C0F"/>
    <w:rsid w:val="00A95C89"/>
    <w:rsid w:val="00A96210"/>
    <w:rsid w:val="00A9623D"/>
    <w:rsid w:val="00A96903"/>
    <w:rsid w:val="00A96C06"/>
    <w:rsid w:val="00A96D8F"/>
    <w:rsid w:val="00A97500"/>
    <w:rsid w:val="00A977D4"/>
    <w:rsid w:val="00A97938"/>
    <w:rsid w:val="00A979D8"/>
    <w:rsid w:val="00A97A85"/>
    <w:rsid w:val="00A97DCC"/>
    <w:rsid w:val="00A97DD7"/>
    <w:rsid w:val="00A97E58"/>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9D0"/>
    <w:rsid w:val="00AA2C81"/>
    <w:rsid w:val="00AA2E03"/>
    <w:rsid w:val="00AA2E14"/>
    <w:rsid w:val="00AA2EB0"/>
    <w:rsid w:val="00AA32AE"/>
    <w:rsid w:val="00AA32BB"/>
    <w:rsid w:val="00AA332C"/>
    <w:rsid w:val="00AA35BF"/>
    <w:rsid w:val="00AA36F7"/>
    <w:rsid w:val="00AA3858"/>
    <w:rsid w:val="00AA3968"/>
    <w:rsid w:val="00AA3FCE"/>
    <w:rsid w:val="00AA43BC"/>
    <w:rsid w:val="00AA454A"/>
    <w:rsid w:val="00AA466A"/>
    <w:rsid w:val="00AA4FB9"/>
    <w:rsid w:val="00AA5357"/>
    <w:rsid w:val="00AA5386"/>
    <w:rsid w:val="00AA5430"/>
    <w:rsid w:val="00AA593D"/>
    <w:rsid w:val="00AA5CA0"/>
    <w:rsid w:val="00AA5ED5"/>
    <w:rsid w:val="00AA6137"/>
    <w:rsid w:val="00AA61E1"/>
    <w:rsid w:val="00AA6F96"/>
    <w:rsid w:val="00AA794D"/>
    <w:rsid w:val="00AA7C9E"/>
    <w:rsid w:val="00AA7D48"/>
    <w:rsid w:val="00AA7DEE"/>
    <w:rsid w:val="00AA7F16"/>
    <w:rsid w:val="00AB003E"/>
    <w:rsid w:val="00AB07C2"/>
    <w:rsid w:val="00AB0A52"/>
    <w:rsid w:val="00AB0CF7"/>
    <w:rsid w:val="00AB0E19"/>
    <w:rsid w:val="00AB15E6"/>
    <w:rsid w:val="00AB163E"/>
    <w:rsid w:val="00AB1770"/>
    <w:rsid w:val="00AB17A6"/>
    <w:rsid w:val="00AB17DC"/>
    <w:rsid w:val="00AB18C0"/>
    <w:rsid w:val="00AB18F2"/>
    <w:rsid w:val="00AB195B"/>
    <w:rsid w:val="00AB20DB"/>
    <w:rsid w:val="00AB21BD"/>
    <w:rsid w:val="00AB2258"/>
    <w:rsid w:val="00AB2343"/>
    <w:rsid w:val="00AB24FB"/>
    <w:rsid w:val="00AB2697"/>
    <w:rsid w:val="00AB2B0F"/>
    <w:rsid w:val="00AB2BEB"/>
    <w:rsid w:val="00AB2CAE"/>
    <w:rsid w:val="00AB34B7"/>
    <w:rsid w:val="00AB3893"/>
    <w:rsid w:val="00AB3AC8"/>
    <w:rsid w:val="00AB4106"/>
    <w:rsid w:val="00AB444B"/>
    <w:rsid w:val="00AB4660"/>
    <w:rsid w:val="00AB46F5"/>
    <w:rsid w:val="00AB4784"/>
    <w:rsid w:val="00AB493C"/>
    <w:rsid w:val="00AB4DE9"/>
    <w:rsid w:val="00AB5779"/>
    <w:rsid w:val="00AB5CDA"/>
    <w:rsid w:val="00AB6482"/>
    <w:rsid w:val="00AB6ADB"/>
    <w:rsid w:val="00AB6F8B"/>
    <w:rsid w:val="00AB70DE"/>
    <w:rsid w:val="00AB712D"/>
    <w:rsid w:val="00AB75FD"/>
    <w:rsid w:val="00AB7845"/>
    <w:rsid w:val="00AB7993"/>
    <w:rsid w:val="00AB7AA3"/>
    <w:rsid w:val="00AB7B41"/>
    <w:rsid w:val="00AB7C82"/>
    <w:rsid w:val="00AB7D3C"/>
    <w:rsid w:val="00AC02BB"/>
    <w:rsid w:val="00AC03AC"/>
    <w:rsid w:val="00AC0442"/>
    <w:rsid w:val="00AC0617"/>
    <w:rsid w:val="00AC063B"/>
    <w:rsid w:val="00AC0800"/>
    <w:rsid w:val="00AC09F3"/>
    <w:rsid w:val="00AC0C4D"/>
    <w:rsid w:val="00AC0DCD"/>
    <w:rsid w:val="00AC0F78"/>
    <w:rsid w:val="00AC176E"/>
    <w:rsid w:val="00AC182A"/>
    <w:rsid w:val="00AC1ACD"/>
    <w:rsid w:val="00AC1F0E"/>
    <w:rsid w:val="00AC2828"/>
    <w:rsid w:val="00AC2A06"/>
    <w:rsid w:val="00AC2E19"/>
    <w:rsid w:val="00AC2EC1"/>
    <w:rsid w:val="00AC3067"/>
    <w:rsid w:val="00AC32CA"/>
    <w:rsid w:val="00AC346B"/>
    <w:rsid w:val="00AC3750"/>
    <w:rsid w:val="00AC39E5"/>
    <w:rsid w:val="00AC3E86"/>
    <w:rsid w:val="00AC3F8B"/>
    <w:rsid w:val="00AC41A1"/>
    <w:rsid w:val="00AC4677"/>
    <w:rsid w:val="00AC49D2"/>
    <w:rsid w:val="00AC4E79"/>
    <w:rsid w:val="00AC4ED2"/>
    <w:rsid w:val="00AC4F86"/>
    <w:rsid w:val="00AC50F9"/>
    <w:rsid w:val="00AC58EB"/>
    <w:rsid w:val="00AC5AE9"/>
    <w:rsid w:val="00AC615F"/>
    <w:rsid w:val="00AC6604"/>
    <w:rsid w:val="00AC6731"/>
    <w:rsid w:val="00AC6903"/>
    <w:rsid w:val="00AC694C"/>
    <w:rsid w:val="00AC7097"/>
    <w:rsid w:val="00AC712D"/>
    <w:rsid w:val="00AC71A2"/>
    <w:rsid w:val="00AC7527"/>
    <w:rsid w:val="00AC766B"/>
    <w:rsid w:val="00AC7ACA"/>
    <w:rsid w:val="00AC7B33"/>
    <w:rsid w:val="00AC7D78"/>
    <w:rsid w:val="00AD003F"/>
    <w:rsid w:val="00AD0074"/>
    <w:rsid w:val="00AD0172"/>
    <w:rsid w:val="00AD07C4"/>
    <w:rsid w:val="00AD080B"/>
    <w:rsid w:val="00AD0815"/>
    <w:rsid w:val="00AD0BF5"/>
    <w:rsid w:val="00AD0D0D"/>
    <w:rsid w:val="00AD106E"/>
    <w:rsid w:val="00AD1278"/>
    <w:rsid w:val="00AD128E"/>
    <w:rsid w:val="00AD12F8"/>
    <w:rsid w:val="00AD1377"/>
    <w:rsid w:val="00AD1EA4"/>
    <w:rsid w:val="00AD2472"/>
    <w:rsid w:val="00AD29C6"/>
    <w:rsid w:val="00AD2FFE"/>
    <w:rsid w:val="00AD3043"/>
    <w:rsid w:val="00AD33F3"/>
    <w:rsid w:val="00AD33FA"/>
    <w:rsid w:val="00AD3567"/>
    <w:rsid w:val="00AD36C1"/>
    <w:rsid w:val="00AD371C"/>
    <w:rsid w:val="00AD390E"/>
    <w:rsid w:val="00AD3910"/>
    <w:rsid w:val="00AD3E60"/>
    <w:rsid w:val="00AD3FBF"/>
    <w:rsid w:val="00AD4419"/>
    <w:rsid w:val="00AD4C76"/>
    <w:rsid w:val="00AD53FD"/>
    <w:rsid w:val="00AD5449"/>
    <w:rsid w:val="00AD5AA1"/>
    <w:rsid w:val="00AD5C5F"/>
    <w:rsid w:val="00AD5E7B"/>
    <w:rsid w:val="00AD6019"/>
    <w:rsid w:val="00AD614E"/>
    <w:rsid w:val="00AD6313"/>
    <w:rsid w:val="00AD6BD4"/>
    <w:rsid w:val="00AD6D03"/>
    <w:rsid w:val="00AD6E59"/>
    <w:rsid w:val="00AD6F11"/>
    <w:rsid w:val="00AD717C"/>
    <w:rsid w:val="00AD7493"/>
    <w:rsid w:val="00AD7830"/>
    <w:rsid w:val="00AD7D20"/>
    <w:rsid w:val="00AE02C0"/>
    <w:rsid w:val="00AE046F"/>
    <w:rsid w:val="00AE0660"/>
    <w:rsid w:val="00AE069C"/>
    <w:rsid w:val="00AE08D7"/>
    <w:rsid w:val="00AE0BC7"/>
    <w:rsid w:val="00AE0E7A"/>
    <w:rsid w:val="00AE14C5"/>
    <w:rsid w:val="00AE1D1E"/>
    <w:rsid w:val="00AE1DA2"/>
    <w:rsid w:val="00AE1DBB"/>
    <w:rsid w:val="00AE1DC3"/>
    <w:rsid w:val="00AE2730"/>
    <w:rsid w:val="00AE2801"/>
    <w:rsid w:val="00AE290E"/>
    <w:rsid w:val="00AE2A9D"/>
    <w:rsid w:val="00AE2E5A"/>
    <w:rsid w:val="00AE32F3"/>
    <w:rsid w:val="00AE3577"/>
    <w:rsid w:val="00AE3612"/>
    <w:rsid w:val="00AE36D2"/>
    <w:rsid w:val="00AE37C6"/>
    <w:rsid w:val="00AE385F"/>
    <w:rsid w:val="00AE388F"/>
    <w:rsid w:val="00AE3F7D"/>
    <w:rsid w:val="00AE3F89"/>
    <w:rsid w:val="00AE4BAA"/>
    <w:rsid w:val="00AE502B"/>
    <w:rsid w:val="00AE51BE"/>
    <w:rsid w:val="00AE51CA"/>
    <w:rsid w:val="00AE5320"/>
    <w:rsid w:val="00AE5468"/>
    <w:rsid w:val="00AE5758"/>
    <w:rsid w:val="00AE61E3"/>
    <w:rsid w:val="00AE632F"/>
    <w:rsid w:val="00AE6876"/>
    <w:rsid w:val="00AE6AAF"/>
    <w:rsid w:val="00AE6C3C"/>
    <w:rsid w:val="00AE7621"/>
    <w:rsid w:val="00AE7674"/>
    <w:rsid w:val="00AE7745"/>
    <w:rsid w:val="00AE77B7"/>
    <w:rsid w:val="00AE7BDA"/>
    <w:rsid w:val="00AF0881"/>
    <w:rsid w:val="00AF0C6E"/>
    <w:rsid w:val="00AF0EDB"/>
    <w:rsid w:val="00AF11BB"/>
    <w:rsid w:val="00AF12F3"/>
    <w:rsid w:val="00AF155C"/>
    <w:rsid w:val="00AF182B"/>
    <w:rsid w:val="00AF18F8"/>
    <w:rsid w:val="00AF1B52"/>
    <w:rsid w:val="00AF1D28"/>
    <w:rsid w:val="00AF1EF4"/>
    <w:rsid w:val="00AF21B3"/>
    <w:rsid w:val="00AF267D"/>
    <w:rsid w:val="00AF2A04"/>
    <w:rsid w:val="00AF2CED"/>
    <w:rsid w:val="00AF2EE2"/>
    <w:rsid w:val="00AF317D"/>
    <w:rsid w:val="00AF4EA8"/>
    <w:rsid w:val="00AF5007"/>
    <w:rsid w:val="00AF568B"/>
    <w:rsid w:val="00AF5DBE"/>
    <w:rsid w:val="00AF5E83"/>
    <w:rsid w:val="00AF5F53"/>
    <w:rsid w:val="00AF608F"/>
    <w:rsid w:val="00AF6155"/>
    <w:rsid w:val="00AF620B"/>
    <w:rsid w:val="00AF6552"/>
    <w:rsid w:val="00AF6818"/>
    <w:rsid w:val="00AF692F"/>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E80"/>
    <w:rsid w:val="00B01FCA"/>
    <w:rsid w:val="00B02D00"/>
    <w:rsid w:val="00B0319D"/>
    <w:rsid w:val="00B03ADF"/>
    <w:rsid w:val="00B03CD2"/>
    <w:rsid w:val="00B03F25"/>
    <w:rsid w:val="00B043D3"/>
    <w:rsid w:val="00B04434"/>
    <w:rsid w:val="00B04963"/>
    <w:rsid w:val="00B04C5E"/>
    <w:rsid w:val="00B04F93"/>
    <w:rsid w:val="00B04FB7"/>
    <w:rsid w:val="00B0557B"/>
    <w:rsid w:val="00B055B3"/>
    <w:rsid w:val="00B057C1"/>
    <w:rsid w:val="00B0580E"/>
    <w:rsid w:val="00B05EE7"/>
    <w:rsid w:val="00B0612B"/>
    <w:rsid w:val="00B06744"/>
    <w:rsid w:val="00B06A4B"/>
    <w:rsid w:val="00B06AD2"/>
    <w:rsid w:val="00B06AF0"/>
    <w:rsid w:val="00B0704A"/>
    <w:rsid w:val="00B072E9"/>
    <w:rsid w:val="00B0740A"/>
    <w:rsid w:val="00B0765F"/>
    <w:rsid w:val="00B076C5"/>
    <w:rsid w:val="00B07739"/>
    <w:rsid w:val="00B077B1"/>
    <w:rsid w:val="00B07F76"/>
    <w:rsid w:val="00B10008"/>
    <w:rsid w:val="00B1031B"/>
    <w:rsid w:val="00B1043E"/>
    <w:rsid w:val="00B1046E"/>
    <w:rsid w:val="00B107F9"/>
    <w:rsid w:val="00B10986"/>
    <w:rsid w:val="00B11229"/>
    <w:rsid w:val="00B119FE"/>
    <w:rsid w:val="00B120A9"/>
    <w:rsid w:val="00B123BE"/>
    <w:rsid w:val="00B12455"/>
    <w:rsid w:val="00B1276E"/>
    <w:rsid w:val="00B129EC"/>
    <w:rsid w:val="00B13107"/>
    <w:rsid w:val="00B13181"/>
    <w:rsid w:val="00B136F2"/>
    <w:rsid w:val="00B136FE"/>
    <w:rsid w:val="00B139F8"/>
    <w:rsid w:val="00B13CAC"/>
    <w:rsid w:val="00B13CB8"/>
    <w:rsid w:val="00B1492B"/>
    <w:rsid w:val="00B14A19"/>
    <w:rsid w:val="00B14D54"/>
    <w:rsid w:val="00B14EA5"/>
    <w:rsid w:val="00B153F7"/>
    <w:rsid w:val="00B1544B"/>
    <w:rsid w:val="00B1589A"/>
    <w:rsid w:val="00B158B5"/>
    <w:rsid w:val="00B15BE9"/>
    <w:rsid w:val="00B15C72"/>
    <w:rsid w:val="00B15C7B"/>
    <w:rsid w:val="00B15F3D"/>
    <w:rsid w:val="00B1637F"/>
    <w:rsid w:val="00B16BDE"/>
    <w:rsid w:val="00B16E85"/>
    <w:rsid w:val="00B16EEC"/>
    <w:rsid w:val="00B17846"/>
    <w:rsid w:val="00B179AB"/>
    <w:rsid w:val="00B17BE5"/>
    <w:rsid w:val="00B203EF"/>
    <w:rsid w:val="00B20504"/>
    <w:rsid w:val="00B205C6"/>
    <w:rsid w:val="00B2065E"/>
    <w:rsid w:val="00B20741"/>
    <w:rsid w:val="00B20787"/>
    <w:rsid w:val="00B210D3"/>
    <w:rsid w:val="00B2148A"/>
    <w:rsid w:val="00B21B01"/>
    <w:rsid w:val="00B2211C"/>
    <w:rsid w:val="00B22508"/>
    <w:rsid w:val="00B225D2"/>
    <w:rsid w:val="00B229B5"/>
    <w:rsid w:val="00B22A8B"/>
    <w:rsid w:val="00B22B48"/>
    <w:rsid w:val="00B22E53"/>
    <w:rsid w:val="00B22F53"/>
    <w:rsid w:val="00B23977"/>
    <w:rsid w:val="00B23BCE"/>
    <w:rsid w:val="00B240BF"/>
    <w:rsid w:val="00B243F4"/>
    <w:rsid w:val="00B2472F"/>
    <w:rsid w:val="00B24972"/>
    <w:rsid w:val="00B24FA3"/>
    <w:rsid w:val="00B25AAB"/>
    <w:rsid w:val="00B2622C"/>
    <w:rsid w:val="00B262AC"/>
    <w:rsid w:val="00B262E4"/>
    <w:rsid w:val="00B2642B"/>
    <w:rsid w:val="00B26557"/>
    <w:rsid w:val="00B26670"/>
    <w:rsid w:val="00B2683C"/>
    <w:rsid w:val="00B26C71"/>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078"/>
    <w:rsid w:val="00B32660"/>
    <w:rsid w:val="00B32A5F"/>
    <w:rsid w:val="00B32EC8"/>
    <w:rsid w:val="00B3373B"/>
    <w:rsid w:val="00B33C91"/>
    <w:rsid w:val="00B33F83"/>
    <w:rsid w:val="00B33F94"/>
    <w:rsid w:val="00B3405F"/>
    <w:rsid w:val="00B342E2"/>
    <w:rsid w:val="00B34693"/>
    <w:rsid w:val="00B34A6B"/>
    <w:rsid w:val="00B34A8D"/>
    <w:rsid w:val="00B34E39"/>
    <w:rsid w:val="00B3572D"/>
    <w:rsid w:val="00B35894"/>
    <w:rsid w:val="00B358A5"/>
    <w:rsid w:val="00B35A45"/>
    <w:rsid w:val="00B372E7"/>
    <w:rsid w:val="00B3736F"/>
    <w:rsid w:val="00B376B8"/>
    <w:rsid w:val="00B3790D"/>
    <w:rsid w:val="00B37E87"/>
    <w:rsid w:val="00B40063"/>
    <w:rsid w:val="00B40120"/>
    <w:rsid w:val="00B402D3"/>
    <w:rsid w:val="00B404FA"/>
    <w:rsid w:val="00B40693"/>
    <w:rsid w:val="00B407B9"/>
    <w:rsid w:val="00B410C5"/>
    <w:rsid w:val="00B413E5"/>
    <w:rsid w:val="00B4164E"/>
    <w:rsid w:val="00B4195D"/>
    <w:rsid w:val="00B41992"/>
    <w:rsid w:val="00B41E57"/>
    <w:rsid w:val="00B41FE9"/>
    <w:rsid w:val="00B4262F"/>
    <w:rsid w:val="00B426BA"/>
    <w:rsid w:val="00B428E0"/>
    <w:rsid w:val="00B42D87"/>
    <w:rsid w:val="00B4321A"/>
    <w:rsid w:val="00B435D4"/>
    <w:rsid w:val="00B438CA"/>
    <w:rsid w:val="00B43B44"/>
    <w:rsid w:val="00B43C81"/>
    <w:rsid w:val="00B43C96"/>
    <w:rsid w:val="00B43DD2"/>
    <w:rsid w:val="00B4418A"/>
    <w:rsid w:val="00B4433E"/>
    <w:rsid w:val="00B4439E"/>
    <w:rsid w:val="00B44CE6"/>
    <w:rsid w:val="00B45061"/>
    <w:rsid w:val="00B45082"/>
    <w:rsid w:val="00B45144"/>
    <w:rsid w:val="00B45D34"/>
    <w:rsid w:val="00B45E30"/>
    <w:rsid w:val="00B46450"/>
    <w:rsid w:val="00B46699"/>
    <w:rsid w:val="00B467D4"/>
    <w:rsid w:val="00B46900"/>
    <w:rsid w:val="00B46E08"/>
    <w:rsid w:val="00B47006"/>
    <w:rsid w:val="00B47236"/>
    <w:rsid w:val="00B47368"/>
    <w:rsid w:val="00B47610"/>
    <w:rsid w:val="00B47615"/>
    <w:rsid w:val="00B5023D"/>
    <w:rsid w:val="00B5032E"/>
    <w:rsid w:val="00B503EB"/>
    <w:rsid w:val="00B50653"/>
    <w:rsid w:val="00B508F1"/>
    <w:rsid w:val="00B50D7F"/>
    <w:rsid w:val="00B50DC2"/>
    <w:rsid w:val="00B50E94"/>
    <w:rsid w:val="00B51482"/>
    <w:rsid w:val="00B51646"/>
    <w:rsid w:val="00B51749"/>
    <w:rsid w:val="00B517F8"/>
    <w:rsid w:val="00B51A2D"/>
    <w:rsid w:val="00B51B24"/>
    <w:rsid w:val="00B51D17"/>
    <w:rsid w:val="00B51E73"/>
    <w:rsid w:val="00B51E8A"/>
    <w:rsid w:val="00B52227"/>
    <w:rsid w:val="00B526D9"/>
    <w:rsid w:val="00B526DA"/>
    <w:rsid w:val="00B526F8"/>
    <w:rsid w:val="00B52784"/>
    <w:rsid w:val="00B52AA1"/>
    <w:rsid w:val="00B52B56"/>
    <w:rsid w:val="00B53743"/>
    <w:rsid w:val="00B53812"/>
    <w:rsid w:val="00B5389E"/>
    <w:rsid w:val="00B538F1"/>
    <w:rsid w:val="00B53A0A"/>
    <w:rsid w:val="00B53F84"/>
    <w:rsid w:val="00B541A3"/>
    <w:rsid w:val="00B542A7"/>
    <w:rsid w:val="00B54314"/>
    <w:rsid w:val="00B54878"/>
    <w:rsid w:val="00B54F5B"/>
    <w:rsid w:val="00B55504"/>
    <w:rsid w:val="00B556D1"/>
    <w:rsid w:val="00B55863"/>
    <w:rsid w:val="00B559D0"/>
    <w:rsid w:val="00B55A85"/>
    <w:rsid w:val="00B55F33"/>
    <w:rsid w:val="00B562C8"/>
    <w:rsid w:val="00B565C6"/>
    <w:rsid w:val="00B569D1"/>
    <w:rsid w:val="00B569ED"/>
    <w:rsid w:val="00B56B76"/>
    <w:rsid w:val="00B56B7F"/>
    <w:rsid w:val="00B575E8"/>
    <w:rsid w:val="00B577F1"/>
    <w:rsid w:val="00B57ABD"/>
    <w:rsid w:val="00B57B27"/>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367"/>
    <w:rsid w:val="00B72846"/>
    <w:rsid w:val="00B72BD7"/>
    <w:rsid w:val="00B72CC2"/>
    <w:rsid w:val="00B738B1"/>
    <w:rsid w:val="00B73C05"/>
    <w:rsid w:val="00B73EB7"/>
    <w:rsid w:val="00B7451F"/>
    <w:rsid w:val="00B745C3"/>
    <w:rsid w:val="00B748A8"/>
    <w:rsid w:val="00B7501D"/>
    <w:rsid w:val="00B751E6"/>
    <w:rsid w:val="00B75229"/>
    <w:rsid w:val="00B7557F"/>
    <w:rsid w:val="00B75BB0"/>
    <w:rsid w:val="00B7622F"/>
    <w:rsid w:val="00B7626D"/>
    <w:rsid w:val="00B763DD"/>
    <w:rsid w:val="00B766FE"/>
    <w:rsid w:val="00B76942"/>
    <w:rsid w:val="00B76F2F"/>
    <w:rsid w:val="00B77747"/>
    <w:rsid w:val="00B77A17"/>
    <w:rsid w:val="00B77C27"/>
    <w:rsid w:val="00B77C7A"/>
    <w:rsid w:val="00B77F46"/>
    <w:rsid w:val="00B8078A"/>
    <w:rsid w:val="00B807FD"/>
    <w:rsid w:val="00B80E10"/>
    <w:rsid w:val="00B8104A"/>
    <w:rsid w:val="00B8132F"/>
    <w:rsid w:val="00B81E16"/>
    <w:rsid w:val="00B81ED1"/>
    <w:rsid w:val="00B81FFA"/>
    <w:rsid w:val="00B8229B"/>
    <w:rsid w:val="00B824A4"/>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6F8"/>
    <w:rsid w:val="00B8598A"/>
    <w:rsid w:val="00B85BDF"/>
    <w:rsid w:val="00B85E8D"/>
    <w:rsid w:val="00B866C4"/>
    <w:rsid w:val="00B86C05"/>
    <w:rsid w:val="00B86EC1"/>
    <w:rsid w:val="00B86EE3"/>
    <w:rsid w:val="00B86F52"/>
    <w:rsid w:val="00B86FD8"/>
    <w:rsid w:val="00B87067"/>
    <w:rsid w:val="00B87B96"/>
    <w:rsid w:val="00B90082"/>
    <w:rsid w:val="00B90158"/>
    <w:rsid w:val="00B905E9"/>
    <w:rsid w:val="00B9060F"/>
    <w:rsid w:val="00B906C1"/>
    <w:rsid w:val="00B908DB"/>
    <w:rsid w:val="00B90B30"/>
    <w:rsid w:val="00B90EB9"/>
    <w:rsid w:val="00B90F08"/>
    <w:rsid w:val="00B91178"/>
    <w:rsid w:val="00B912CD"/>
    <w:rsid w:val="00B91CC6"/>
    <w:rsid w:val="00B91E24"/>
    <w:rsid w:val="00B91F43"/>
    <w:rsid w:val="00B91FE2"/>
    <w:rsid w:val="00B920BC"/>
    <w:rsid w:val="00B92588"/>
    <w:rsid w:val="00B9259B"/>
    <w:rsid w:val="00B92A0F"/>
    <w:rsid w:val="00B92B99"/>
    <w:rsid w:val="00B92DB6"/>
    <w:rsid w:val="00B93191"/>
    <w:rsid w:val="00B931E4"/>
    <w:rsid w:val="00B93699"/>
    <w:rsid w:val="00B93940"/>
    <w:rsid w:val="00B94105"/>
    <w:rsid w:val="00B941B8"/>
    <w:rsid w:val="00B9430D"/>
    <w:rsid w:val="00B9452B"/>
    <w:rsid w:val="00B945B6"/>
    <w:rsid w:val="00B94955"/>
    <w:rsid w:val="00B949E6"/>
    <w:rsid w:val="00B94A49"/>
    <w:rsid w:val="00B94C8B"/>
    <w:rsid w:val="00B95111"/>
    <w:rsid w:val="00B951F6"/>
    <w:rsid w:val="00B95878"/>
    <w:rsid w:val="00B95A85"/>
    <w:rsid w:val="00B95D60"/>
    <w:rsid w:val="00B960FD"/>
    <w:rsid w:val="00B96304"/>
    <w:rsid w:val="00B9669E"/>
    <w:rsid w:val="00B96A2F"/>
    <w:rsid w:val="00B96CC3"/>
    <w:rsid w:val="00B96E70"/>
    <w:rsid w:val="00B96F73"/>
    <w:rsid w:val="00B97001"/>
    <w:rsid w:val="00B97061"/>
    <w:rsid w:val="00B973E8"/>
    <w:rsid w:val="00B97410"/>
    <w:rsid w:val="00B97BD7"/>
    <w:rsid w:val="00B97F42"/>
    <w:rsid w:val="00BA007B"/>
    <w:rsid w:val="00BA00A0"/>
    <w:rsid w:val="00BA00D7"/>
    <w:rsid w:val="00BA00F7"/>
    <w:rsid w:val="00BA043E"/>
    <w:rsid w:val="00BA065C"/>
    <w:rsid w:val="00BA07D9"/>
    <w:rsid w:val="00BA088F"/>
    <w:rsid w:val="00BA0DD0"/>
    <w:rsid w:val="00BA0E20"/>
    <w:rsid w:val="00BA0F1A"/>
    <w:rsid w:val="00BA125C"/>
    <w:rsid w:val="00BA171A"/>
    <w:rsid w:val="00BA174A"/>
    <w:rsid w:val="00BA1931"/>
    <w:rsid w:val="00BA1AEB"/>
    <w:rsid w:val="00BA1BAF"/>
    <w:rsid w:val="00BA1BBC"/>
    <w:rsid w:val="00BA2058"/>
    <w:rsid w:val="00BA24FB"/>
    <w:rsid w:val="00BA279D"/>
    <w:rsid w:val="00BA2E69"/>
    <w:rsid w:val="00BA3339"/>
    <w:rsid w:val="00BA36A3"/>
    <w:rsid w:val="00BA3B6F"/>
    <w:rsid w:val="00BA3D98"/>
    <w:rsid w:val="00BA3DDC"/>
    <w:rsid w:val="00BA3E36"/>
    <w:rsid w:val="00BA4033"/>
    <w:rsid w:val="00BA40BC"/>
    <w:rsid w:val="00BA41DA"/>
    <w:rsid w:val="00BA42D0"/>
    <w:rsid w:val="00BA4578"/>
    <w:rsid w:val="00BA464E"/>
    <w:rsid w:val="00BA4A93"/>
    <w:rsid w:val="00BA4DBA"/>
    <w:rsid w:val="00BA5060"/>
    <w:rsid w:val="00BA52C1"/>
    <w:rsid w:val="00BA56F6"/>
    <w:rsid w:val="00BA5832"/>
    <w:rsid w:val="00BA603D"/>
    <w:rsid w:val="00BA65B9"/>
    <w:rsid w:val="00BA6678"/>
    <w:rsid w:val="00BA6D83"/>
    <w:rsid w:val="00BA6E46"/>
    <w:rsid w:val="00BA6F78"/>
    <w:rsid w:val="00BA74C4"/>
    <w:rsid w:val="00BA763E"/>
    <w:rsid w:val="00BA79A0"/>
    <w:rsid w:val="00BA7CF9"/>
    <w:rsid w:val="00BB005E"/>
    <w:rsid w:val="00BB0243"/>
    <w:rsid w:val="00BB0502"/>
    <w:rsid w:val="00BB071A"/>
    <w:rsid w:val="00BB162F"/>
    <w:rsid w:val="00BB188A"/>
    <w:rsid w:val="00BB199D"/>
    <w:rsid w:val="00BB1DCC"/>
    <w:rsid w:val="00BB21B4"/>
    <w:rsid w:val="00BB2289"/>
    <w:rsid w:val="00BB2333"/>
    <w:rsid w:val="00BB269C"/>
    <w:rsid w:val="00BB27A1"/>
    <w:rsid w:val="00BB2A17"/>
    <w:rsid w:val="00BB2A72"/>
    <w:rsid w:val="00BB35DC"/>
    <w:rsid w:val="00BB3787"/>
    <w:rsid w:val="00BB3972"/>
    <w:rsid w:val="00BB3BDB"/>
    <w:rsid w:val="00BB3D8F"/>
    <w:rsid w:val="00BB3ECF"/>
    <w:rsid w:val="00BB4457"/>
    <w:rsid w:val="00BB4595"/>
    <w:rsid w:val="00BB47CC"/>
    <w:rsid w:val="00BB4BCB"/>
    <w:rsid w:val="00BB4FEE"/>
    <w:rsid w:val="00BB5143"/>
    <w:rsid w:val="00BB51F0"/>
    <w:rsid w:val="00BB54E3"/>
    <w:rsid w:val="00BB55E0"/>
    <w:rsid w:val="00BB57FF"/>
    <w:rsid w:val="00BB5800"/>
    <w:rsid w:val="00BB5A02"/>
    <w:rsid w:val="00BB5FEA"/>
    <w:rsid w:val="00BB6083"/>
    <w:rsid w:val="00BB6334"/>
    <w:rsid w:val="00BB6704"/>
    <w:rsid w:val="00BB6A2A"/>
    <w:rsid w:val="00BB6A3C"/>
    <w:rsid w:val="00BB6D41"/>
    <w:rsid w:val="00BB72DD"/>
    <w:rsid w:val="00BB7424"/>
    <w:rsid w:val="00BB778B"/>
    <w:rsid w:val="00BB7817"/>
    <w:rsid w:val="00BB7929"/>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819"/>
    <w:rsid w:val="00BC2B1D"/>
    <w:rsid w:val="00BC2B47"/>
    <w:rsid w:val="00BC2B4F"/>
    <w:rsid w:val="00BC2C25"/>
    <w:rsid w:val="00BC2E6E"/>
    <w:rsid w:val="00BC3073"/>
    <w:rsid w:val="00BC3675"/>
    <w:rsid w:val="00BC386A"/>
    <w:rsid w:val="00BC3F32"/>
    <w:rsid w:val="00BC3F36"/>
    <w:rsid w:val="00BC4011"/>
    <w:rsid w:val="00BC433D"/>
    <w:rsid w:val="00BC44CE"/>
    <w:rsid w:val="00BC4568"/>
    <w:rsid w:val="00BC4C58"/>
    <w:rsid w:val="00BC5423"/>
    <w:rsid w:val="00BC5E48"/>
    <w:rsid w:val="00BC5E78"/>
    <w:rsid w:val="00BC5F83"/>
    <w:rsid w:val="00BC5FEC"/>
    <w:rsid w:val="00BC629D"/>
    <w:rsid w:val="00BC69C0"/>
    <w:rsid w:val="00BC6A6A"/>
    <w:rsid w:val="00BC7708"/>
    <w:rsid w:val="00BC7C56"/>
    <w:rsid w:val="00BC7C98"/>
    <w:rsid w:val="00BC7D7C"/>
    <w:rsid w:val="00BD002E"/>
    <w:rsid w:val="00BD0162"/>
    <w:rsid w:val="00BD0344"/>
    <w:rsid w:val="00BD063E"/>
    <w:rsid w:val="00BD0835"/>
    <w:rsid w:val="00BD0DEF"/>
    <w:rsid w:val="00BD0E42"/>
    <w:rsid w:val="00BD0F3F"/>
    <w:rsid w:val="00BD0F98"/>
    <w:rsid w:val="00BD11C7"/>
    <w:rsid w:val="00BD1445"/>
    <w:rsid w:val="00BD1986"/>
    <w:rsid w:val="00BD1AF8"/>
    <w:rsid w:val="00BD1E9B"/>
    <w:rsid w:val="00BD1FC7"/>
    <w:rsid w:val="00BD2678"/>
    <w:rsid w:val="00BD2869"/>
    <w:rsid w:val="00BD3314"/>
    <w:rsid w:val="00BD4452"/>
    <w:rsid w:val="00BD4D74"/>
    <w:rsid w:val="00BD4EED"/>
    <w:rsid w:val="00BD4FD7"/>
    <w:rsid w:val="00BD548C"/>
    <w:rsid w:val="00BD5499"/>
    <w:rsid w:val="00BD571E"/>
    <w:rsid w:val="00BD5952"/>
    <w:rsid w:val="00BD5FE8"/>
    <w:rsid w:val="00BD6161"/>
    <w:rsid w:val="00BD6515"/>
    <w:rsid w:val="00BD677E"/>
    <w:rsid w:val="00BD69EB"/>
    <w:rsid w:val="00BD6DA5"/>
    <w:rsid w:val="00BD6DC7"/>
    <w:rsid w:val="00BD6FFD"/>
    <w:rsid w:val="00BD723E"/>
    <w:rsid w:val="00BD7A56"/>
    <w:rsid w:val="00BD7D07"/>
    <w:rsid w:val="00BD7F57"/>
    <w:rsid w:val="00BD7FEB"/>
    <w:rsid w:val="00BE09BF"/>
    <w:rsid w:val="00BE170A"/>
    <w:rsid w:val="00BE1F4D"/>
    <w:rsid w:val="00BE21F4"/>
    <w:rsid w:val="00BE222C"/>
    <w:rsid w:val="00BE23CD"/>
    <w:rsid w:val="00BE23E0"/>
    <w:rsid w:val="00BE269F"/>
    <w:rsid w:val="00BE2AB7"/>
    <w:rsid w:val="00BE2EA6"/>
    <w:rsid w:val="00BE338F"/>
    <w:rsid w:val="00BE34F8"/>
    <w:rsid w:val="00BE36EF"/>
    <w:rsid w:val="00BE3BD2"/>
    <w:rsid w:val="00BE3C60"/>
    <w:rsid w:val="00BE42EC"/>
    <w:rsid w:val="00BE45FC"/>
    <w:rsid w:val="00BE4B79"/>
    <w:rsid w:val="00BE5240"/>
    <w:rsid w:val="00BE590F"/>
    <w:rsid w:val="00BE5A0C"/>
    <w:rsid w:val="00BE5C67"/>
    <w:rsid w:val="00BE5DE8"/>
    <w:rsid w:val="00BE5DF4"/>
    <w:rsid w:val="00BE65AF"/>
    <w:rsid w:val="00BE6653"/>
    <w:rsid w:val="00BE6DB0"/>
    <w:rsid w:val="00BE6EBB"/>
    <w:rsid w:val="00BE782A"/>
    <w:rsid w:val="00BE7834"/>
    <w:rsid w:val="00BE79B6"/>
    <w:rsid w:val="00BE7B25"/>
    <w:rsid w:val="00BE7CB8"/>
    <w:rsid w:val="00BF090F"/>
    <w:rsid w:val="00BF1137"/>
    <w:rsid w:val="00BF11EA"/>
    <w:rsid w:val="00BF14D7"/>
    <w:rsid w:val="00BF19AA"/>
    <w:rsid w:val="00BF1DDD"/>
    <w:rsid w:val="00BF2907"/>
    <w:rsid w:val="00BF2F5E"/>
    <w:rsid w:val="00BF3198"/>
    <w:rsid w:val="00BF3323"/>
    <w:rsid w:val="00BF3666"/>
    <w:rsid w:val="00BF37EB"/>
    <w:rsid w:val="00BF3E3A"/>
    <w:rsid w:val="00BF4331"/>
    <w:rsid w:val="00BF452B"/>
    <w:rsid w:val="00BF49D3"/>
    <w:rsid w:val="00BF4AE7"/>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8ED"/>
    <w:rsid w:val="00BF6B31"/>
    <w:rsid w:val="00BF6DA3"/>
    <w:rsid w:val="00BF744A"/>
    <w:rsid w:val="00BF762D"/>
    <w:rsid w:val="00C0018B"/>
    <w:rsid w:val="00C003CE"/>
    <w:rsid w:val="00C007A3"/>
    <w:rsid w:val="00C009BD"/>
    <w:rsid w:val="00C00A37"/>
    <w:rsid w:val="00C011C0"/>
    <w:rsid w:val="00C0170D"/>
    <w:rsid w:val="00C01A5A"/>
    <w:rsid w:val="00C01C4E"/>
    <w:rsid w:val="00C02758"/>
    <w:rsid w:val="00C027B5"/>
    <w:rsid w:val="00C02B7F"/>
    <w:rsid w:val="00C03193"/>
    <w:rsid w:val="00C03590"/>
    <w:rsid w:val="00C0361C"/>
    <w:rsid w:val="00C03EF0"/>
    <w:rsid w:val="00C04462"/>
    <w:rsid w:val="00C048AD"/>
    <w:rsid w:val="00C04E01"/>
    <w:rsid w:val="00C0506F"/>
    <w:rsid w:val="00C05368"/>
    <w:rsid w:val="00C05683"/>
    <w:rsid w:val="00C0578F"/>
    <w:rsid w:val="00C05C08"/>
    <w:rsid w:val="00C0613A"/>
    <w:rsid w:val="00C0664A"/>
    <w:rsid w:val="00C068BF"/>
    <w:rsid w:val="00C079EC"/>
    <w:rsid w:val="00C10204"/>
    <w:rsid w:val="00C10844"/>
    <w:rsid w:val="00C10885"/>
    <w:rsid w:val="00C1094F"/>
    <w:rsid w:val="00C11148"/>
    <w:rsid w:val="00C115F4"/>
    <w:rsid w:val="00C11983"/>
    <w:rsid w:val="00C11BEE"/>
    <w:rsid w:val="00C11F8C"/>
    <w:rsid w:val="00C12473"/>
    <w:rsid w:val="00C12641"/>
    <w:rsid w:val="00C12892"/>
    <w:rsid w:val="00C1299E"/>
    <w:rsid w:val="00C129E2"/>
    <w:rsid w:val="00C12D78"/>
    <w:rsid w:val="00C13543"/>
    <w:rsid w:val="00C13555"/>
    <w:rsid w:val="00C13FC2"/>
    <w:rsid w:val="00C1405D"/>
    <w:rsid w:val="00C1420D"/>
    <w:rsid w:val="00C14445"/>
    <w:rsid w:val="00C14833"/>
    <w:rsid w:val="00C14D4B"/>
    <w:rsid w:val="00C15745"/>
    <w:rsid w:val="00C1575B"/>
    <w:rsid w:val="00C15D61"/>
    <w:rsid w:val="00C16051"/>
    <w:rsid w:val="00C166E2"/>
    <w:rsid w:val="00C16A34"/>
    <w:rsid w:val="00C16B43"/>
    <w:rsid w:val="00C16F8C"/>
    <w:rsid w:val="00C175B7"/>
    <w:rsid w:val="00C1772F"/>
    <w:rsid w:val="00C17D6C"/>
    <w:rsid w:val="00C2004E"/>
    <w:rsid w:val="00C2008A"/>
    <w:rsid w:val="00C2013E"/>
    <w:rsid w:val="00C2028D"/>
    <w:rsid w:val="00C2029A"/>
    <w:rsid w:val="00C202D9"/>
    <w:rsid w:val="00C20402"/>
    <w:rsid w:val="00C20907"/>
    <w:rsid w:val="00C20E48"/>
    <w:rsid w:val="00C21559"/>
    <w:rsid w:val="00C219EA"/>
    <w:rsid w:val="00C21BA4"/>
    <w:rsid w:val="00C223D3"/>
    <w:rsid w:val="00C22426"/>
    <w:rsid w:val="00C22692"/>
    <w:rsid w:val="00C22E84"/>
    <w:rsid w:val="00C2305A"/>
    <w:rsid w:val="00C23230"/>
    <w:rsid w:val="00C232D5"/>
    <w:rsid w:val="00C23397"/>
    <w:rsid w:val="00C233A1"/>
    <w:rsid w:val="00C2373D"/>
    <w:rsid w:val="00C2377C"/>
    <w:rsid w:val="00C23959"/>
    <w:rsid w:val="00C23966"/>
    <w:rsid w:val="00C239A1"/>
    <w:rsid w:val="00C23AEB"/>
    <w:rsid w:val="00C23F1D"/>
    <w:rsid w:val="00C24738"/>
    <w:rsid w:val="00C24BCB"/>
    <w:rsid w:val="00C24BE8"/>
    <w:rsid w:val="00C24F5C"/>
    <w:rsid w:val="00C250D8"/>
    <w:rsid w:val="00C252BB"/>
    <w:rsid w:val="00C2573B"/>
    <w:rsid w:val="00C25B64"/>
    <w:rsid w:val="00C25CF2"/>
    <w:rsid w:val="00C25E02"/>
    <w:rsid w:val="00C2617E"/>
    <w:rsid w:val="00C264FF"/>
    <w:rsid w:val="00C268A8"/>
    <w:rsid w:val="00C26F15"/>
    <w:rsid w:val="00C272E6"/>
    <w:rsid w:val="00C272F6"/>
    <w:rsid w:val="00C2780F"/>
    <w:rsid w:val="00C2792C"/>
    <w:rsid w:val="00C27B13"/>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25C"/>
    <w:rsid w:val="00C35BF7"/>
    <w:rsid w:val="00C35C11"/>
    <w:rsid w:val="00C35CE2"/>
    <w:rsid w:val="00C35FE0"/>
    <w:rsid w:val="00C3660D"/>
    <w:rsid w:val="00C36E47"/>
    <w:rsid w:val="00C373E0"/>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5A6"/>
    <w:rsid w:val="00C416DF"/>
    <w:rsid w:val="00C41751"/>
    <w:rsid w:val="00C419F7"/>
    <w:rsid w:val="00C420FA"/>
    <w:rsid w:val="00C421BF"/>
    <w:rsid w:val="00C4253D"/>
    <w:rsid w:val="00C425BD"/>
    <w:rsid w:val="00C42854"/>
    <w:rsid w:val="00C428B0"/>
    <w:rsid w:val="00C42CFB"/>
    <w:rsid w:val="00C42EE3"/>
    <w:rsid w:val="00C42FC0"/>
    <w:rsid w:val="00C43194"/>
    <w:rsid w:val="00C435DF"/>
    <w:rsid w:val="00C4377E"/>
    <w:rsid w:val="00C43C05"/>
    <w:rsid w:val="00C43D7F"/>
    <w:rsid w:val="00C4448B"/>
    <w:rsid w:val="00C445F2"/>
    <w:rsid w:val="00C44B22"/>
    <w:rsid w:val="00C44B2D"/>
    <w:rsid w:val="00C44C1E"/>
    <w:rsid w:val="00C44D0E"/>
    <w:rsid w:val="00C45305"/>
    <w:rsid w:val="00C4573E"/>
    <w:rsid w:val="00C457AF"/>
    <w:rsid w:val="00C45B88"/>
    <w:rsid w:val="00C45BEF"/>
    <w:rsid w:val="00C45D4B"/>
    <w:rsid w:val="00C45E7B"/>
    <w:rsid w:val="00C469DE"/>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CD0"/>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123"/>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3F79"/>
    <w:rsid w:val="00C6400C"/>
    <w:rsid w:val="00C642AA"/>
    <w:rsid w:val="00C64684"/>
    <w:rsid w:val="00C65123"/>
    <w:rsid w:val="00C65473"/>
    <w:rsid w:val="00C655B3"/>
    <w:rsid w:val="00C65735"/>
    <w:rsid w:val="00C65BD1"/>
    <w:rsid w:val="00C65E3E"/>
    <w:rsid w:val="00C65F39"/>
    <w:rsid w:val="00C66008"/>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743"/>
    <w:rsid w:val="00C72C30"/>
    <w:rsid w:val="00C72CF9"/>
    <w:rsid w:val="00C73126"/>
    <w:rsid w:val="00C73224"/>
    <w:rsid w:val="00C73E8F"/>
    <w:rsid w:val="00C741B4"/>
    <w:rsid w:val="00C746C1"/>
    <w:rsid w:val="00C74AE4"/>
    <w:rsid w:val="00C74D3D"/>
    <w:rsid w:val="00C74F9D"/>
    <w:rsid w:val="00C75101"/>
    <w:rsid w:val="00C75368"/>
    <w:rsid w:val="00C7576E"/>
    <w:rsid w:val="00C7576F"/>
    <w:rsid w:val="00C75897"/>
    <w:rsid w:val="00C75953"/>
    <w:rsid w:val="00C75D17"/>
    <w:rsid w:val="00C75E1A"/>
    <w:rsid w:val="00C75EDC"/>
    <w:rsid w:val="00C7655B"/>
    <w:rsid w:val="00C766EB"/>
    <w:rsid w:val="00C767EA"/>
    <w:rsid w:val="00C76A82"/>
    <w:rsid w:val="00C76B11"/>
    <w:rsid w:val="00C77066"/>
    <w:rsid w:val="00C7724E"/>
    <w:rsid w:val="00C77333"/>
    <w:rsid w:val="00C80021"/>
    <w:rsid w:val="00C80356"/>
    <w:rsid w:val="00C80A49"/>
    <w:rsid w:val="00C813CF"/>
    <w:rsid w:val="00C814A7"/>
    <w:rsid w:val="00C816EC"/>
    <w:rsid w:val="00C82257"/>
    <w:rsid w:val="00C828A2"/>
    <w:rsid w:val="00C82DAF"/>
    <w:rsid w:val="00C82EEC"/>
    <w:rsid w:val="00C82F4E"/>
    <w:rsid w:val="00C8329A"/>
    <w:rsid w:val="00C8332A"/>
    <w:rsid w:val="00C83A88"/>
    <w:rsid w:val="00C83DE9"/>
    <w:rsid w:val="00C83EA1"/>
    <w:rsid w:val="00C83EB5"/>
    <w:rsid w:val="00C84428"/>
    <w:rsid w:val="00C845DD"/>
    <w:rsid w:val="00C846CA"/>
    <w:rsid w:val="00C846DE"/>
    <w:rsid w:val="00C85011"/>
    <w:rsid w:val="00C85768"/>
    <w:rsid w:val="00C85BC2"/>
    <w:rsid w:val="00C8611E"/>
    <w:rsid w:val="00C8613B"/>
    <w:rsid w:val="00C8667C"/>
    <w:rsid w:val="00C867C7"/>
    <w:rsid w:val="00C869CD"/>
    <w:rsid w:val="00C86A22"/>
    <w:rsid w:val="00C86BBC"/>
    <w:rsid w:val="00C8710F"/>
    <w:rsid w:val="00C87244"/>
    <w:rsid w:val="00C87260"/>
    <w:rsid w:val="00C8776D"/>
    <w:rsid w:val="00C87B8D"/>
    <w:rsid w:val="00C87ECB"/>
    <w:rsid w:val="00C90413"/>
    <w:rsid w:val="00C90569"/>
    <w:rsid w:val="00C90795"/>
    <w:rsid w:val="00C90A34"/>
    <w:rsid w:val="00C90F10"/>
    <w:rsid w:val="00C91078"/>
    <w:rsid w:val="00C9172C"/>
    <w:rsid w:val="00C91789"/>
    <w:rsid w:val="00C91AE3"/>
    <w:rsid w:val="00C91C71"/>
    <w:rsid w:val="00C91CA6"/>
    <w:rsid w:val="00C91E12"/>
    <w:rsid w:val="00C9229F"/>
    <w:rsid w:val="00C922F6"/>
    <w:rsid w:val="00C92353"/>
    <w:rsid w:val="00C928B1"/>
    <w:rsid w:val="00C92B41"/>
    <w:rsid w:val="00C92C0E"/>
    <w:rsid w:val="00C92C85"/>
    <w:rsid w:val="00C9344C"/>
    <w:rsid w:val="00C935AD"/>
    <w:rsid w:val="00C93655"/>
    <w:rsid w:val="00C938F9"/>
    <w:rsid w:val="00C93A98"/>
    <w:rsid w:val="00C93A9C"/>
    <w:rsid w:val="00C93C9E"/>
    <w:rsid w:val="00C942CA"/>
    <w:rsid w:val="00C943BA"/>
    <w:rsid w:val="00C94D93"/>
    <w:rsid w:val="00C95175"/>
    <w:rsid w:val="00C95180"/>
    <w:rsid w:val="00C9556E"/>
    <w:rsid w:val="00C95960"/>
    <w:rsid w:val="00C95B15"/>
    <w:rsid w:val="00C96180"/>
    <w:rsid w:val="00C962E0"/>
    <w:rsid w:val="00C966F2"/>
    <w:rsid w:val="00C967EE"/>
    <w:rsid w:val="00C96999"/>
    <w:rsid w:val="00C96BE0"/>
    <w:rsid w:val="00C96CEF"/>
    <w:rsid w:val="00C96D4C"/>
    <w:rsid w:val="00C96E8F"/>
    <w:rsid w:val="00C96F46"/>
    <w:rsid w:val="00C97189"/>
    <w:rsid w:val="00C97345"/>
    <w:rsid w:val="00C97356"/>
    <w:rsid w:val="00C974C3"/>
    <w:rsid w:val="00C9766D"/>
    <w:rsid w:val="00C97886"/>
    <w:rsid w:val="00C97909"/>
    <w:rsid w:val="00C97A2E"/>
    <w:rsid w:val="00C97AE2"/>
    <w:rsid w:val="00CA00E7"/>
    <w:rsid w:val="00CA08FE"/>
    <w:rsid w:val="00CA0B0F"/>
    <w:rsid w:val="00CA0B4E"/>
    <w:rsid w:val="00CA0D4C"/>
    <w:rsid w:val="00CA0E4B"/>
    <w:rsid w:val="00CA1E5D"/>
    <w:rsid w:val="00CA2537"/>
    <w:rsid w:val="00CA28DB"/>
    <w:rsid w:val="00CA2906"/>
    <w:rsid w:val="00CA292D"/>
    <w:rsid w:val="00CA2B77"/>
    <w:rsid w:val="00CA2D3E"/>
    <w:rsid w:val="00CA2D58"/>
    <w:rsid w:val="00CA2E84"/>
    <w:rsid w:val="00CA3328"/>
    <w:rsid w:val="00CA3584"/>
    <w:rsid w:val="00CA3AEE"/>
    <w:rsid w:val="00CA3CE1"/>
    <w:rsid w:val="00CA3EEC"/>
    <w:rsid w:val="00CA4184"/>
    <w:rsid w:val="00CA4289"/>
    <w:rsid w:val="00CA42B7"/>
    <w:rsid w:val="00CA44B6"/>
    <w:rsid w:val="00CA4828"/>
    <w:rsid w:val="00CA4C94"/>
    <w:rsid w:val="00CA538F"/>
    <w:rsid w:val="00CA5E1C"/>
    <w:rsid w:val="00CA62DA"/>
    <w:rsid w:val="00CA6B7A"/>
    <w:rsid w:val="00CA6C85"/>
    <w:rsid w:val="00CA6CA9"/>
    <w:rsid w:val="00CA7951"/>
    <w:rsid w:val="00CA7ACD"/>
    <w:rsid w:val="00CA7C5B"/>
    <w:rsid w:val="00CA7D3E"/>
    <w:rsid w:val="00CA7DB4"/>
    <w:rsid w:val="00CB006E"/>
    <w:rsid w:val="00CB069D"/>
    <w:rsid w:val="00CB08C2"/>
    <w:rsid w:val="00CB0EE1"/>
    <w:rsid w:val="00CB14F5"/>
    <w:rsid w:val="00CB190F"/>
    <w:rsid w:val="00CB1A41"/>
    <w:rsid w:val="00CB2017"/>
    <w:rsid w:val="00CB21B7"/>
    <w:rsid w:val="00CB2471"/>
    <w:rsid w:val="00CB2706"/>
    <w:rsid w:val="00CB2792"/>
    <w:rsid w:val="00CB2815"/>
    <w:rsid w:val="00CB29CD"/>
    <w:rsid w:val="00CB2C82"/>
    <w:rsid w:val="00CB307A"/>
    <w:rsid w:val="00CB3684"/>
    <w:rsid w:val="00CB3B3E"/>
    <w:rsid w:val="00CB3CB7"/>
    <w:rsid w:val="00CB3CFC"/>
    <w:rsid w:val="00CB4CE4"/>
    <w:rsid w:val="00CB4FB1"/>
    <w:rsid w:val="00CB59AB"/>
    <w:rsid w:val="00CB65DD"/>
    <w:rsid w:val="00CB683E"/>
    <w:rsid w:val="00CB6A86"/>
    <w:rsid w:val="00CB6ACF"/>
    <w:rsid w:val="00CB71BD"/>
    <w:rsid w:val="00CB7695"/>
    <w:rsid w:val="00CB7755"/>
    <w:rsid w:val="00CB7775"/>
    <w:rsid w:val="00CB7984"/>
    <w:rsid w:val="00CB7EC4"/>
    <w:rsid w:val="00CB7F18"/>
    <w:rsid w:val="00CC0056"/>
    <w:rsid w:val="00CC037D"/>
    <w:rsid w:val="00CC06DC"/>
    <w:rsid w:val="00CC0888"/>
    <w:rsid w:val="00CC08A0"/>
    <w:rsid w:val="00CC0F57"/>
    <w:rsid w:val="00CC12A4"/>
    <w:rsid w:val="00CC178F"/>
    <w:rsid w:val="00CC18F9"/>
    <w:rsid w:val="00CC1CE2"/>
    <w:rsid w:val="00CC1E23"/>
    <w:rsid w:val="00CC23DD"/>
    <w:rsid w:val="00CC26EE"/>
    <w:rsid w:val="00CC28A0"/>
    <w:rsid w:val="00CC2A38"/>
    <w:rsid w:val="00CC34DD"/>
    <w:rsid w:val="00CC3528"/>
    <w:rsid w:val="00CC3531"/>
    <w:rsid w:val="00CC3960"/>
    <w:rsid w:val="00CC3B5B"/>
    <w:rsid w:val="00CC3D34"/>
    <w:rsid w:val="00CC3E5C"/>
    <w:rsid w:val="00CC4139"/>
    <w:rsid w:val="00CC4214"/>
    <w:rsid w:val="00CC4220"/>
    <w:rsid w:val="00CC44BB"/>
    <w:rsid w:val="00CC46DF"/>
    <w:rsid w:val="00CC49D0"/>
    <w:rsid w:val="00CC49DB"/>
    <w:rsid w:val="00CC4ABC"/>
    <w:rsid w:val="00CC4BF5"/>
    <w:rsid w:val="00CC4DEC"/>
    <w:rsid w:val="00CC4EA0"/>
    <w:rsid w:val="00CC511F"/>
    <w:rsid w:val="00CC5260"/>
    <w:rsid w:val="00CC55B7"/>
    <w:rsid w:val="00CC577E"/>
    <w:rsid w:val="00CC5A48"/>
    <w:rsid w:val="00CC5F1B"/>
    <w:rsid w:val="00CC634F"/>
    <w:rsid w:val="00CC6416"/>
    <w:rsid w:val="00CC6A53"/>
    <w:rsid w:val="00CC6C20"/>
    <w:rsid w:val="00CC7204"/>
    <w:rsid w:val="00CC754F"/>
    <w:rsid w:val="00CC7AE5"/>
    <w:rsid w:val="00CC7C86"/>
    <w:rsid w:val="00CD0078"/>
    <w:rsid w:val="00CD02E4"/>
    <w:rsid w:val="00CD0B43"/>
    <w:rsid w:val="00CD0F4D"/>
    <w:rsid w:val="00CD1342"/>
    <w:rsid w:val="00CD1B6F"/>
    <w:rsid w:val="00CD1C3E"/>
    <w:rsid w:val="00CD1DA9"/>
    <w:rsid w:val="00CD2392"/>
    <w:rsid w:val="00CD24B6"/>
    <w:rsid w:val="00CD2AD4"/>
    <w:rsid w:val="00CD3602"/>
    <w:rsid w:val="00CD361D"/>
    <w:rsid w:val="00CD39FE"/>
    <w:rsid w:val="00CD3CA4"/>
    <w:rsid w:val="00CD3F5A"/>
    <w:rsid w:val="00CD405E"/>
    <w:rsid w:val="00CD4308"/>
    <w:rsid w:val="00CD45EA"/>
    <w:rsid w:val="00CD47AF"/>
    <w:rsid w:val="00CD48D4"/>
    <w:rsid w:val="00CD4A0B"/>
    <w:rsid w:val="00CD4A75"/>
    <w:rsid w:val="00CD547C"/>
    <w:rsid w:val="00CD5537"/>
    <w:rsid w:val="00CD5739"/>
    <w:rsid w:val="00CD6125"/>
    <w:rsid w:val="00CD6169"/>
    <w:rsid w:val="00CD647A"/>
    <w:rsid w:val="00CD66FB"/>
    <w:rsid w:val="00CD67C7"/>
    <w:rsid w:val="00CD6889"/>
    <w:rsid w:val="00CD69BA"/>
    <w:rsid w:val="00CD712F"/>
    <w:rsid w:val="00CD7299"/>
    <w:rsid w:val="00CD73BE"/>
    <w:rsid w:val="00CD77DD"/>
    <w:rsid w:val="00CD7849"/>
    <w:rsid w:val="00CD7899"/>
    <w:rsid w:val="00CD7A48"/>
    <w:rsid w:val="00CD7EAC"/>
    <w:rsid w:val="00CD7FFC"/>
    <w:rsid w:val="00CE0291"/>
    <w:rsid w:val="00CE02B5"/>
    <w:rsid w:val="00CE0994"/>
    <w:rsid w:val="00CE0A7E"/>
    <w:rsid w:val="00CE0B73"/>
    <w:rsid w:val="00CE10EF"/>
    <w:rsid w:val="00CE149F"/>
    <w:rsid w:val="00CE1601"/>
    <w:rsid w:val="00CE18F5"/>
    <w:rsid w:val="00CE19D6"/>
    <w:rsid w:val="00CE1D09"/>
    <w:rsid w:val="00CE1D1F"/>
    <w:rsid w:val="00CE276B"/>
    <w:rsid w:val="00CE28EF"/>
    <w:rsid w:val="00CE2BCD"/>
    <w:rsid w:val="00CE2DF4"/>
    <w:rsid w:val="00CE2FF4"/>
    <w:rsid w:val="00CE33F4"/>
    <w:rsid w:val="00CE3D10"/>
    <w:rsid w:val="00CE3D35"/>
    <w:rsid w:val="00CE4040"/>
    <w:rsid w:val="00CE434A"/>
    <w:rsid w:val="00CE43B9"/>
    <w:rsid w:val="00CE4695"/>
    <w:rsid w:val="00CE4E42"/>
    <w:rsid w:val="00CE5006"/>
    <w:rsid w:val="00CE5135"/>
    <w:rsid w:val="00CE54FF"/>
    <w:rsid w:val="00CE5800"/>
    <w:rsid w:val="00CE5866"/>
    <w:rsid w:val="00CE5A49"/>
    <w:rsid w:val="00CE5AAF"/>
    <w:rsid w:val="00CE5F7C"/>
    <w:rsid w:val="00CE62A6"/>
    <w:rsid w:val="00CE63E2"/>
    <w:rsid w:val="00CE680B"/>
    <w:rsid w:val="00CE6914"/>
    <w:rsid w:val="00CE6DAA"/>
    <w:rsid w:val="00CE6E84"/>
    <w:rsid w:val="00CE70BA"/>
    <w:rsid w:val="00CE7CFF"/>
    <w:rsid w:val="00CF073C"/>
    <w:rsid w:val="00CF07DF"/>
    <w:rsid w:val="00CF0A1A"/>
    <w:rsid w:val="00CF0DD5"/>
    <w:rsid w:val="00CF0E79"/>
    <w:rsid w:val="00CF0F2F"/>
    <w:rsid w:val="00CF10AC"/>
    <w:rsid w:val="00CF10F0"/>
    <w:rsid w:val="00CF1399"/>
    <w:rsid w:val="00CF190C"/>
    <w:rsid w:val="00CF1F6A"/>
    <w:rsid w:val="00CF1FD7"/>
    <w:rsid w:val="00CF209F"/>
    <w:rsid w:val="00CF230C"/>
    <w:rsid w:val="00CF2640"/>
    <w:rsid w:val="00CF26F8"/>
    <w:rsid w:val="00CF2C1D"/>
    <w:rsid w:val="00CF2C54"/>
    <w:rsid w:val="00CF315F"/>
    <w:rsid w:val="00CF3A0A"/>
    <w:rsid w:val="00CF3DE9"/>
    <w:rsid w:val="00CF41D0"/>
    <w:rsid w:val="00CF422A"/>
    <w:rsid w:val="00CF4995"/>
    <w:rsid w:val="00CF4F0C"/>
    <w:rsid w:val="00CF5348"/>
    <w:rsid w:val="00CF5425"/>
    <w:rsid w:val="00CF5739"/>
    <w:rsid w:val="00CF5AF5"/>
    <w:rsid w:val="00CF5D77"/>
    <w:rsid w:val="00CF5F8A"/>
    <w:rsid w:val="00CF6045"/>
    <w:rsid w:val="00CF752D"/>
    <w:rsid w:val="00CF7891"/>
    <w:rsid w:val="00CF7B22"/>
    <w:rsid w:val="00CF7B87"/>
    <w:rsid w:val="00CF7EB4"/>
    <w:rsid w:val="00CF7EF8"/>
    <w:rsid w:val="00CF7F62"/>
    <w:rsid w:val="00D004C3"/>
    <w:rsid w:val="00D0090E"/>
    <w:rsid w:val="00D00A07"/>
    <w:rsid w:val="00D00B0F"/>
    <w:rsid w:val="00D01359"/>
    <w:rsid w:val="00D015D5"/>
    <w:rsid w:val="00D01735"/>
    <w:rsid w:val="00D01976"/>
    <w:rsid w:val="00D01B83"/>
    <w:rsid w:val="00D01CDC"/>
    <w:rsid w:val="00D01E1A"/>
    <w:rsid w:val="00D0223F"/>
    <w:rsid w:val="00D02480"/>
    <w:rsid w:val="00D02705"/>
    <w:rsid w:val="00D02996"/>
    <w:rsid w:val="00D03163"/>
    <w:rsid w:val="00D03264"/>
    <w:rsid w:val="00D0338E"/>
    <w:rsid w:val="00D036DF"/>
    <w:rsid w:val="00D03715"/>
    <w:rsid w:val="00D037B7"/>
    <w:rsid w:val="00D039EE"/>
    <w:rsid w:val="00D04205"/>
    <w:rsid w:val="00D0421E"/>
    <w:rsid w:val="00D04631"/>
    <w:rsid w:val="00D0483F"/>
    <w:rsid w:val="00D048EF"/>
    <w:rsid w:val="00D04CC4"/>
    <w:rsid w:val="00D04D99"/>
    <w:rsid w:val="00D04E2D"/>
    <w:rsid w:val="00D04FA9"/>
    <w:rsid w:val="00D0530E"/>
    <w:rsid w:val="00D05628"/>
    <w:rsid w:val="00D05685"/>
    <w:rsid w:val="00D056B5"/>
    <w:rsid w:val="00D05A69"/>
    <w:rsid w:val="00D05E3C"/>
    <w:rsid w:val="00D0605A"/>
    <w:rsid w:val="00D06BB3"/>
    <w:rsid w:val="00D06E8E"/>
    <w:rsid w:val="00D06FDE"/>
    <w:rsid w:val="00D07052"/>
    <w:rsid w:val="00D07254"/>
    <w:rsid w:val="00D076E1"/>
    <w:rsid w:val="00D07802"/>
    <w:rsid w:val="00D07DD4"/>
    <w:rsid w:val="00D10173"/>
    <w:rsid w:val="00D10284"/>
    <w:rsid w:val="00D105B9"/>
    <w:rsid w:val="00D108E3"/>
    <w:rsid w:val="00D1091A"/>
    <w:rsid w:val="00D10987"/>
    <w:rsid w:val="00D10D3C"/>
    <w:rsid w:val="00D10D85"/>
    <w:rsid w:val="00D10ECA"/>
    <w:rsid w:val="00D111AF"/>
    <w:rsid w:val="00D1124E"/>
    <w:rsid w:val="00D114B9"/>
    <w:rsid w:val="00D11677"/>
    <w:rsid w:val="00D11D04"/>
    <w:rsid w:val="00D11EC3"/>
    <w:rsid w:val="00D11FEC"/>
    <w:rsid w:val="00D12A9B"/>
    <w:rsid w:val="00D12D15"/>
    <w:rsid w:val="00D12E87"/>
    <w:rsid w:val="00D13056"/>
    <w:rsid w:val="00D133BA"/>
    <w:rsid w:val="00D13D23"/>
    <w:rsid w:val="00D1402C"/>
    <w:rsid w:val="00D1452D"/>
    <w:rsid w:val="00D148D1"/>
    <w:rsid w:val="00D14AB4"/>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19D"/>
    <w:rsid w:val="00D20761"/>
    <w:rsid w:val="00D20971"/>
    <w:rsid w:val="00D20FC7"/>
    <w:rsid w:val="00D21464"/>
    <w:rsid w:val="00D21745"/>
    <w:rsid w:val="00D219C9"/>
    <w:rsid w:val="00D21EDB"/>
    <w:rsid w:val="00D21F09"/>
    <w:rsid w:val="00D23142"/>
    <w:rsid w:val="00D23AC3"/>
    <w:rsid w:val="00D23ACF"/>
    <w:rsid w:val="00D23C07"/>
    <w:rsid w:val="00D23C18"/>
    <w:rsid w:val="00D23FD1"/>
    <w:rsid w:val="00D2408E"/>
    <w:rsid w:val="00D243B4"/>
    <w:rsid w:val="00D2442F"/>
    <w:rsid w:val="00D24773"/>
    <w:rsid w:val="00D24E70"/>
    <w:rsid w:val="00D2587A"/>
    <w:rsid w:val="00D25E93"/>
    <w:rsid w:val="00D25EA0"/>
    <w:rsid w:val="00D26117"/>
    <w:rsid w:val="00D2614C"/>
    <w:rsid w:val="00D2631D"/>
    <w:rsid w:val="00D26461"/>
    <w:rsid w:val="00D27174"/>
    <w:rsid w:val="00D27692"/>
    <w:rsid w:val="00D27969"/>
    <w:rsid w:val="00D27977"/>
    <w:rsid w:val="00D27B13"/>
    <w:rsid w:val="00D3015C"/>
    <w:rsid w:val="00D308A9"/>
    <w:rsid w:val="00D30999"/>
    <w:rsid w:val="00D30AA9"/>
    <w:rsid w:val="00D30B23"/>
    <w:rsid w:val="00D30DFB"/>
    <w:rsid w:val="00D310CE"/>
    <w:rsid w:val="00D313B2"/>
    <w:rsid w:val="00D313DC"/>
    <w:rsid w:val="00D31428"/>
    <w:rsid w:val="00D314AE"/>
    <w:rsid w:val="00D31835"/>
    <w:rsid w:val="00D31B08"/>
    <w:rsid w:val="00D31F37"/>
    <w:rsid w:val="00D32ABF"/>
    <w:rsid w:val="00D32E82"/>
    <w:rsid w:val="00D33358"/>
    <w:rsid w:val="00D337CA"/>
    <w:rsid w:val="00D337FA"/>
    <w:rsid w:val="00D33A24"/>
    <w:rsid w:val="00D33CD7"/>
    <w:rsid w:val="00D33DF3"/>
    <w:rsid w:val="00D34106"/>
    <w:rsid w:val="00D3467F"/>
    <w:rsid w:val="00D3487B"/>
    <w:rsid w:val="00D34E00"/>
    <w:rsid w:val="00D3563B"/>
    <w:rsid w:val="00D3590C"/>
    <w:rsid w:val="00D35A50"/>
    <w:rsid w:val="00D35D50"/>
    <w:rsid w:val="00D3600C"/>
    <w:rsid w:val="00D3607F"/>
    <w:rsid w:val="00D3609F"/>
    <w:rsid w:val="00D3617F"/>
    <w:rsid w:val="00D3654E"/>
    <w:rsid w:val="00D3668C"/>
    <w:rsid w:val="00D36720"/>
    <w:rsid w:val="00D367DE"/>
    <w:rsid w:val="00D36A3D"/>
    <w:rsid w:val="00D36A6F"/>
    <w:rsid w:val="00D36B21"/>
    <w:rsid w:val="00D3743B"/>
    <w:rsid w:val="00D3790C"/>
    <w:rsid w:val="00D37A59"/>
    <w:rsid w:val="00D37ABF"/>
    <w:rsid w:val="00D401F4"/>
    <w:rsid w:val="00D408F9"/>
    <w:rsid w:val="00D40C59"/>
    <w:rsid w:val="00D40F4B"/>
    <w:rsid w:val="00D4112B"/>
    <w:rsid w:val="00D413B1"/>
    <w:rsid w:val="00D418E7"/>
    <w:rsid w:val="00D41D78"/>
    <w:rsid w:val="00D41EFF"/>
    <w:rsid w:val="00D4205A"/>
    <w:rsid w:val="00D431A1"/>
    <w:rsid w:val="00D43529"/>
    <w:rsid w:val="00D441AE"/>
    <w:rsid w:val="00D44589"/>
    <w:rsid w:val="00D44822"/>
    <w:rsid w:val="00D44D17"/>
    <w:rsid w:val="00D44EBD"/>
    <w:rsid w:val="00D450DA"/>
    <w:rsid w:val="00D45419"/>
    <w:rsid w:val="00D45941"/>
    <w:rsid w:val="00D45AAD"/>
    <w:rsid w:val="00D45B3E"/>
    <w:rsid w:val="00D45C76"/>
    <w:rsid w:val="00D45E46"/>
    <w:rsid w:val="00D46102"/>
    <w:rsid w:val="00D465DD"/>
    <w:rsid w:val="00D468D6"/>
    <w:rsid w:val="00D46980"/>
    <w:rsid w:val="00D46E6E"/>
    <w:rsid w:val="00D47225"/>
    <w:rsid w:val="00D47559"/>
    <w:rsid w:val="00D47781"/>
    <w:rsid w:val="00D477D1"/>
    <w:rsid w:val="00D479A6"/>
    <w:rsid w:val="00D47E51"/>
    <w:rsid w:val="00D47ED0"/>
    <w:rsid w:val="00D47FE4"/>
    <w:rsid w:val="00D50058"/>
    <w:rsid w:val="00D5011F"/>
    <w:rsid w:val="00D5012C"/>
    <w:rsid w:val="00D50239"/>
    <w:rsid w:val="00D502FF"/>
    <w:rsid w:val="00D50345"/>
    <w:rsid w:val="00D505A4"/>
    <w:rsid w:val="00D507A0"/>
    <w:rsid w:val="00D507CB"/>
    <w:rsid w:val="00D50CAC"/>
    <w:rsid w:val="00D512DA"/>
    <w:rsid w:val="00D51624"/>
    <w:rsid w:val="00D51E3A"/>
    <w:rsid w:val="00D51EFC"/>
    <w:rsid w:val="00D527BD"/>
    <w:rsid w:val="00D52D44"/>
    <w:rsid w:val="00D52F42"/>
    <w:rsid w:val="00D52F75"/>
    <w:rsid w:val="00D530BE"/>
    <w:rsid w:val="00D53344"/>
    <w:rsid w:val="00D53629"/>
    <w:rsid w:val="00D53658"/>
    <w:rsid w:val="00D53985"/>
    <w:rsid w:val="00D5426D"/>
    <w:rsid w:val="00D54447"/>
    <w:rsid w:val="00D54511"/>
    <w:rsid w:val="00D54BCC"/>
    <w:rsid w:val="00D552D7"/>
    <w:rsid w:val="00D55379"/>
    <w:rsid w:val="00D55768"/>
    <w:rsid w:val="00D55B1E"/>
    <w:rsid w:val="00D56020"/>
    <w:rsid w:val="00D56053"/>
    <w:rsid w:val="00D5606A"/>
    <w:rsid w:val="00D565F9"/>
    <w:rsid w:val="00D56AA0"/>
    <w:rsid w:val="00D56B21"/>
    <w:rsid w:val="00D56BA8"/>
    <w:rsid w:val="00D56C53"/>
    <w:rsid w:val="00D56DD0"/>
    <w:rsid w:val="00D56EC7"/>
    <w:rsid w:val="00D56F37"/>
    <w:rsid w:val="00D57165"/>
    <w:rsid w:val="00D574AA"/>
    <w:rsid w:val="00D575C1"/>
    <w:rsid w:val="00D575EB"/>
    <w:rsid w:val="00D57A71"/>
    <w:rsid w:val="00D57B67"/>
    <w:rsid w:val="00D57BAF"/>
    <w:rsid w:val="00D57F4E"/>
    <w:rsid w:val="00D602B7"/>
    <w:rsid w:val="00D60424"/>
    <w:rsid w:val="00D605B3"/>
    <w:rsid w:val="00D608B8"/>
    <w:rsid w:val="00D60B22"/>
    <w:rsid w:val="00D60E8C"/>
    <w:rsid w:val="00D60F43"/>
    <w:rsid w:val="00D60F47"/>
    <w:rsid w:val="00D61085"/>
    <w:rsid w:val="00D61183"/>
    <w:rsid w:val="00D6157D"/>
    <w:rsid w:val="00D618BD"/>
    <w:rsid w:val="00D61A1B"/>
    <w:rsid w:val="00D61C3D"/>
    <w:rsid w:val="00D61D24"/>
    <w:rsid w:val="00D62469"/>
    <w:rsid w:val="00D62615"/>
    <w:rsid w:val="00D62ADD"/>
    <w:rsid w:val="00D63387"/>
    <w:rsid w:val="00D638B8"/>
    <w:rsid w:val="00D63C80"/>
    <w:rsid w:val="00D63D80"/>
    <w:rsid w:val="00D641C7"/>
    <w:rsid w:val="00D64387"/>
    <w:rsid w:val="00D6442D"/>
    <w:rsid w:val="00D647E9"/>
    <w:rsid w:val="00D65265"/>
    <w:rsid w:val="00D653F3"/>
    <w:rsid w:val="00D65429"/>
    <w:rsid w:val="00D65763"/>
    <w:rsid w:val="00D66644"/>
    <w:rsid w:val="00D66DB0"/>
    <w:rsid w:val="00D66FF7"/>
    <w:rsid w:val="00D670D5"/>
    <w:rsid w:val="00D67168"/>
    <w:rsid w:val="00D672D7"/>
    <w:rsid w:val="00D67A19"/>
    <w:rsid w:val="00D67A40"/>
    <w:rsid w:val="00D67AFE"/>
    <w:rsid w:val="00D67FFA"/>
    <w:rsid w:val="00D704B7"/>
    <w:rsid w:val="00D70679"/>
    <w:rsid w:val="00D70821"/>
    <w:rsid w:val="00D70E0C"/>
    <w:rsid w:val="00D711A9"/>
    <w:rsid w:val="00D711CE"/>
    <w:rsid w:val="00D71479"/>
    <w:rsid w:val="00D7162D"/>
    <w:rsid w:val="00D71B71"/>
    <w:rsid w:val="00D71D60"/>
    <w:rsid w:val="00D71E85"/>
    <w:rsid w:val="00D72007"/>
    <w:rsid w:val="00D72060"/>
    <w:rsid w:val="00D7281B"/>
    <w:rsid w:val="00D72B41"/>
    <w:rsid w:val="00D72BB6"/>
    <w:rsid w:val="00D72BBB"/>
    <w:rsid w:val="00D72CFC"/>
    <w:rsid w:val="00D72DD2"/>
    <w:rsid w:val="00D72FF5"/>
    <w:rsid w:val="00D74175"/>
    <w:rsid w:val="00D745E0"/>
    <w:rsid w:val="00D746F5"/>
    <w:rsid w:val="00D74A40"/>
    <w:rsid w:val="00D752A0"/>
    <w:rsid w:val="00D75BBB"/>
    <w:rsid w:val="00D76081"/>
    <w:rsid w:val="00D760A3"/>
    <w:rsid w:val="00D76D0E"/>
    <w:rsid w:val="00D77054"/>
    <w:rsid w:val="00D7717C"/>
    <w:rsid w:val="00D77769"/>
    <w:rsid w:val="00D7794E"/>
    <w:rsid w:val="00D77A87"/>
    <w:rsid w:val="00D77FF4"/>
    <w:rsid w:val="00D8012D"/>
    <w:rsid w:val="00D8021E"/>
    <w:rsid w:val="00D802F0"/>
    <w:rsid w:val="00D804BD"/>
    <w:rsid w:val="00D80656"/>
    <w:rsid w:val="00D80BFB"/>
    <w:rsid w:val="00D810FF"/>
    <w:rsid w:val="00D812E0"/>
    <w:rsid w:val="00D815FA"/>
    <w:rsid w:val="00D81F25"/>
    <w:rsid w:val="00D822A2"/>
    <w:rsid w:val="00D825A7"/>
    <w:rsid w:val="00D82914"/>
    <w:rsid w:val="00D82A4C"/>
    <w:rsid w:val="00D82C3C"/>
    <w:rsid w:val="00D831CB"/>
    <w:rsid w:val="00D834A4"/>
    <w:rsid w:val="00D8356D"/>
    <w:rsid w:val="00D83B7B"/>
    <w:rsid w:val="00D83E21"/>
    <w:rsid w:val="00D83F7B"/>
    <w:rsid w:val="00D840F6"/>
    <w:rsid w:val="00D84182"/>
    <w:rsid w:val="00D84338"/>
    <w:rsid w:val="00D844B5"/>
    <w:rsid w:val="00D84532"/>
    <w:rsid w:val="00D846B4"/>
    <w:rsid w:val="00D847A1"/>
    <w:rsid w:val="00D84DF7"/>
    <w:rsid w:val="00D85043"/>
    <w:rsid w:val="00D8507E"/>
    <w:rsid w:val="00D851D6"/>
    <w:rsid w:val="00D857A2"/>
    <w:rsid w:val="00D85B00"/>
    <w:rsid w:val="00D85E1A"/>
    <w:rsid w:val="00D85FEB"/>
    <w:rsid w:val="00D86429"/>
    <w:rsid w:val="00D86875"/>
    <w:rsid w:val="00D868B5"/>
    <w:rsid w:val="00D86BE7"/>
    <w:rsid w:val="00D870F7"/>
    <w:rsid w:val="00D872A5"/>
    <w:rsid w:val="00D87581"/>
    <w:rsid w:val="00D876D0"/>
    <w:rsid w:val="00D877EB"/>
    <w:rsid w:val="00D87A03"/>
    <w:rsid w:val="00D87F00"/>
    <w:rsid w:val="00D87FD9"/>
    <w:rsid w:val="00D90955"/>
    <w:rsid w:val="00D90965"/>
    <w:rsid w:val="00D90E56"/>
    <w:rsid w:val="00D90ED5"/>
    <w:rsid w:val="00D91046"/>
    <w:rsid w:val="00D91624"/>
    <w:rsid w:val="00D9187F"/>
    <w:rsid w:val="00D91F76"/>
    <w:rsid w:val="00D92A95"/>
    <w:rsid w:val="00D92D59"/>
    <w:rsid w:val="00D92E5B"/>
    <w:rsid w:val="00D92F2D"/>
    <w:rsid w:val="00D93551"/>
    <w:rsid w:val="00D937FC"/>
    <w:rsid w:val="00D93A6F"/>
    <w:rsid w:val="00D93AD9"/>
    <w:rsid w:val="00D93DB6"/>
    <w:rsid w:val="00D94225"/>
    <w:rsid w:val="00D942AF"/>
    <w:rsid w:val="00D9465C"/>
    <w:rsid w:val="00D94A3D"/>
    <w:rsid w:val="00D95249"/>
    <w:rsid w:val="00D953A4"/>
    <w:rsid w:val="00D95516"/>
    <w:rsid w:val="00D95952"/>
    <w:rsid w:val="00D95D3C"/>
    <w:rsid w:val="00D96163"/>
    <w:rsid w:val="00D961D6"/>
    <w:rsid w:val="00D961E0"/>
    <w:rsid w:val="00D96312"/>
    <w:rsid w:val="00D96317"/>
    <w:rsid w:val="00D96567"/>
    <w:rsid w:val="00D967FC"/>
    <w:rsid w:val="00D96FE3"/>
    <w:rsid w:val="00D973B7"/>
    <w:rsid w:val="00D97413"/>
    <w:rsid w:val="00D97516"/>
    <w:rsid w:val="00D97636"/>
    <w:rsid w:val="00D97DC4"/>
    <w:rsid w:val="00D97E94"/>
    <w:rsid w:val="00D97EB5"/>
    <w:rsid w:val="00DA00C8"/>
    <w:rsid w:val="00DA00ED"/>
    <w:rsid w:val="00DA0226"/>
    <w:rsid w:val="00DA0496"/>
    <w:rsid w:val="00DA069E"/>
    <w:rsid w:val="00DA0906"/>
    <w:rsid w:val="00DA0C26"/>
    <w:rsid w:val="00DA0CE6"/>
    <w:rsid w:val="00DA125A"/>
    <w:rsid w:val="00DA12D2"/>
    <w:rsid w:val="00DA14B0"/>
    <w:rsid w:val="00DA1601"/>
    <w:rsid w:val="00DA161F"/>
    <w:rsid w:val="00DA1760"/>
    <w:rsid w:val="00DA1770"/>
    <w:rsid w:val="00DA178E"/>
    <w:rsid w:val="00DA1F72"/>
    <w:rsid w:val="00DA20D6"/>
    <w:rsid w:val="00DA2A7C"/>
    <w:rsid w:val="00DA3099"/>
    <w:rsid w:val="00DA380F"/>
    <w:rsid w:val="00DA39F1"/>
    <w:rsid w:val="00DA3B86"/>
    <w:rsid w:val="00DA3EEA"/>
    <w:rsid w:val="00DA43FD"/>
    <w:rsid w:val="00DA45D6"/>
    <w:rsid w:val="00DA45DF"/>
    <w:rsid w:val="00DA4740"/>
    <w:rsid w:val="00DA48CE"/>
    <w:rsid w:val="00DA4D18"/>
    <w:rsid w:val="00DA581C"/>
    <w:rsid w:val="00DA5CD2"/>
    <w:rsid w:val="00DA5D2A"/>
    <w:rsid w:val="00DA6270"/>
    <w:rsid w:val="00DA62C1"/>
    <w:rsid w:val="00DA67BE"/>
    <w:rsid w:val="00DA687C"/>
    <w:rsid w:val="00DA6A7E"/>
    <w:rsid w:val="00DA6A85"/>
    <w:rsid w:val="00DA720A"/>
    <w:rsid w:val="00DA759E"/>
    <w:rsid w:val="00DA762F"/>
    <w:rsid w:val="00DA777D"/>
    <w:rsid w:val="00DA7C7F"/>
    <w:rsid w:val="00DB00B6"/>
    <w:rsid w:val="00DB0E67"/>
    <w:rsid w:val="00DB17A8"/>
    <w:rsid w:val="00DB22C2"/>
    <w:rsid w:val="00DB27CD"/>
    <w:rsid w:val="00DB292B"/>
    <w:rsid w:val="00DB2A09"/>
    <w:rsid w:val="00DB2A43"/>
    <w:rsid w:val="00DB2B8D"/>
    <w:rsid w:val="00DB2E54"/>
    <w:rsid w:val="00DB323F"/>
    <w:rsid w:val="00DB377A"/>
    <w:rsid w:val="00DB3811"/>
    <w:rsid w:val="00DB3873"/>
    <w:rsid w:val="00DB3899"/>
    <w:rsid w:val="00DB3921"/>
    <w:rsid w:val="00DB3963"/>
    <w:rsid w:val="00DB3D33"/>
    <w:rsid w:val="00DB3EC3"/>
    <w:rsid w:val="00DB40A6"/>
    <w:rsid w:val="00DB42D6"/>
    <w:rsid w:val="00DB46E2"/>
    <w:rsid w:val="00DB47C3"/>
    <w:rsid w:val="00DB49FD"/>
    <w:rsid w:val="00DB57FD"/>
    <w:rsid w:val="00DB583C"/>
    <w:rsid w:val="00DB5873"/>
    <w:rsid w:val="00DB5E61"/>
    <w:rsid w:val="00DB5F0A"/>
    <w:rsid w:val="00DB65EE"/>
    <w:rsid w:val="00DB70CD"/>
    <w:rsid w:val="00DB786D"/>
    <w:rsid w:val="00DB791F"/>
    <w:rsid w:val="00DB7D61"/>
    <w:rsid w:val="00DC0590"/>
    <w:rsid w:val="00DC140D"/>
    <w:rsid w:val="00DC14F9"/>
    <w:rsid w:val="00DC157D"/>
    <w:rsid w:val="00DC1663"/>
    <w:rsid w:val="00DC188D"/>
    <w:rsid w:val="00DC1B99"/>
    <w:rsid w:val="00DC1D13"/>
    <w:rsid w:val="00DC1D2D"/>
    <w:rsid w:val="00DC1DF6"/>
    <w:rsid w:val="00DC1EB2"/>
    <w:rsid w:val="00DC2038"/>
    <w:rsid w:val="00DC2486"/>
    <w:rsid w:val="00DC2743"/>
    <w:rsid w:val="00DC2A7C"/>
    <w:rsid w:val="00DC2B30"/>
    <w:rsid w:val="00DC31BB"/>
    <w:rsid w:val="00DC3412"/>
    <w:rsid w:val="00DC3682"/>
    <w:rsid w:val="00DC39E1"/>
    <w:rsid w:val="00DC3AB3"/>
    <w:rsid w:val="00DC3B40"/>
    <w:rsid w:val="00DC3D2A"/>
    <w:rsid w:val="00DC3D6B"/>
    <w:rsid w:val="00DC44CA"/>
    <w:rsid w:val="00DC4541"/>
    <w:rsid w:val="00DC45B2"/>
    <w:rsid w:val="00DC49F2"/>
    <w:rsid w:val="00DC4ABD"/>
    <w:rsid w:val="00DC4B17"/>
    <w:rsid w:val="00DC52AD"/>
    <w:rsid w:val="00DC53B4"/>
    <w:rsid w:val="00DC586F"/>
    <w:rsid w:val="00DC60D9"/>
    <w:rsid w:val="00DC67A8"/>
    <w:rsid w:val="00DC6885"/>
    <w:rsid w:val="00DC6ADC"/>
    <w:rsid w:val="00DC713C"/>
    <w:rsid w:val="00DC72E7"/>
    <w:rsid w:val="00DC749A"/>
    <w:rsid w:val="00DC7D23"/>
    <w:rsid w:val="00DD04ED"/>
    <w:rsid w:val="00DD06C7"/>
    <w:rsid w:val="00DD09EE"/>
    <w:rsid w:val="00DD1044"/>
    <w:rsid w:val="00DD106D"/>
    <w:rsid w:val="00DD10D1"/>
    <w:rsid w:val="00DD11E5"/>
    <w:rsid w:val="00DD12B9"/>
    <w:rsid w:val="00DD1551"/>
    <w:rsid w:val="00DD1EA5"/>
    <w:rsid w:val="00DD2458"/>
    <w:rsid w:val="00DD27F1"/>
    <w:rsid w:val="00DD298E"/>
    <w:rsid w:val="00DD2DAA"/>
    <w:rsid w:val="00DD37EE"/>
    <w:rsid w:val="00DD3894"/>
    <w:rsid w:val="00DD3C0D"/>
    <w:rsid w:val="00DD4050"/>
    <w:rsid w:val="00DD43D8"/>
    <w:rsid w:val="00DD43F1"/>
    <w:rsid w:val="00DD4C25"/>
    <w:rsid w:val="00DD5044"/>
    <w:rsid w:val="00DD50FE"/>
    <w:rsid w:val="00DD5499"/>
    <w:rsid w:val="00DD5817"/>
    <w:rsid w:val="00DD5E6E"/>
    <w:rsid w:val="00DD5FD4"/>
    <w:rsid w:val="00DD5FDB"/>
    <w:rsid w:val="00DD6217"/>
    <w:rsid w:val="00DD686A"/>
    <w:rsid w:val="00DD6CE9"/>
    <w:rsid w:val="00DD6F8B"/>
    <w:rsid w:val="00DD70A7"/>
    <w:rsid w:val="00DD7759"/>
    <w:rsid w:val="00DD7B7E"/>
    <w:rsid w:val="00DE0221"/>
    <w:rsid w:val="00DE05F3"/>
    <w:rsid w:val="00DE061B"/>
    <w:rsid w:val="00DE09F2"/>
    <w:rsid w:val="00DE0BC0"/>
    <w:rsid w:val="00DE0DEE"/>
    <w:rsid w:val="00DE0EE5"/>
    <w:rsid w:val="00DE1098"/>
    <w:rsid w:val="00DE1D74"/>
    <w:rsid w:val="00DE293E"/>
    <w:rsid w:val="00DE2B0E"/>
    <w:rsid w:val="00DE3078"/>
    <w:rsid w:val="00DE30AB"/>
    <w:rsid w:val="00DE3B05"/>
    <w:rsid w:val="00DE3B25"/>
    <w:rsid w:val="00DE3D49"/>
    <w:rsid w:val="00DE3DD6"/>
    <w:rsid w:val="00DE42FE"/>
    <w:rsid w:val="00DE49D9"/>
    <w:rsid w:val="00DE4A94"/>
    <w:rsid w:val="00DE5031"/>
    <w:rsid w:val="00DE51F2"/>
    <w:rsid w:val="00DE52F8"/>
    <w:rsid w:val="00DE5783"/>
    <w:rsid w:val="00DE5941"/>
    <w:rsid w:val="00DE64EA"/>
    <w:rsid w:val="00DE6C78"/>
    <w:rsid w:val="00DE6F7A"/>
    <w:rsid w:val="00DE7077"/>
    <w:rsid w:val="00DE715B"/>
    <w:rsid w:val="00DE754E"/>
    <w:rsid w:val="00DE7648"/>
    <w:rsid w:val="00DE782F"/>
    <w:rsid w:val="00DE79E5"/>
    <w:rsid w:val="00DE7A77"/>
    <w:rsid w:val="00DF0463"/>
    <w:rsid w:val="00DF09D3"/>
    <w:rsid w:val="00DF0C0D"/>
    <w:rsid w:val="00DF12CA"/>
    <w:rsid w:val="00DF141D"/>
    <w:rsid w:val="00DF23E4"/>
    <w:rsid w:val="00DF290C"/>
    <w:rsid w:val="00DF2A4C"/>
    <w:rsid w:val="00DF2C46"/>
    <w:rsid w:val="00DF3141"/>
    <w:rsid w:val="00DF3607"/>
    <w:rsid w:val="00DF362B"/>
    <w:rsid w:val="00DF3CE1"/>
    <w:rsid w:val="00DF3E84"/>
    <w:rsid w:val="00DF4285"/>
    <w:rsid w:val="00DF4396"/>
    <w:rsid w:val="00DF456C"/>
    <w:rsid w:val="00DF47B1"/>
    <w:rsid w:val="00DF48BF"/>
    <w:rsid w:val="00DF4DDF"/>
    <w:rsid w:val="00DF4E53"/>
    <w:rsid w:val="00DF5368"/>
    <w:rsid w:val="00DF559C"/>
    <w:rsid w:val="00DF57D9"/>
    <w:rsid w:val="00DF5DB2"/>
    <w:rsid w:val="00DF5F10"/>
    <w:rsid w:val="00DF618D"/>
    <w:rsid w:val="00DF673D"/>
    <w:rsid w:val="00DF67C9"/>
    <w:rsid w:val="00DF6AEB"/>
    <w:rsid w:val="00DF736C"/>
    <w:rsid w:val="00DF74C2"/>
    <w:rsid w:val="00DF7AB9"/>
    <w:rsid w:val="00DF7CC0"/>
    <w:rsid w:val="00DF7F15"/>
    <w:rsid w:val="00E00531"/>
    <w:rsid w:val="00E0078F"/>
    <w:rsid w:val="00E00790"/>
    <w:rsid w:val="00E00876"/>
    <w:rsid w:val="00E01416"/>
    <w:rsid w:val="00E014EC"/>
    <w:rsid w:val="00E01504"/>
    <w:rsid w:val="00E015F0"/>
    <w:rsid w:val="00E01679"/>
    <w:rsid w:val="00E017E9"/>
    <w:rsid w:val="00E01C57"/>
    <w:rsid w:val="00E0227F"/>
    <w:rsid w:val="00E022E8"/>
    <w:rsid w:val="00E02838"/>
    <w:rsid w:val="00E029D3"/>
    <w:rsid w:val="00E02B85"/>
    <w:rsid w:val="00E03153"/>
    <w:rsid w:val="00E03964"/>
    <w:rsid w:val="00E03C21"/>
    <w:rsid w:val="00E04E9A"/>
    <w:rsid w:val="00E0584B"/>
    <w:rsid w:val="00E06131"/>
    <w:rsid w:val="00E063F5"/>
    <w:rsid w:val="00E06667"/>
    <w:rsid w:val="00E0668B"/>
    <w:rsid w:val="00E069A5"/>
    <w:rsid w:val="00E06B1B"/>
    <w:rsid w:val="00E06D69"/>
    <w:rsid w:val="00E0702D"/>
    <w:rsid w:val="00E070DB"/>
    <w:rsid w:val="00E07121"/>
    <w:rsid w:val="00E07335"/>
    <w:rsid w:val="00E073E1"/>
    <w:rsid w:val="00E075CE"/>
    <w:rsid w:val="00E07845"/>
    <w:rsid w:val="00E07C84"/>
    <w:rsid w:val="00E07DE8"/>
    <w:rsid w:val="00E07F54"/>
    <w:rsid w:val="00E1031A"/>
    <w:rsid w:val="00E10426"/>
    <w:rsid w:val="00E10448"/>
    <w:rsid w:val="00E1052E"/>
    <w:rsid w:val="00E10D68"/>
    <w:rsid w:val="00E10F52"/>
    <w:rsid w:val="00E10FC2"/>
    <w:rsid w:val="00E11B18"/>
    <w:rsid w:val="00E1226A"/>
    <w:rsid w:val="00E126F0"/>
    <w:rsid w:val="00E1290E"/>
    <w:rsid w:val="00E12D45"/>
    <w:rsid w:val="00E12DA4"/>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5E13"/>
    <w:rsid w:val="00E1640D"/>
    <w:rsid w:val="00E167C2"/>
    <w:rsid w:val="00E16DF0"/>
    <w:rsid w:val="00E16DF9"/>
    <w:rsid w:val="00E16FB6"/>
    <w:rsid w:val="00E1702E"/>
    <w:rsid w:val="00E17339"/>
    <w:rsid w:val="00E176B3"/>
    <w:rsid w:val="00E17BC1"/>
    <w:rsid w:val="00E17EB6"/>
    <w:rsid w:val="00E17F95"/>
    <w:rsid w:val="00E2006A"/>
    <w:rsid w:val="00E200D4"/>
    <w:rsid w:val="00E2010B"/>
    <w:rsid w:val="00E201FB"/>
    <w:rsid w:val="00E2056D"/>
    <w:rsid w:val="00E20A14"/>
    <w:rsid w:val="00E20A8A"/>
    <w:rsid w:val="00E20B83"/>
    <w:rsid w:val="00E20D1D"/>
    <w:rsid w:val="00E21048"/>
    <w:rsid w:val="00E217F4"/>
    <w:rsid w:val="00E22127"/>
    <w:rsid w:val="00E2263F"/>
    <w:rsid w:val="00E228FD"/>
    <w:rsid w:val="00E23054"/>
    <w:rsid w:val="00E2320C"/>
    <w:rsid w:val="00E2393F"/>
    <w:rsid w:val="00E23973"/>
    <w:rsid w:val="00E23D14"/>
    <w:rsid w:val="00E2487F"/>
    <w:rsid w:val="00E24C7B"/>
    <w:rsid w:val="00E24D51"/>
    <w:rsid w:val="00E258A3"/>
    <w:rsid w:val="00E25A92"/>
    <w:rsid w:val="00E25E09"/>
    <w:rsid w:val="00E25EA1"/>
    <w:rsid w:val="00E25F50"/>
    <w:rsid w:val="00E25F79"/>
    <w:rsid w:val="00E25F86"/>
    <w:rsid w:val="00E2632D"/>
    <w:rsid w:val="00E26468"/>
    <w:rsid w:val="00E267C6"/>
    <w:rsid w:val="00E268E4"/>
    <w:rsid w:val="00E26A3A"/>
    <w:rsid w:val="00E271A7"/>
    <w:rsid w:val="00E27D7A"/>
    <w:rsid w:val="00E27DBE"/>
    <w:rsid w:val="00E3003E"/>
    <w:rsid w:val="00E30A73"/>
    <w:rsid w:val="00E30A8C"/>
    <w:rsid w:val="00E30B77"/>
    <w:rsid w:val="00E30C75"/>
    <w:rsid w:val="00E30CCB"/>
    <w:rsid w:val="00E30E45"/>
    <w:rsid w:val="00E31156"/>
    <w:rsid w:val="00E31C23"/>
    <w:rsid w:val="00E31F3B"/>
    <w:rsid w:val="00E32202"/>
    <w:rsid w:val="00E329D6"/>
    <w:rsid w:val="00E32C17"/>
    <w:rsid w:val="00E33453"/>
    <w:rsid w:val="00E335B9"/>
    <w:rsid w:val="00E3360A"/>
    <w:rsid w:val="00E33AE0"/>
    <w:rsid w:val="00E33FB6"/>
    <w:rsid w:val="00E34056"/>
    <w:rsid w:val="00E3444E"/>
    <w:rsid w:val="00E34E07"/>
    <w:rsid w:val="00E355F0"/>
    <w:rsid w:val="00E3574A"/>
    <w:rsid w:val="00E35E49"/>
    <w:rsid w:val="00E35E84"/>
    <w:rsid w:val="00E35EE2"/>
    <w:rsid w:val="00E36930"/>
    <w:rsid w:val="00E379AD"/>
    <w:rsid w:val="00E37A20"/>
    <w:rsid w:val="00E4015C"/>
    <w:rsid w:val="00E402E7"/>
    <w:rsid w:val="00E40399"/>
    <w:rsid w:val="00E4045B"/>
    <w:rsid w:val="00E40DD1"/>
    <w:rsid w:val="00E41222"/>
    <w:rsid w:val="00E41230"/>
    <w:rsid w:val="00E4187D"/>
    <w:rsid w:val="00E419FC"/>
    <w:rsid w:val="00E41D60"/>
    <w:rsid w:val="00E41E12"/>
    <w:rsid w:val="00E420EA"/>
    <w:rsid w:val="00E4210B"/>
    <w:rsid w:val="00E4292E"/>
    <w:rsid w:val="00E43074"/>
    <w:rsid w:val="00E432C6"/>
    <w:rsid w:val="00E432F9"/>
    <w:rsid w:val="00E435FE"/>
    <w:rsid w:val="00E4360A"/>
    <w:rsid w:val="00E43881"/>
    <w:rsid w:val="00E438C9"/>
    <w:rsid w:val="00E4413F"/>
    <w:rsid w:val="00E4417A"/>
    <w:rsid w:val="00E44D93"/>
    <w:rsid w:val="00E4502F"/>
    <w:rsid w:val="00E451CF"/>
    <w:rsid w:val="00E4554F"/>
    <w:rsid w:val="00E45DF5"/>
    <w:rsid w:val="00E4612F"/>
    <w:rsid w:val="00E463F2"/>
    <w:rsid w:val="00E46E97"/>
    <w:rsid w:val="00E46F5B"/>
    <w:rsid w:val="00E4718E"/>
    <w:rsid w:val="00E471E5"/>
    <w:rsid w:val="00E4733B"/>
    <w:rsid w:val="00E47A21"/>
    <w:rsid w:val="00E47A3B"/>
    <w:rsid w:val="00E505FB"/>
    <w:rsid w:val="00E507B9"/>
    <w:rsid w:val="00E50A5C"/>
    <w:rsid w:val="00E50C20"/>
    <w:rsid w:val="00E50E3A"/>
    <w:rsid w:val="00E510CB"/>
    <w:rsid w:val="00E512CC"/>
    <w:rsid w:val="00E51382"/>
    <w:rsid w:val="00E51AF1"/>
    <w:rsid w:val="00E51C4C"/>
    <w:rsid w:val="00E51ED9"/>
    <w:rsid w:val="00E520C9"/>
    <w:rsid w:val="00E5280D"/>
    <w:rsid w:val="00E52968"/>
    <w:rsid w:val="00E52C24"/>
    <w:rsid w:val="00E52EC3"/>
    <w:rsid w:val="00E52FC3"/>
    <w:rsid w:val="00E530C9"/>
    <w:rsid w:val="00E5346E"/>
    <w:rsid w:val="00E535B7"/>
    <w:rsid w:val="00E53623"/>
    <w:rsid w:val="00E545B5"/>
    <w:rsid w:val="00E54CBB"/>
    <w:rsid w:val="00E54DDF"/>
    <w:rsid w:val="00E55245"/>
    <w:rsid w:val="00E55280"/>
    <w:rsid w:val="00E5569F"/>
    <w:rsid w:val="00E55D68"/>
    <w:rsid w:val="00E561B3"/>
    <w:rsid w:val="00E563F3"/>
    <w:rsid w:val="00E56413"/>
    <w:rsid w:val="00E566D1"/>
    <w:rsid w:val="00E568AD"/>
    <w:rsid w:val="00E56ED0"/>
    <w:rsid w:val="00E571E0"/>
    <w:rsid w:val="00E572C2"/>
    <w:rsid w:val="00E57676"/>
    <w:rsid w:val="00E57C45"/>
    <w:rsid w:val="00E57DB5"/>
    <w:rsid w:val="00E57F15"/>
    <w:rsid w:val="00E6021E"/>
    <w:rsid w:val="00E60688"/>
    <w:rsid w:val="00E60890"/>
    <w:rsid w:val="00E609D3"/>
    <w:rsid w:val="00E60A14"/>
    <w:rsid w:val="00E60DCC"/>
    <w:rsid w:val="00E61038"/>
    <w:rsid w:val="00E61073"/>
    <w:rsid w:val="00E61223"/>
    <w:rsid w:val="00E6130C"/>
    <w:rsid w:val="00E614F5"/>
    <w:rsid w:val="00E61657"/>
    <w:rsid w:val="00E618B1"/>
    <w:rsid w:val="00E61E5B"/>
    <w:rsid w:val="00E620BC"/>
    <w:rsid w:val="00E62543"/>
    <w:rsid w:val="00E6271A"/>
    <w:rsid w:val="00E62A66"/>
    <w:rsid w:val="00E62C7D"/>
    <w:rsid w:val="00E62C9B"/>
    <w:rsid w:val="00E6305F"/>
    <w:rsid w:val="00E63072"/>
    <w:rsid w:val="00E63413"/>
    <w:rsid w:val="00E63542"/>
    <w:rsid w:val="00E63A71"/>
    <w:rsid w:val="00E63E30"/>
    <w:rsid w:val="00E644BB"/>
    <w:rsid w:val="00E64706"/>
    <w:rsid w:val="00E6499B"/>
    <w:rsid w:val="00E64AB1"/>
    <w:rsid w:val="00E64DE8"/>
    <w:rsid w:val="00E64E64"/>
    <w:rsid w:val="00E64E77"/>
    <w:rsid w:val="00E64FC6"/>
    <w:rsid w:val="00E65655"/>
    <w:rsid w:val="00E663AB"/>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2F1C"/>
    <w:rsid w:val="00E73232"/>
    <w:rsid w:val="00E735F9"/>
    <w:rsid w:val="00E73693"/>
    <w:rsid w:val="00E73B7A"/>
    <w:rsid w:val="00E73E33"/>
    <w:rsid w:val="00E741FA"/>
    <w:rsid w:val="00E7464C"/>
    <w:rsid w:val="00E7489F"/>
    <w:rsid w:val="00E748BF"/>
    <w:rsid w:val="00E74C99"/>
    <w:rsid w:val="00E752AC"/>
    <w:rsid w:val="00E753A6"/>
    <w:rsid w:val="00E766FC"/>
    <w:rsid w:val="00E76754"/>
    <w:rsid w:val="00E76C81"/>
    <w:rsid w:val="00E76F0C"/>
    <w:rsid w:val="00E76F16"/>
    <w:rsid w:val="00E77E60"/>
    <w:rsid w:val="00E80028"/>
    <w:rsid w:val="00E800FC"/>
    <w:rsid w:val="00E80437"/>
    <w:rsid w:val="00E80520"/>
    <w:rsid w:val="00E8070A"/>
    <w:rsid w:val="00E8082F"/>
    <w:rsid w:val="00E81433"/>
    <w:rsid w:val="00E8149D"/>
    <w:rsid w:val="00E81572"/>
    <w:rsid w:val="00E81896"/>
    <w:rsid w:val="00E81909"/>
    <w:rsid w:val="00E81C5F"/>
    <w:rsid w:val="00E81C7A"/>
    <w:rsid w:val="00E81D39"/>
    <w:rsid w:val="00E82524"/>
    <w:rsid w:val="00E82D2F"/>
    <w:rsid w:val="00E8314C"/>
    <w:rsid w:val="00E83320"/>
    <w:rsid w:val="00E83590"/>
    <w:rsid w:val="00E836F6"/>
    <w:rsid w:val="00E8374E"/>
    <w:rsid w:val="00E83B78"/>
    <w:rsid w:val="00E842CC"/>
    <w:rsid w:val="00E84956"/>
    <w:rsid w:val="00E849E3"/>
    <w:rsid w:val="00E84EA1"/>
    <w:rsid w:val="00E85001"/>
    <w:rsid w:val="00E8526B"/>
    <w:rsid w:val="00E8589B"/>
    <w:rsid w:val="00E859A1"/>
    <w:rsid w:val="00E85AA3"/>
    <w:rsid w:val="00E86033"/>
    <w:rsid w:val="00E861CC"/>
    <w:rsid w:val="00E869AA"/>
    <w:rsid w:val="00E869CF"/>
    <w:rsid w:val="00E86C49"/>
    <w:rsid w:val="00E86E45"/>
    <w:rsid w:val="00E86F07"/>
    <w:rsid w:val="00E87A36"/>
    <w:rsid w:val="00E87E98"/>
    <w:rsid w:val="00E87ED5"/>
    <w:rsid w:val="00E90019"/>
    <w:rsid w:val="00E907FF"/>
    <w:rsid w:val="00E90AE5"/>
    <w:rsid w:val="00E90BED"/>
    <w:rsid w:val="00E90F31"/>
    <w:rsid w:val="00E91142"/>
    <w:rsid w:val="00E911CA"/>
    <w:rsid w:val="00E9138C"/>
    <w:rsid w:val="00E91623"/>
    <w:rsid w:val="00E922C7"/>
    <w:rsid w:val="00E9244A"/>
    <w:rsid w:val="00E92ECD"/>
    <w:rsid w:val="00E9323C"/>
    <w:rsid w:val="00E9331C"/>
    <w:rsid w:val="00E9368D"/>
    <w:rsid w:val="00E93854"/>
    <w:rsid w:val="00E9408F"/>
    <w:rsid w:val="00E941C6"/>
    <w:rsid w:val="00E941FA"/>
    <w:rsid w:val="00E94C70"/>
    <w:rsid w:val="00E94D84"/>
    <w:rsid w:val="00E94D93"/>
    <w:rsid w:val="00E952DD"/>
    <w:rsid w:val="00E95848"/>
    <w:rsid w:val="00E95F37"/>
    <w:rsid w:val="00E95FE4"/>
    <w:rsid w:val="00E96422"/>
    <w:rsid w:val="00E9648C"/>
    <w:rsid w:val="00E96519"/>
    <w:rsid w:val="00E96780"/>
    <w:rsid w:val="00E96D13"/>
    <w:rsid w:val="00E97003"/>
    <w:rsid w:val="00E972D7"/>
    <w:rsid w:val="00E97972"/>
    <w:rsid w:val="00E97C1C"/>
    <w:rsid w:val="00EA02B5"/>
    <w:rsid w:val="00EA0373"/>
    <w:rsid w:val="00EA0531"/>
    <w:rsid w:val="00EA0683"/>
    <w:rsid w:val="00EA0A0F"/>
    <w:rsid w:val="00EA0EF4"/>
    <w:rsid w:val="00EA1260"/>
    <w:rsid w:val="00EA1713"/>
    <w:rsid w:val="00EA1D86"/>
    <w:rsid w:val="00EA1D9D"/>
    <w:rsid w:val="00EA21BC"/>
    <w:rsid w:val="00EA225A"/>
    <w:rsid w:val="00EA229D"/>
    <w:rsid w:val="00EA2587"/>
    <w:rsid w:val="00EA27DB"/>
    <w:rsid w:val="00EA28A7"/>
    <w:rsid w:val="00EA2A3D"/>
    <w:rsid w:val="00EA2C5F"/>
    <w:rsid w:val="00EA3013"/>
    <w:rsid w:val="00EA32F2"/>
    <w:rsid w:val="00EA35AC"/>
    <w:rsid w:val="00EA3A18"/>
    <w:rsid w:val="00EA3B6A"/>
    <w:rsid w:val="00EA3BC0"/>
    <w:rsid w:val="00EA3DFD"/>
    <w:rsid w:val="00EA3DFF"/>
    <w:rsid w:val="00EA3FAB"/>
    <w:rsid w:val="00EA41DC"/>
    <w:rsid w:val="00EA425A"/>
    <w:rsid w:val="00EA45FE"/>
    <w:rsid w:val="00EA46A3"/>
    <w:rsid w:val="00EA4802"/>
    <w:rsid w:val="00EA48D8"/>
    <w:rsid w:val="00EA49EC"/>
    <w:rsid w:val="00EA4B31"/>
    <w:rsid w:val="00EA5850"/>
    <w:rsid w:val="00EA5857"/>
    <w:rsid w:val="00EA5C2A"/>
    <w:rsid w:val="00EA6A99"/>
    <w:rsid w:val="00EA6B6B"/>
    <w:rsid w:val="00EA6C0C"/>
    <w:rsid w:val="00EB0017"/>
    <w:rsid w:val="00EB016D"/>
    <w:rsid w:val="00EB08D9"/>
    <w:rsid w:val="00EB0D1F"/>
    <w:rsid w:val="00EB11E2"/>
    <w:rsid w:val="00EB19B8"/>
    <w:rsid w:val="00EB1E37"/>
    <w:rsid w:val="00EB2482"/>
    <w:rsid w:val="00EB310D"/>
    <w:rsid w:val="00EB314F"/>
    <w:rsid w:val="00EB32A8"/>
    <w:rsid w:val="00EB3917"/>
    <w:rsid w:val="00EB43A7"/>
    <w:rsid w:val="00EB4B32"/>
    <w:rsid w:val="00EB4D73"/>
    <w:rsid w:val="00EB4E00"/>
    <w:rsid w:val="00EB5178"/>
    <w:rsid w:val="00EB555B"/>
    <w:rsid w:val="00EB55B4"/>
    <w:rsid w:val="00EB55D6"/>
    <w:rsid w:val="00EB5B9B"/>
    <w:rsid w:val="00EB5CC7"/>
    <w:rsid w:val="00EB6271"/>
    <w:rsid w:val="00EB672E"/>
    <w:rsid w:val="00EB6766"/>
    <w:rsid w:val="00EB6BC7"/>
    <w:rsid w:val="00EB6D23"/>
    <w:rsid w:val="00EB701C"/>
    <w:rsid w:val="00EB7194"/>
    <w:rsid w:val="00EB7266"/>
    <w:rsid w:val="00EB76EB"/>
    <w:rsid w:val="00EB7AA5"/>
    <w:rsid w:val="00EB7B9C"/>
    <w:rsid w:val="00EB7BFD"/>
    <w:rsid w:val="00EB7C99"/>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1DC8"/>
    <w:rsid w:val="00EC262B"/>
    <w:rsid w:val="00EC2B08"/>
    <w:rsid w:val="00EC2E0F"/>
    <w:rsid w:val="00EC2FCF"/>
    <w:rsid w:val="00EC3418"/>
    <w:rsid w:val="00EC379E"/>
    <w:rsid w:val="00EC3CE2"/>
    <w:rsid w:val="00EC3F19"/>
    <w:rsid w:val="00EC3FF0"/>
    <w:rsid w:val="00EC405E"/>
    <w:rsid w:val="00EC4108"/>
    <w:rsid w:val="00EC42F4"/>
    <w:rsid w:val="00EC43B0"/>
    <w:rsid w:val="00EC4483"/>
    <w:rsid w:val="00EC4FF1"/>
    <w:rsid w:val="00EC50AD"/>
    <w:rsid w:val="00EC528A"/>
    <w:rsid w:val="00EC52BE"/>
    <w:rsid w:val="00EC5859"/>
    <w:rsid w:val="00EC591E"/>
    <w:rsid w:val="00EC5C46"/>
    <w:rsid w:val="00EC5F29"/>
    <w:rsid w:val="00EC6105"/>
    <w:rsid w:val="00EC622A"/>
    <w:rsid w:val="00EC6366"/>
    <w:rsid w:val="00EC657B"/>
    <w:rsid w:val="00EC6893"/>
    <w:rsid w:val="00EC6A57"/>
    <w:rsid w:val="00EC6D4C"/>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2ED5"/>
    <w:rsid w:val="00ED3066"/>
    <w:rsid w:val="00ED31D9"/>
    <w:rsid w:val="00ED35C6"/>
    <w:rsid w:val="00ED363A"/>
    <w:rsid w:val="00ED3B9A"/>
    <w:rsid w:val="00ED47D5"/>
    <w:rsid w:val="00ED4B91"/>
    <w:rsid w:val="00ED4DC3"/>
    <w:rsid w:val="00ED4E18"/>
    <w:rsid w:val="00ED5214"/>
    <w:rsid w:val="00ED557B"/>
    <w:rsid w:val="00ED5DB3"/>
    <w:rsid w:val="00ED5F58"/>
    <w:rsid w:val="00ED5F85"/>
    <w:rsid w:val="00ED5FFE"/>
    <w:rsid w:val="00ED6170"/>
    <w:rsid w:val="00ED619F"/>
    <w:rsid w:val="00ED6366"/>
    <w:rsid w:val="00ED662F"/>
    <w:rsid w:val="00ED6D7A"/>
    <w:rsid w:val="00ED6DE8"/>
    <w:rsid w:val="00ED7460"/>
    <w:rsid w:val="00EE027D"/>
    <w:rsid w:val="00EE0B0E"/>
    <w:rsid w:val="00EE0F7B"/>
    <w:rsid w:val="00EE0FEF"/>
    <w:rsid w:val="00EE1432"/>
    <w:rsid w:val="00EE16A8"/>
    <w:rsid w:val="00EE1E99"/>
    <w:rsid w:val="00EE2A54"/>
    <w:rsid w:val="00EE35D9"/>
    <w:rsid w:val="00EE396E"/>
    <w:rsid w:val="00EE3ED3"/>
    <w:rsid w:val="00EE3FD7"/>
    <w:rsid w:val="00EE3FED"/>
    <w:rsid w:val="00EE4075"/>
    <w:rsid w:val="00EE49AC"/>
    <w:rsid w:val="00EE4E70"/>
    <w:rsid w:val="00EE523F"/>
    <w:rsid w:val="00EE547D"/>
    <w:rsid w:val="00EE560B"/>
    <w:rsid w:val="00EE59E7"/>
    <w:rsid w:val="00EE5B89"/>
    <w:rsid w:val="00EE5E04"/>
    <w:rsid w:val="00EE5E43"/>
    <w:rsid w:val="00EE5F89"/>
    <w:rsid w:val="00EE613C"/>
    <w:rsid w:val="00EE6213"/>
    <w:rsid w:val="00EE6236"/>
    <w:rsid w:val="00EE6335"/>
    <w:rsid w:val="00EE64A4"/>
    <w:rsid w:val="00EE686A"/>
    <w:rsid w:val="00EE68D1"/>
    <w:rsid w:val="00EE697D"/>
    <w:rsid w:val="00EE69D7"/>
    <w:rsid w:val="00EE6D0B"/>
    <w:rsid w:val="00EE70C1"/>
    <w:rsid w:val="00EE7221"/>
    <w:rsid w:val="00EE778D"/>
    <w:rsid w:val="00EE77E1"/>
    <w:rsid w:val="00EE7A9E"/>
    <w:rsid w:val="00EF004F"/>
    <w:rsid w:val="00EF005D"/>
    <w:rsid w:val="00EF0237"/>
    <w:rsid w:val="00EF02E3"/>
    <w:rsid w:val="00EF0752"/>
    <w:rsid w:val="00EF0938"/>
    <w:rsid w:val="00EF0A62"/>
    <w:rsid w:val="00EF0FC7"/>
    <w:rsid w:val="00EF1147"/>
    <w:rsid w:val="00EF1239"/>
    <w:rsid w:val="00EF13A1"/>
    <w:rsid w:val="00EF1EE6"/>
    <w:rsid w:val="00EF1F7A"/>
    <w:rsid w:val="00EF1FC8"/>
    <w:rsid w:val="00EF2102"/>
    <w:rsid w:val="00EF233A"/>
    <w:rsid w:val="00EF2515"/>
    <w:rsid w:val="00EF2D2D"/>
    <w:rsid w:val="00EF380F"/>
    <w:rsid w:val="00EF383D"/>
    <w:rsid w:val="00EF3AA9"/>
    <w:rsid w:val="00EF3AEC"/>
    <w:rsid w:val="00EF3B8F"/>
    <w:rsid w:val="00EF410E"/>
    <w:rsid w:val="00EF41DF"/>
    <w:rsid w:val="00EF42E5"/>
    <w:rsid w:val="00EF477B"/>
    <w:rsid w:val="00EF48B4"/>
    <w:rsid w:val="00EF494C"/>
    <w:rsid w:val="00EF49E3"/>
    <w:rsid w:val="00EF4CB2"/>
    <w:rsid w:val="00EF53B5"/>
    <w:rsid w:val="00EF54B6"/>
    <w:rsid w:val="00EF59CE"/>
    <w:rsid w:val="00EF5BAC"/>
    <w:rsid w:val="00EF6084"/>
    <w:rsid w:val="00EF6547"/>
    <w:rsid w:val="00EF6766"/>
    <w:rsid w:val="00EF6A6E"/>
    <w:rsid w:val="00EF6F9D"/>
    <w:rsid w:val="00EF7476"/>
    <w:rsid w:val="00EF7AE3"/>
    <w:rsid w:val="00F00471"/>
    <w:rsid w:val="00F00770"/>
    <w:rsid w:val="00F008EC"/>
    <w:rsid w:val="00F00A3F"/>
    <w:rsid w:val="00F01034"/>
    <w:rsid w:val="00F011E3"/>
    <w:rsid w:val="00F01566"/>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10F"/>
    <w:rsid w:val="00F058AB"/>
    <w:rsid w:val="00F05DA1"/>
    <w:rsid w:val="00F05E03"/>
    <w:rsid w:val="00F0638A"/>
    <w:rsid w:val="00F06AF9"/>
    <w:rsid w:val="00F06E01"/>
    <w:rsid w:val="00F07242"/>
    <w:rsid w:val="00F07A9C"/>
    <w:rsid w:val="00F07CE2"/>
    <w:rsid w:val="00F07FE4"/>
    <w:rsid w:val="00F102C0"/>
    <w:rsid w:val="00F1032F"/>
    <w:rsid w:val="00F10434"/>
    <w:rsid w:val="00F10718"/>
    <w:rsid w:val="00F1095F"/>
    <w:rsid w:val="00F10B89"/>
    <w:rsid w:val="00F10CBE"/>
    <w:rsid w:val="00F11033"/>
    <w:rsid w:val="00F11330"/>
    <w:rsid w:val="00F113AA"/>
    <w:rsid w:val="00F11E4B"/>
    <w:rsid w:val="00F11FEB"/>
    <w:rsid w:val="00F1214B"/>
    <w:rsid w:val="00F1261A"/>
    <w:rsid w:val="00F12E22"/>
    <w:rsid w:val="00F1306E"/>
    <w:rsid w:val="00F13D2C"/>
    <w:rsid w:val="00F14154"/>
    <w:rsid w:val="00F142F3"/>
    <w:rsid w:val="00F1434F"/>
    <w:rsid w:val="00F14B95"/>
    <w:rsid w:val="00F14C76"/>
    <w:rsid w:val="00F14CE0"/>
    <w:rsid w:val="00F15056"/>
    <w:rsid w:val="00F1531C"/>
    <w:rsid w:val="00F15481"/>
    <w:rsid w:val="00F15D68"/>
    <w:rsid w:val="00F15E10"/>
    <w:rsid w:val="00F16201"/>
    <w:rsid w:val="00F165F2"/>
    <w:rsid w:val="00F16716"/>
    <w:rsid w:val="00F1694E"/>
    <w:rsid w:val="00F16B44"/>
    <w:rsid w:val="00F16E36"/>
    <w:rsid w:val="00F16FD7"/>
    <w:rsid w:val="00F1706A"/>
    <w:rsid w:val="00F17182"/>
    <w:rsid w:val="00F17371"/>
    <w:rsid w:val="00F174E2"/>
    <w:rsid w:val="00F17689"/>
    <w:rsid w:val="00F201D4"/>
    <w:rsid w:val="00F202CC"/>
    <w:rsid w:val="00F203FE"/>
    <w:rsid w:val="00F20581"/>
    <w:rsid w:val="00F20941"/>
    <w:rsid w:val="00F20B84"/>
    <w:rsid w:val="00F21D8C"/>
    <w:rsid w:val="00F21FBD"/>
    <w:rsid w:val="00F2226F"/>
    <w:rsid w:val="00F224FE"/>
    <w:rsid w:val="00F229EA"/>
    <w:rsid w:val="00F22F56"/>
    <w:rsid w:val="00F23085"/>
    <w:rsid w:val="00F23AF2"/>
    <w:rsid w:val="00F24086"/>
    <w:rsid w:val="00F24835"/>
    <w:rsid w:val="00F248C9"/>
    <w:rsid w:val="00F24BD1"/>
    <w:rsid w:val="00F24CA9"/>
    <w:rsid w:val="00F24DD3"/>
    <w:rsid w:val="00F25004"/>
    <w:rsid w:val="00F25143"/>
    <w:rsid w:val="00F25284"/>
    <w:rsid w:val="00F252D4"/>
    <w:rsid w:val="00F25583"/>
    <w:rsid w:val="00F25D6E"/>
    <w:rsid w:val="00F25E25"/>
    <w:rsid w:val="00F2632B"/>
    <w:rsid w:val="00F267D0"/>
    <w:rsid w:val="00F26BA9"/>
    <w:rsid w:val="00F270D3"/>
    <w:rsid w:val="00F27512"/>
    <w:rsid w:val="00F27C01"/>
    <w:rsid w:val="00F27C54"/>
    <w:rsid w:val="00F27CA3"/>
    <w:rsid w:val="00F27E27"/>
    <w:rsid w:val="00F30731"/>
    <w:rsid w:val="00F30763"/>
    <w:rsid w:val="00F308BA"/>
    <w:rsid w:val="00F31499"/>
    <w:rsid w:val="00F320F9"/>
    <w:rsid w:val="00F3227C"/>
    <w:rsid w:val="00F323F8"/>
    <w:rsid w:val="00F324D6"/>
    <w:rsid w:val="00F3258F"/>
    <w:rsid w:val="00F32DB9"/>
    <w:rsid w:val="00F3375F"/>
    <w:rsid w:val="00F338BF"/>
    <w:rsid w:val="00F3396F"/>
    <w:rsid w:val="00F33A72"/>
    <w:rsid w:val="00F33F27"/>
    <w:rsid w:val="00F345D9"/>
    <w:rsid w:val="00F346DE"/>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37E53"/>
    <w:rsid w:val="00F4029C"/>
    <w:rsid w:val="00F4048D"/>
    <w:rsid w:val="00F4076E"/>
    <w:rsid w:val="00F40AE2"/>
    <w:rsid w:val="00F40B5A"/>
    <w:rsid w:val="00F41501"/>
    <w:rsid w:val="00F41770"/>
    <w:rsid w:val="00F418AC"/>
    <w:rsid w:val="00F41F1B"/>
    <w:rsid w:val="00F421C8"/>
    <w:rsid w:val="00F4238F"/>
    <w:rsid w:val="00F42984"/>
    <w:rsid w:val="00F42E68"/>
    <w:rsid w:val="00F42F97"/>
    <w:rsid w:val="00F432A3"/>
    <w:rsid w:val="00F43A88"/>
    <w:rsid w:val="00F43AFD"/>
    <w:rsid w:val="00F4416F"/>
    <w:rsid w:val="00F44852"/>
    <w:rsid w:val="00F45031"/>
    <w:rsid w:val="00F4514A"/>
    <w:rsid w:val="00F455BF"/>
    <w:rsid w:val="00F45902"/>
    <w:rsid w:val="00F45B51"/>
    <w:rsid w:val="00F45EA8"/>
    <w:rsid w:val="00F46A2B"/>
    <w:rsid w:val="00F47136"/>
    <w:rsid w:val="00F475FD"/>
    <w:rsid w:val="00F4777C"/>
    <w:rsid w:val="00F47CC2"/>
    <w:rsid w:val="00F47D15"/>
    <w:rsid w:val="00F47F65"/>
    <w:rsid w:val="00F47FC6"/>
    <w:rsid w:val="00F5058D"/>
    <w:rsid w:val="00F505E5"/>
    <w:rsid w:val="00F507EF"/>
    <w:rsid w:val="00F50959"/>
    <w:rsid w:val="00F51006"/>
    <w:rsid w:val="00F510A1"/>
    <w:rsid w:val="00F513A8"/>
    <w:rsid w:val="00F515AB"/>
    <w:rsid w:val="00F51C4C"/>
    <w:rsid w:val="00F51D24"/>
    <w:rsid w:val="00F51D9E"/>
    <w:rsid w:val="00F5271B"/>
    <w:rsid w:val="00F5288F"/>
    <w:rsid w:val="00F52B62"/>
    <w:rsid w:val="00F52C9B"/>
    <w:rsid w:val="00F52E43"/>
    <w:rsid w:val="00F53060"/>
    <w:rsid w:val="00F53069"/>
    <w:rsid w:val="00F53106"/>
    <w:rsid w:val="00F53512"/>
    <w:rsid w:val="00F536FF"/>
    <w:rsid w:val="00F53C5E"/>
    <w:rsid w:val="00F53DDB"/>
    <w:rsid w:val="00F53F5D"/>
    <w:rsid w:val="00F542B2"/>
    <w:rsid w:val="00F5446A"/>
    <w:rsid w:val="00F54662"/>
    <w:rsid w:val="00F546AE"/>
    <w:rsid w:val="00F546E5"/>
    <w:rsid w:val="00F54753"/>
    <w:rsid w:val="00F549EA"/>
    <w:rsid w:val="00F54D4C"/>
    <w:rsid w:val="00F54D68"/>
    <w:rsid w:val="00F552A4"/>
    <w:rsid w:val="00F55331"/>
    <w:rsid w:val="00F55523"/>
    <w:rsid w:val="00F55C3A"/>
    <w:rsid w:val="00F55D01"/>
    <w:rsid w:val="00F55DCB"/>
    <w:rsid w:val="00F55FE2"/>
    <w:rsid w:val="00F56339"/>
    <w:rsid w:val="00F566D8"/>
    <w:rsid w:val="00F56756"/>
    <w:rsid w:val="00F567FC"/>
    <w:rsid w:val="00F568AA"/>
    <w:rsid w:val="00F568B5"/>
    <w:rsid w:val="00F56D14"/>
    <w:rsid w:val="00F56DB1"/>
    <w:rsid w:val="00F5707C"/>
    <w:rsid w:val="00F57229"/>
    <w:rsid w:val="00F57508"/>
    <w:rsid w:val="00F577F4"/>
    <w:rsid w:val="00F57972"/>
    <w:rsid w:val="00F579EA"/>
    <w:rsid w:val="00F57A56"/>
    <w:rsid w:val="00F57C76"/>
    <w:rsid w:val="00F57DD7"/>
    <w:rsid w:val="00F57DFA"/>
    <w:rsid w:val="00F60452"/>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B26"/>
    <w:rsid w:val="00F63C4F"/>
    <w:rsid w:val="00F63FEB"/>
    <w:rsid w:val="00F64A55"/>
    <w:rsid w:val="00F64EDC"/>
    <w:rsid w:val="00F651BB"/>
    <w:rsid w:val="00F6546C"/>
    <w:rsid w:val="00F656D9"/>
    <w:rsid w:val="00F65B16"/>
    <w:rsid w:val="00F65D8E"/>
    <w:rsid w:val="00F6615A"/>
    <w:rsid w:val="00F661A1"/>
    <w:rsid w:val="00F664CA"/>
    <w:rsid w:val="00F66641"/>
    <w:rsid w:val="00F66651"/>
    <w:rsid w:val="00F669B0"/>
    <w:rsid w:val="00F66B7F"/>
    <w:rsid w:val="00F67191"/>
    <w:rsid w:val="00F67446"/>
    <w:rsid w:val="00F67A0D"/>
    <w:rsid w:val="00F67F86"/>
    <w:rsid w:val="00F707AA"/>
    <w:rsid w:val="00F708F8"/>
    <w:rsid w:val="00F70C6F"/>
    <w:rsid w:val="00F70FC2"/>
    <w:rsid w:val="00F711E0"/>
    <w:rsid w:val="00F7187A"/>
    <w:rsid w:val="00F7194C"/>
    <w:rsid w:val="00F725DB"/>
    <w:rsid w:val="00F72A4A"/>
    <w:rsid w:val="00F72C62"/>
    <w:rsid w:val="00F72EDD"/>
    <w:rsid w:val="00F732B4"/>
    <w:rsid w:val="00F73650"/>
    <w:rsid w:val="00F7376C"/>
    <w:rsid w:val="00F73C84"/>
    <w:rsid w:val="00F7403A"/>
    <w:rsid w:val="00F7417D"/>
    <w:rsid w:val="00F74535"/>
    <w:rsid w:val="00F74537"/>
    <w:rsid w:val="00F74572"/>
    <w:rsid w:val="00F748EC"/>
    <w:rsid w:val="00F74E16"/>
    <w:rsid w:val="00F75167"/>
    <w:rsid w:val="00F7557E"/>
    <w:rsid w:val="00F757A5"/>
    <w:rsid w:val="00F758FD"/>
    <w:rsid w:val="00F76216"/>
    <w:rsid w:val="00F76347"/>
    <w:rsid w:val="00F76360"/>
    <w:rsid w:val="00F763B3"/>
    <w:rsid w:val="00F76781"/>
    <w:rsid w:val="00F76BC6"/>
    <w:rsid w:val="00F773C4"/>
    <w:rsid w:val="00F77A53"/>
    <w:rsid w:val="00F77BCB"/>
    <w:rsid w:val="00F77C3F"/>
    <w:rsid w:val="00F77DBB"/>
    <w:rsid w:val="00F77E57"/>
    <w:rsid w:val="00F812EB"/>
    <w:rsid w:val="00F816F4"/>
    <w:rsid w:val="00F8175F"/>
    <w:rsid w:val="00F81DBF"/>
    <w:rsid w:val="00F826FB"/>
    <w:rsid w:val="00F828ED"/>
    <w:rsid w:val="00F82D46"/>
    <w:rsid w:val="00F82DB5"/>
    <w:rsid w:val="00F83053"/>
    <w:rsid w:val="00F83195"/>
    <w:rsid w:val="00F8381D"/>
    <w:rsid w:val="00F83DCD"/>
    <w:rsid w:val="00F83E5F"/>
    <w:rsid w:val="00F844A9"/>
    <w:rsid w:val="00F84523"/>
    <w:rsid w:val="00F84836"/>
    <w:rsid w:val="00F84981"/>
    <w:rsid w:val="00F84CB3"/>
    <w:rsid w:val="00F84F17"/>
    <w:rsid w:val="00F85D96"/>
    <w:rsid w:val="00F860DC"/>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346"/>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9BA"/>
    <w:rsid w:val="00F95CE6"/>
    <w:rsid w:val="00F95DF5"/>
    <w:rsid w:val="00F9632C"/>
    <w:rsid w:val="00F963AA"/>
    <w:rsid w:val="00F9648E"/>
    <w:rsid w:val="00F96703"/>
    <w:rsid w:val="00F96770"/>
    <w:rsid w:val="00F96804"/>
    <w:rsid w:val="00F968CB"/>
    <w:rsid w:val="00F96C51"/>
    <w:rsid w:val="00F972FF"/>
    <w:rsid w:val="00F97306"/>
    <w:rsid w:val="00F97816"/>
    <w:rsid w:val="00F97C58"/>
    <w:rsid w:val="00F97DC0"/>
    <w:rsid w:val="00F97E17"/>
    <w:rsid w:val="00FA03CE"/>
    <w:rsid w:val="00FA0828"/>
    <w:rsid w:val="00FA0AC2"/>
    <w:rsid w:val="00FA0D6A"/>
    <w:rsid w:val="00FA0DE7"/>
    <w:rsid w:val="00FA0FFA"/>
    <w:rsid w:val="00FA1015"/>
    <w:rsid w:val="00FA10AB"/>
    <w:rsid w:val="00FA123D"/>
    <w:rsid w:val="00FA190D"/>
    <w:rsid w:val="00FA1F2A"/>
    <w:rsid w:val="00FA351A"/>
    <w:rsid w:val="00FA372C"/>
    <w:rsid w:val="00FA3B70"/>
    <w:rsid w:val="00FA42B5"/>
    <w:rsid w:val="00FA4593"/>
    <w:rsid w:val="00FA4698"/>
    <w:rsid w:val="00FA47CE"/>
    <w:rsid w:val="00FA4D5B"/>
    <w:rsid w:val="00FA4DF0"/>
    <w:rsid w:val="00FA4E7A"/>
    <w:rsid w:val="00FA5531"/>
    <w:rsid w:val="00FA57ED"/>
    <w:rsid w:val="00FA5B3C"/>
    <w:rsid w:val="00FA5EB1"/>
    <w:rsid w:val="00FA6559"/>
    <w:rsid w:val="00FA6FE2"/>
    <w:rsid w:val="00FA7213"/>
    <w:rsid w:val="00FA7608"/>
    <w:rsid w:val="00FA7724"/>
    <w:rsid w:val="00FA79A4"/>
    <w:rsid w:val="00FA79E2"/>
    <w:rsid w:val="00FA7B21"/>
    <w:rsid w:val="00FA7D12"/>
    <w:rsid w:val="00FA7EA5"/>
    <w:rsid w:val="00FB004A"/>
    <w:rsid w:val="00FB01FC"/>
    <w:rsid w:val="00FB0E5B"/>
    <w:rsid w:val="00FB0FB1"/>
    <w:rsid w:val="00FB1008"/>
    <w:rsid w:val="00FB1787"/>
    <w:rsid w:val="00FB214F"/>
    <w:rsid w:val="00FB238B"/>
    <w:rsid w:val="00FB29B8"/>
    <w:rsid w:val="00FB2C43"/>
    <w:rsid w:val="00FB2F8D"/>
    <w:rsid w:val="00FB30F9"/>
    <w:rsid w:val="00FB31ED"/>
    <w:rsid w:val="00FB3217"/>
    <w:rsid w:val="00FB3420"/>
    <w:rsid w:val="00FB3441"/>
    <w:rsid w:val="00FB38FE"/>
    <w:rsid w:val="00FB399B"/>
    <w:rsid w:val="00FB3F73"/>
    <w:rsid w:val="00FB4534"/>
    <w:rsid w:val="00FB499B"/>
    <w:rsid w:val="00FB49A3"/>
    <w:rsid w:val="00FB4D50"/>
    <w:rsid w:val="00FB5458"/>
    <w:rsid w:val="00FB55BC"/>
    <w:rsid w:val="00FB647B"/>
    <w:rsid w:val="00FB65BA"/>
    <w:rsid w:val="00FB6CCA"/>
    <w:rsid w:val="00FB6D13"/>
    <w:rsid w:val="00FB6F61"/>
    <w:rsid w:val="00FB7189"/>
    <w:rsid w:val="00FB721E"/>
    <w:rsid w:val="00FB73B7"/>
    <w:rsid w:val="00FB769F"/>
    <w:rsid w:val="00FB78D3"/>
    <w:rsid w:val="00FC0069"/>
    <w:rsid w:val="00FC051E"/>
    <w:rsid w:val="00FC052E"/>
    <w:rsid w:val="00FC06E8"/>
    <w:rsid w:val="00FC1125"/>
    <w:rsid w:val="00FC1275"/>
    <w:rsid w:val="00FC1875"/>
    <w:rsid w:val="00FC1965"/>
    <w:rsid w:val="00FC1E6C"/>
    <w:rsid w:val="00FC22AC"/>
    <w:rsid w:val="00FC27BA"/>
    <w:rsid w:val="00FC28A5"/>
    <w:rsid w:val="00FC29B9"/>
    <w:rsid w:val="00FC2DAA"/>
    <w:rsid w:val="00FC2EE1"/>
    <w:rsid w:val="00FC3134"/>
    <w:rsid w:val="00FC3215"/>
    <w:rsid w:val="00FC38C2"/>
    <w:rsid w:val="00FC390C"/>
    <w:rsid w:val="00FC3CC4"/>
    <w:rsid w:val="00FC3D5B"/>
    <w:rsid w:val="00FC3E61"/>
    <w:rsid w:val="00FC3EF3"/>
    <w:rsid w:val="00FC3FD3"/>
    <w:rsid w:val="00FC4034"/>
    <w:rsid w:val="00FC4395"/>
    <w:rsid w:val="00FC4588"/>
    <w:rsid w:val="00FC4618"/>
    <w:rsid w:val="00FC47B2"/>
    <w:rsid w:val="00FC4951"/>
    <w:rsid w:val="00FC4967"/>
    <w:rsid w:val="00FC4D04"/>
    <w:rsid w:val="00FC535A"/>
    <w:rsid w:val="00FC5428"/>
    <w:rsid w:val="00FC5634"/>
    <w:rsid w:val="00FC5748"/>
    <w:rsid w:val="00FC6161"/>
    <w:rsid w:val="00FC6F6E"/>
    <w:rsid w:val="00FC7003"/>
    <w:rsid w:val="00FC730E"/>
    <w:rsid w:val="00FC74DB"/>
    <w:rsid w:val="00FC7D00"/>
    <w:rsid w:val="00FC7D08"/>
    <w:rsid w:val="00FD059D"/>
    <w:rsid w:val="00FD10D8"/>
    <w:rsid w:val="00FD1F08"/>
    <w:rsid w:val="00FD23C9"/>
    <w:rsid w:val="00FD2857"/>
    <w:rsid w:val="00FD320E"/>
    <w:rsid w:val="00FD3516"/>
    <w:rsid w:val="00FD3A3E"/>
    <w:rsid w:val="00FD3B90"/>
    <w:rsid w:val="00FD40DB"/>
    <w:rsid w:val="00FD4178"/>
    <w:rsid w:val="00FD41BB"/>
    <w:rsid w:val="00FD45FF"/>
    <w:rsid w:val="00FD5191"/>
    <w:rsid w:val="00FD5474"/>
    <w:rsid w:val="00FD54BF"/>
    <w:rsid w:val="00FD5B37"/>
    <w:rsid w:val="00FD5BE4"/>
    <w:rsid w:val="00FD5E96"/>
    <w:rsid w:val="00FD6134"/>
    <w:rsid w:val="00FD63CD"/>
    <w:rsid w:val="00FD6D7B"/>
    <w:rsid w:val="00FD71D1"/>
    <w:rsid w:val="00FD7261"/>
    <w:rsid w:val="00FD7486"/>
    <w:rsid w:val="00FE03C1"/>
    <w:rsid w:val="00FE0508"/>
    <w:rsid w:val="00FE0646"/>
    <w:rsid w:val="00FE07C5"/>
    <w:rsid w:val="00FE0CFF"/>
    <w:rsid w:val="00FE12BD"/>
    <w:rsid w:val="00FE1379"/>
    <w:rsid w:val="00FE1B0C"/>
    <w:rsid w:val="00FE2153"/>
    <w:rsid w:val="00FE225A"/>
    <w:rsid w:val="00FE2615"/>
    <w:rsid w:val="00FE2A9D"/>
    <w:rsid w:val="00FE2D5F"/>
    <w:rsid w:val="00FE3009"/>
    <w:rsid w:val="00FE30B9"/>
    <w:rsid w:val="00FE3286"/>
    <w:rsid w:val="00FE3EEE"/>
    <w:rsid w:val="00FE41A8"/>
    <w:rsid w:val="00FE41F9"/>
    <w:rsid w:val="00FE4321"/>
    <w:rsid w:val="00FE4C36"/>
    <w:rsid w:val="00FE4DA7"/>
    <w:rsid w:val="00FE4DB1"/>
    <w:rsid w:val="00FE521C"/>
    <w:rsid w:val="00FE533A"/>
    <w:rsid w:val="00FE537C"/>
    <w:rsid w:val="00FE55B4"/>
    <w:rsid w:val="00FE5AC7"/>
    <w:rsid w:val="00FE5B86"/>
    <w:rsid w:val="00FE5E33"/>
    <w:rsid w:val="00FE5F35"/>
    <w:rsid w:val="00FE602B"/>
    <w:rsid w:val="00FE65C3"/>
    <w:rsid w:val="00FE671D"/>
    <w:rsid w:val="00FE6D47"/>
    <w:rsid w:val="00FE6DA9"/>
    <w:rsid w:val="00FE6DDB"/>
    <w:rsid w:val="00FE77A9"/>
    <w:rsid w:val="00FE7859"/>
    <w:rsid w:val="00FE7D64"/>
    <w:rsid w:val="00FE7D68"/>
    <w:rsid w:val="00FE7F43"/>
    <w:rsid w:val="00FF031C"/>
    <w:rsid w:val="00FF0687"/>
    <w:rsid w:val="00FF0952"/>
    <w:rsid w:val="00FF0F6E"/>
    <w:rsid w:val="00FF1675"/>
    <w:rsid w:val="00FF1EDD"/>
    <w:rsid w:val="00FF22F7"/>
    <w:rsid w:val="00FF26AA"/>
    <w:rsid w:val="00FF2C27"/>
    <w:rsid w:val="00FF2EC6"/>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B9E"/>
    <w:rsid w:val="00FF7C38"/>
    <w:rsid w:val="00FF7E8D"/>
    <w:rsid w:val="0C756E34"/>
    <w:rsid w:val="0EE35468"/>
    <w:rsid w:val="10EF675F"/>
    <w:rsid w:val="11D3174D"/>
    <w:rsid w:val="126D4C92"/>
    <w:rsid w:val="15915815"/>
    <w:rsid w:val="19152D8C"/>
    <w:rsid w:val="20D54D7E"/>
    <w:rsid w:val="26DF6A52"/>
    <w:rsid w:val="27D22882"/>
    <w:rsid w:val="28ED004F"/>
    <w:rsid w:val="32EF5365"/>
    <w:rsid w:val="348D70AA"/>
    <w:rsid w:val="3CED302A"/>
    <w:rsid w:val="3DF64D1C"/>
    <w:rsid w:val="3E5E7EB1"/>
    <w:rsid w:val="425A0609"/>
    <w:rsid w:val="43733A7F"/>
    <w:rsid w:val="4D90303C"/>
    <w:rsid w:val="514172DE"/>
    <w:rsid w:val="53441266"/>
    <w:rsid w:val="54576505"/>
    <w:rsid w:val="55EC1E8A"/>
    <w:rsid w:val="589F6C42"/>
    <w:rsid w:val="59ED53E7"/>
    <w:rsid w:val="5A751D2D"/>
    <w:rsid w:val="5B273C09"/>
    <w:rsid w:val="5DB876F1"/>
    <w:rsid w:val="5F4F3C1A"/>
    <w:rsid w:val="5F6F2343"/>
    <w:rsid w:val="655E088F"/>
    <w:rsid w:val="663276C9"/>
    <w:rsid w:val="67920ADD"/>
    <w:rsid w:val="6C0170C2"/>
    <w:rsid w:val="6E960DB4"/>
    <w:rsid w:val="713F2DD7"/>
    <w:rsid w:val="7AF1333C"/>
    <w:rsid w:val="7B3D10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FB6A4"/>
  <w15:docId w15:val="{B20B4ED4-C87D-44B1-8CEF-540D018D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qFormat="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49B"/>
    <w:rPr>
      <w:rFonts w:eastAsia="Calibri"/>
      <w:sz w:val="24"/>
      <w:szCs w:val="24"/>
    </w:rPr>
  </w:style>
  <w:style w:type="paragraph" w:styleId="1">
    <w:name w:val="heading 1"/>
    <w:basedOn w:val="a"/>
    <w:next w:val="a"/>
    <w:link w:val="10"/>
    <w:qFormat/>
    <w:locked/>
    <w:pPr>
      <w:keepNext/>
      <w:widowControl w:val="0"/>
      <w:jc w:val="center"/>
      <w:outlineLvl w:val="0"/>
    </w:pPr>
    <w:rPr>
      <w:rFonts w:eastAsia="Times New Roman"/>
      <w:sz w:val="28"/>
      <w:szCs w:val="20"/>
    </w:rPr>
  </w:style>
  <w:style w:type="paragraph" w:styleId="3">
    <w:name w:val="heading 3"/>
    <w:basedOn w:val="a"/>
    <w:next w:val="a"/>
    <w:link w:val="30"/>
    <w:qFormat/>
    <w:locked/>
    <w:pPr>
      <w:keepNext/>
      <w:widowControl w:val="0"/>
      <w:ind w:right="-1050"/>
      <w:jc w:val="both"/>
      <w:outlineLvl w:val="2"/>
    </w:pPr>
    <w:rPr>
      <w:rFonts w:eastAsia="Times New Roman"/>
      <w:sz w:val="28"/>
      <w:szCs w:val="20"/>
    </w:rPr>
  </w:style>
  <w:style w:type="paragraph" w:styleId="4">
    <w:name w:val="heading 4"/>
    <w:basedOn w:val="a"/>
    <w:next w:val="a"/>
    <w:link w:val="40"/>
    <w:qFormat/>
    <w:locked/>
    <w:pPr>
      <w:keepNext/>
      <w:widowControl w:val="0"/>
      <w:ind w:right="-1050" w:firstLine="34"/>
      <w:jc w:val="both"/>
      <w:outlineLvl w:val="3"/>
    </w:pPr>
    <w:rPr>
      <w:rFonts w:eastAsia="Times New Roman"/>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Emphasis"/>
    <w:basedOn w:val="a0"/>
    <w:uiPriority w:val="20"/>
    <w:qFormat/>
    <w:locked/>
    <w:rPr>
      <w:i/>
      <w:iCs/>
    </w:rPr>
  </w:style>
  <w:style w:type="character" w:styleId="a5">
    <w:name w:val="Hyperlink"/>
    <w:basedOn w:val="a0"/>
    <w:uiPriority w:val="99"/>
    <w:semiHidden/>
    <w:unhideWhenUsed/>
    <w:qFormat/>
    <w:rPr>
      <w:color w:val="0000FF"/>
      <w:u w:val="single"/>
    </w:rPr>
  </w:style>
  <w:style w:type="character" w:styleId="a6">
    <w:name w:val="page number"/>
    <w:basedOn w:val="a0"/>
    <w:uiPriority w:val="99"/>
    <w:qFormat/>
    <w:rPr>
      <w:rFonts w:cs="Times New Roman"/>
    </w:rPr>
  </w:style>
  <w:style w:type="character" w:styleId="a7">
    <w:name w:val="Strong"/>
    <w:basedOn w:val="a0"/>
    <w:uiPriority w:val="22"/>
    <w:qFormat/>
    <w:locked/>
    <w:rPr>
      <w:rFonts w:cs="Times New Roman"/>
      <w:b/>
      <w:bCs/>
    </w:rPr>
  </w:style>
  <w:style w:type="paragraph" w:styleId="a8">
    <w:name w:val="Balloon Text"/>
    <w:basedOn w:val="a"/>
    <w:link w:val="a9"/>
    <w:uiPriority w:val="99"/>
    <w:semiHidden/>
    <w:qFormat/>
    <w:rPr>
      <w:rFonts w:ascii="Tahoma" w:hAnsi="Tahoma" w:cs="Tahoma"/>
      <w:sz w:val="16"/>
      <w:szCs w:val="16"/>
    </w:rPr>
  </w:style>
  <w:style w:type="paragraph" w:styleId="aa">
    <w:name w:val="Plain Text"/>
    <w:basedOn w:val="a"/>
    <w:link w:val="ab"/>
    <w:uiPriority w:val="99"/>
    <w:qFormat/>
    <w:pPr>
      <w:autoSpaceDE w:val="0"/>
      <w:autoSpaceDN w:val="0"/>
      <w:adjustRightInd w:val="0"/>
      <w:ind w:firstLine="709"/>
      <w:jc w:val="both"/>
    </w:pPr>
    <w:rPr>
      <w:rFonts w:ascii="Courier New" w:eastAsia="Times New Roman" w:hAnsi="Courier New"/>
      <w:sz w:val="20"/>
      <w:szCs w:val="20"/>
    </w:rPr>
  </w:style>
  <w:style w:type="paragraph" w:styleId="31">
    <w:name w:val="Body Text Indent 3"/>
    <w:basedOn w:val="a"/>
    <w:link w:val="32"/>
    <w:uiPriority w:val="99"/>
    <w:qFormat/>
    <w:pPr>
      <w:spacing w:after="120"/>
      <w:ind w:left="283"/>
    </w:pPr>
    <w:rPr>
      <w:sz w:val="16"/>
      <w:szCs w:val="16"/>
    </w:rPr>
  </w:style>
  <w:style w:type="paragraph" w:styleId="ac">
    <w:name w:val="footnote text"/>
    <w:basedOn w:val="a"/>
    <w:link w:val="ad"/>
    <w:uiPriority w:val="99"/>
    <w:semiHidden/>
    <w:unhideWhenUsed/>
    <w:qFormat/>
    <w:rPr>
      <w:sz w:val="20"/>
      <w:szCs w:val="20"/>
    </w:rPr>
  </w:style>
  <w:style w:type="paragraph" w:styleId="ae">
    <w:name w:val="header"/>
    <w:basedOn w:val="a"/>
    <w:link w:val="af"/>
    <w:qFormat/>
    <w:pPr>
      <w:tabs>
        <w:tab w:val="center" w:pos="4153"/>
        <w:tab w:val="right" w:pos="8306"/>
      </w:tabs>
    </w:pPr>
    <w:rPr>
      <w:rFonts w:eastAsia="Times New Roman"/>
      <w:sz w:val="20"/>
      <w:szCs w:val="20"/>
    </w:r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rPr>
      <w:sz w:val="20"/>
      <w:szCs w:val="20"/>
    </w:rPr>
  </w:style>
  <w:style w:type="paragraph" w:styleId="af4">
    <w:name w:val="footer"/>
    <w:basedOn w:val="a"/>
    <w:link w:val="af5"/>
    <w:uiPriority w:val="99"/>
    <w:qFormat/>
    <w:pPr>
      <w:tabs>
        <w:tab w:val="center" w:pos="4677"/>
        <w:tab w:val="right" w:pos="9355"/>
      </w:tabs>
    </w:pPr>
  </w:style>
  <w:style w:type="paragraph" w:styleId="af6">
    <w:name w:val="Normal (Web)"/>
    <w:basedOn w:val="a"/>
    <w:uiPriority w:val="99"/>
    <w:unhideWhenUsed/>
    <w:qFormat/>
    <w:pPr>
      <w:spacing w:before="100" w:beforeAutospacing="1" w:after="100" w:afterAutospacing="1"/>
    </w:pPr>
    <w:rPr>
      <w:rFonts w:eastAsia="Times New Roman"/>
    </w:rPr>
  </w:style>
  <w:style w:type="paragraph" w:styleId="2">
    <w:name w:val="Body Text Indent 2"/>
    <w:basedOn w:val="a"/>
    <w:link w:val="20"/>
    <w:qFormat/>
    <w:pPr>
      <w:spacing w:after="120" w:line="480" w:lineRule="auto"/>
      <w:ind w:left="283"/>
    </w:pPr>
    <w:rPr>
      <w:rFonts w:eastAsia="Times New Roman"/>
      <w:sz w:val="20"/>
      <w:szCs w:val="20"/>
    </w:rPr>
  </w:style>
  <w:style w:type="table" w:styleId="af7">
    <w:name w:val="Table Grid"/>
    <w:basedOn w:val="a1"/>
    <w:qFormat/>
    <w:lock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Pr>
      <w:rFonts w:eastAsia="Calibri"/>
    </w:rPr>
  </w:style>
  <w:style w:type="character" w:customStyle="1" w:styleId="af1">
    <w:name w:val="Основной текст Знак"/>
    <w:basedOn w:val="a0"/>
    <w:link w:val="af0"/>
    <w:qFormat/>
    <w:locked/>
    <w:rPr>
      <w:rFonts w:ascii="Times New Roman" w:hAnsi="Times New Roman" w:cs="Times New Roman"/>
      <w:sz w:val="24"/>
      <w:szCs w:val="24"/>
      <w:lang w:eastAsia="ru-RU"/>
    </w:rPr>
  </w:style>
  <w:style w:type="character" w:customStyle="1" w:styleId="af5">
    <w:name w:val="Нижний колонтитул Знак"/>
    <w:basedOn w:val="a0"/>
    <w:link w:val="af4"/>
    <w:uiPriority w:val="99"/>
    <w:qFormat/>
    <w:locked/>
    <w:rPr>
      <w:rFonts w:ascii="Times New Roman" w:hAnsi="Times New Roman" w:cs="Times New Roman"/>
      <w:sz w:val="24"/>
      <w:szCs w:val="24"/>
      <w:lang w:eastAsia="ru-RU"/>
    </w:rPr>
  </w:style>
  <w:style w:type="character" w:customStyle="1" w:styleId="af3">
    <w:name w:val="Основной текст с отступом Знак"/>
    <w:basedOn w:val="a0"/>
    <w:link w:val="af2"/>
    <w:qFormat/>
    <w:locked/>
    <w:rPr>
      <w:rFonts w:ascii="Times New Roman" w:hAnsi="Times New Roman" w:cs="Times New Roman"/>
      <w:sz w:val="20"/>
      <w:szCs w:val="20"/>
      <w:lang w:eastAsia="ru-RU"/>
    </w:rPr>
  </w:style>
  <w:style w:type="character" w:customStyle="1" w:styleId="a9">
    <w:name w:val="Текст выноски Знак"/>
    <w:basedOn w:val="a0"/>
    <w:link w:val="a8"/>
    <w:uiPriority w:val="99"/>
    <w:semiHidden/>
    <w:qFormat/>
    <w:locked/>
    <w:rPr>
      <w:rFonts w:ascii="Tahoma" w:hAnsi="Tahoma" w:cs="Tahoma"/>
      <w:sz w:val="16"/>
      <w:szCs w:val="16"/>
    </w:rPr>
  </w:style>
  <w:style w:type="paragraph" w:customStyle="1" w:styleId="12">
    <w:name w:val="Абзац списка1"/>
    <w:basedOn w:val="a"/>
    <w:qFormat/>
    <w:pPr>
      <w:ind w:left="720"/>
      <w:contextualSpacing/>
    </w:pPr>
  </w:style>
  <w:style w:type="character" w:customStyle="1" w:styleId="32">
    <w:name w:val="Основной текст с отступом 3 Знак"/>
    <w:basedOn w:val="a0"/>
    <w:link w:val="31"/>
    <w:uiPriority w:val="99"/>
    <w:qFormat/>
    <w:locked/>
    <w:rPr>
      <w:rFonts w:ascii="Times New Roman" w:hAnsi="Times New Roman" w:cs="Times New Roman"/>
      <w:sz w:val="16"/>
      <w:szCs w:val="16"/>
    </w:rPr>
  </w:style>
  <w:style w:type="paragraph" w:customStyle="1" w:styleId="13">
    <w:name w:val="Без интервала1"/>
    <w:uiPriority w:val="99"/>
    <w:qFormat/>
    <w:rPr>
      <w:rFonts w:ascii="Calibri" w:eastAsia="Calibri" w:hAnsi="Calibri"/>
      <w:sz w:val="22"/>
      <w:szCs w:val="22"/>
    </w:rPr>
  </w:style>
  <w:style w:type="paragraph" w:styleId="af8">
    <w:name w:val="List Paragraph"/>
    <w:basedOn w:val="a"/>
    <w:uiPriority w:val="34"/>
    <w:qFormat/>
    <w:pPr>
      <w:ind w:left="720"/>
      <w:contextualSpacing/>
    </w:pPr>
  </w:style>
  <w:style w:type="character" w:customStyle="1" w:styleId="af">
    <w:name w:val="Верхний колонтитул Знак"/>
    <w:basedOn w:val="a0"/>
    <w:link w:val="ae"/>
    <w:qFormat/>
    <w:rPr>
      <w:rFonts w:ascii="Times New Roman" w:eastAsia="Times New Roman" w:hAnsi="Times New Roman"/>
      <w:sz w:val="20"/>
      <w:szCs w:val="20"/>
    </w:rPr>
  </w:style>
  <w:style w:type="paragraph" w:styleId="af9">
    <w:name w:val="No Spacing"/>
    <w:uiPriority w:val="1"/>
    <w:qFormat/>
    <w:rPr>
      <w:rFonts w:ascii="Calibri" w:eastAsia="Times New Roman" w:hAnsi="Calibri"/>
      <w:sz w:val="22"/>
      <w:szCs w:val="22"/>
    </w:rPr>
  </w:style>
  <w:style w:type="paragraph" w:customStyle="1" w:styleId="ConsPlusCell">
    <w:name w:val="ConsPlusCell"/>
    <w:qFormat/>
    <w:pPr>
      <w:autoSpaceDE w:val="0"/>
      <w:autoSpaceDN w:val="0"/>
      <w:adjustRightInd w:val="0"/>
    </w:pPr>
    <w:rPr>
      <w:rFonts w:eastAsia="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lang w:eastAsia="en-US"/>
    </w:rPr>
  </w:style>
  <w:style w:type="character" w:customStyle="1" w:styleId="FontStyle22">
    <w:name w:val="Font Style22"/>
    <w:basedOn w:val="a0"/>
    <w:uiPriority w:val="99"/>
    <w:qFormat/>
    <w:rPr>
      <w:rFonts w:ascii="Times New Roman" w:hAnsi="Times New Roman" w:cs="Times New Roman"/>
      <w:b/>
      <w:bCs/>
      <w:sz w:val="22"/>
      <w:szCs w:val="22"/>
    </w:rPr>
  </w:style>
  <w:style w:type="paragraph" w:customStyle="1" w:styleId="Style4">
    <w:name w:val="Style4"/>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qFormat/>
    <w:pPr>
      <w:widowControl w:val="0"/>
      <w:autoSpaceDE w:val="0"/>
      <w:autoSpaceDN w:val="0"/>
      <w:adjustRightInd w:val="0"/>
    </w:pPr>
    <w:rPr>
      <w:rFonts w:eastAsia="Times New Roman"/>
    </w:rPr>
  </w:style>
  <w:style w:type="paragraph" w:customStyle="1" w:styleId="Style17">
    <w:name w:val="Style17"/>
    <w:basedOn w:val="a"/>
    <w:uiPriority w:val="99"/>
    <w:qFormat/>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qFormat/>
    <w:rPr>
      <w:rFonts w:ascii="Times New Roman" w:hAnsi="Times New Roman" w:cs="Times New Roman"/>
      <w:b/>
      <w:bCs/>
      <w:sz w:val="16"/>
      <w:szCs w:val="16"/>
    </w:rPr>
  </w:style>
  <w:style w:type="paragraph" w:customStyle="1" w:styleId="Style18">
    <w:name w:val="Style18"/>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qFormat/>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qFormat/>
    <w:rPr>
      <w:rFonts w:ascii="Times New Roman" w:hAnsi="Times New Roman" w:cs="Times New Roman"/>
      <w:sz w:val="28"/>
      <w:szCs w:val="28"/>
    </w:rPr>
  </w:style>
  <w:style w:type="character" w:customStyle="1" w:styleId="ab">
    <w:name w:val="Текст Знак"/>
    <w:basedOn w:val="a0"/>
    <w:link w:val="aa"/>
    <w:uiPriority w:val="99"/>
    <w:qFormat/>
    <w:rPr>
      <w:rFonts w:ascii="Courier New" w:eastAsia="Times New Roman" w:hAnsi="Courier New"/>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Style6">
    <w:name w:val="Style6"/>
    <w:basedOn w:val="a"/>
    <w:uiPriority w:val="99"/>
    <w:qFormat/>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qFormat/>
    <w:rPr>
      <w:rFonts w:ascii="Times New Roman" w:hAnsi="Times New Roman" w:cs="Times New Roman"/>
      <w:sz w:val="26"/>
      <w:szCs w:val="26"/>
    </w:rPr>
  </w:style>
  <w:style w:type="character" w:customStyle="1" w:styleId="blk">
    <w:name w:val="blk"/>
    <w:basedOn w:val="a0"/>
    <w:qFormat/>
  </w:style>
  <w:style w:type="character" w:customStyle="1" w:styleId="apple-converted-space">
    <w:name w:val="apple-converted-space"/>
    <w:basedOn w:val="a0"/>
    <w:qFormat/>
  </w:style>
  <w:style w:type="paragraph" w:customStyle="1" w:styleId="Style10">
    <w:name w:val="Style10"/>
    <w:basedOn w:val="a"/>
    <w:uiPriority w:val="99"/>
    <w:qFormat/>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qFormat/>
    <w:rPr>
      <w:rFonts w:ascii="Times New Roman" w:hAnsi="Times New Roman" w:cs="Times New Roman"/>
      <w:sz w:val="26"/>
      <w:szCs w:val="26"/>
    </w:rPr>
  </w:style>
  <w:style w:type="character" w:customStyle="1" w:styleId="FontStyle20">
    <w:name w:val="Font Style20"/>
    <w:uiPriority w:val="99"/>
    <w:qFormat/>
    <w:rPr>
      <w:rFonts w:ascii="Times New Roman" w:hAnsi="Times New Roman" w:cs="Times New Roman"/>
      <w:sz w:val="26"/>
      <w:szCs w:val="26"/>
    </w:rPr>
  </w:style>
  <w:style w:type="character" w:customStyle="1" w:styleId="FontStyle17">
    <w:name w:val="Font Style17"/>
    <w:uiPriority w:val="99"/>
    <w:qFormat/>
    <w:rPr>
      <w:rFonts w:ascii="Times New Roman" w:hAnsi="Times New Roman" w:cs="Times New Roman"/>
      <w:sz w:val="26"/>
      <w:szCs w:val="26"/>
    </w:rPr>
  </w:style>
  <w:style w:type="paragraph" w:customStyle="1" w:styleId="Style8">
    <w:name w:val="Style8"/>
    <w:basedOn w:val="a"/>
    <w:uiPriority w:val="99"/>
    <w:qFormat/>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qFormat/>
    <w:rPr>
      <w:rFonts w:ascii="Times New Roman" w:hAnsi="Times New Roman" w:cs="Times New Roman"/>
      <w:sz w:val="26"/>
      <w:szCs w:val="26"/>
    </w:rPr>
  </w:style>
  <w:style w:type="character" w:customStyle="1" w:styleId="FontStyle12">
    <w:name w:val="Font Style12"/>
    <w:basedOn w:val="a0"/>
    <w:uiPriority w:val="99"/>
    <w:qFormat/>
    <w:rPr>
      <w:rFonts w:ascii="Times New Roman" w:hAnsi="Times New Roman" w:cs="Times New Roman"/>
      <w:sz w:val="26"/>
      <w:szCs w:val="26"/>
    </w:rPr>
  </w:style>
  <w:style w:type="character" w:customStyle="1" w:styleId="10">
    <w:name w:val="Заголовок 1 Знак"/>
    <w:basedOn w:val="a0"/>
    <w:link w:val="1"/>
    <w:qFormat/>
    <w:rPr>
      <w:rFonts w:ascii="Times New Roman" w:eastAsia="Times New Roman" w:hAnsi="Times New Roman"/>
      <w:sz w:val="28"/>
    </w:rPr>
  </w:style>
  <w:style w:type="character" w:customStyle="1" w:styleId="30">
    <w:name w:val="Заголовок 3 Знак"/>
    <w:basedOn w:val="a0"/>
    <w:link w:val="3"/>
    <w:uiPriority w:val="9"/>
    <w:qFormat/>
    <w:rPr>
      <w:rFonts w:ascii="Times New Roman" w:eastAsia="Times New Roman" w:hAnsi="Times New Roman"/>
      <w:sz w:val="28"/>
    </w:rPr>
  </w:style>
  <w:style w:type="character" w:customStyle="1" w:styleId="40">
    <w:name w:val="Заголовок 4 Знак"/>
    <w:basedOn w:val="a0"/>
    <w:link w:val="4"/>
    <w:qFormat/>
    <w:rPr>
      <w:rFonts w:ascii="Times New Roman" w:eastAsia="Times New Roman" w:hAnsi="Times New Roman"/>
      <w:sz w:val="28"/>
    </w:rPr>
  </w:style>
  <w:style w:type="paragraph" w:customStyle="1" w:styleId="Style3">
    <w:name w:val="Style3"/>
    <w:basedOn w:val="a"/>
    <w:uiPriority w:val="99"/>
    <w:qFormat/>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qFormat/>
  </w:style>
  <w:style w:type="character" w:customStyle="1" w:styleId="b-dept-lead-info--second-name">
    <w:name w:val="b-dept-lead-info--second-name"/>
    <w:basedOn w:val="a0"/>
    <w:qFormat/>
  </w:style>
  <w:style w:type="paragraph" w:customStyle="1" w:styleId="Style13">
    <w:name w:val="Style13"/>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qFormat/>
    <w:pPr>
      <w:widowControl w:val="0"/>
      <w:autoSpaceDE w:val="0"/>
      <w:autoSpaceDN w:val="0"/>
      <w:adjustRightInd w:val="0"/>
    </w:pPr>
    <w:rPr>
      <w:rFonts w:eastAsiaTheme="minorEastAsia"/>
    </w:rPr>
  </w:style>
  <w:style w:type="paragraph" w:customStyle="1" w:styleId="Style2">
    <w:name w:val="Style2"/>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qFormat/>
    <w:pPr>
      <w:widowControl w:val="0"/>
      <w:autoSpaceDE w:val="0"/>
      <w:autoSpaceDN w:val="0"/>
      <w:adjustRightInd w:val="0"/>
    </w:pPr>
    <w:rPr>
      <w:rFonts w:eastAsiaTheme="minorEastAsia"/>
    </w:rPr>
  </w:style>
  <w:style w:type="character" w:customStyle="1" w:styleId="FontStyle13">
    <w:name w:val="Font Style13"/>
    <w:basedOn w:val="a0"/>
    <w:uiPriority w:val="99"/>
    <w:qFormat/>
    <w:rPr>
      <w:rFonts w:ascii="Sylfaen" w:hAnsi="Sylfaen" w:cs="Sylfaen"/>
      <w:i/>
      <w:iCs/>
      <w:sz w:val="26"/>
      <w:szCs w:val="26"/>
    </w:rPr>
  </w:style>
  <w:style w:type="paragraph" w:customStyle="1" w:styleId="Style9">
    <w:name w:val="Style9"/>
    <w:basedOn w:val="a"/>
    <w:uiPriority w:val="99"/>
    <w:qFormat/>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qFormat/>
    <w:rPr>
      <w:rFonts w:ascii="Times New Roman" w:hAnsi="Times New Roman" w:cs="Times New Roman"/>
      <w:b/>
      <w:bCs/>
      <w:i/>
      <w:iCs/>
      <w:sz w:val="18"/>
      <w:szCs w:val="18"/>
    </w:rPr>
  </w:style>
  <w:style w:type="character" w:customStyle="1" w:styleId="ConsPlusNormal0">
    <w:name w:val="ConsPlusNormal Знак"/>
    <w:link w:val="ConsPlusNormal"/>
    <w:qFormat/>
    <w:locked/>
    <w:rPr>
      <w:rFonts w:ascii="Arial" w:hAnsi="Arial" w:cs="Arial"/>
      <w:lang w:eastAsia="en-US"/>
    </w:rPr>
  </w:style>
  <w:style w:type="character" w:customStyle="1" w:styleId="20">
    <w:name w:val="Основной текст с отступом 2 Знак"/>
    <w:basedOn w:val="a0"/>
    <w:link w:val="2"/>
    <w:qFormat/>
    <w:rPr>
      <w:rFonts w:ascii="Times New Roman" w:eastAsia="Times New Roman" w:hAnsi="Times New Roman"/>
    </w:rPr>
  </w:style>
  <w:style w:type="paragraph" w:customStyle="1" w:styleId="ConsPlusTitle">
    <w:name w:val="ConsPlusTitle"/>
    <w:qFormat/>
    <w:pPr>
      <w:autoSpaceDE w:val="0"/>
      <w:autoSpaceDN w:val="0"/>
      <w:adjustRightInd w:val="0"/>
    </w:pPr>
    <w:rPr>
      <w:rFonts w:ascii="Arial" w:eastAsia="Times New Roman" w:hAnsi="Arial" w:cs="Arial"/>
      <w:b/>
      <w:bCs/>
    </w:rPr>
  </w:style>
  <w:style w:type="character" w:customStyle="1" w:styleId="ad">
    <w:name w:val="Текст сноски Знак"/>
    <w:basedOn w:val="a0"/>
    <w:link w:val="ac"/>
    <w:uiPriority w:val="99"/>
    <w:semiHidden/>
    <w:qFormat/>
    <w:rPr>
      <w:rFonts w:ascii="Times New Roman" w:hAnsi="Times New Roman"/>
    </w:rPr>
  </w:style>
  <w:style w:type="character" w:customStyle="1" w:styleId="contacts-cardsubtitle">
    <w:name w:val="contacts-card__subtitle"/>
    <w:basedOn w:val="a0"/>
    <w:qFormat/>
  </w:style>
  <w:style w:type="paragraph" w:customStyle="1" w:styleId="contacts-cardtext">
    <w:name w:val="contacts-card__text"/>
    <w:basedOn w:val="a"/>
    <w:qFormat/>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890">
      <w:bodyDiv w:val="1"/>
      <w:marLeft w:val="0"/>
      <w:marRight w:val="0"/>
      <w:marTop w:val="0"/>
      <w:marBottom w:val="0"/>
      <w:divBdr>
        <w:top w:val="none" w:sz="0" w:space="0" w:color="auto"/>
        <w:left w:val="none" w:sz="0" w:space="0" w:color="auto"/>
        <w:bottom w:val="none" w:sz="0" w:space="0" w:color="auto"/>
        <w:right w:val="none" w:sz="0" w:space="0" w:color="auto"/>
      </w:divBdr>
    </w:div>
    <w:div w:id="90131943">
      <w:bodyDiv w:val="1"/>
      <w:marLeft w:val="0"/>
      <w:marRight w:val="0"/>
      <w:marTop w:val="0"/>
      <w:marBottom w:val="0"/>
      <w:divBdr>
        <w:top w:val="none" w:sz="0" w:space="0" w:color="auto"/>
        <w:left w:val="none" w:sz="0" w:space="0" w:color="auto"/>
        <w:bottom w:val="none" w:sz="0" w:space="0" w:color="auto"/>
        <w:right w:val="none" w:sz="0" w:space="0" w:color="auto"/>
      </w:divBdr>
    </w:div>
    <w:div w:id="296379379">
      <w:bodyDiv w:val="1"/>
      <w:marLeft w:val="0"/>
      <w:marRight w:val="0"/>
      <w:marTop w:val="0"/>
      <w:marBottom w:val="0"/>
      <w:divBdr>
        <w:top w:val="none" w:sz="0" w:space="0" w:color="auto"/>
        <w:left w:val="none" w:sz="0" w:space="0" w:color="auto"/>
        <w:bottom w:val="none" w:sz="0" w:space="0" w:color="auto"/>
        <w:right w:val="none" w:sz="0" w:space="0" w:color="auto"/>
      </w:divBdr>
    </w:div>
    <w:div w:id="579608120">
      <w:bodyDiv w:val="1"/>
      <w:marLeft w:val="0"/>
      <w:marRight w:val="0"/>
      <w:marTop w:val="0"/>
      <w:marBottom w:val="0"/>
      <w:divBdr>
        <w:top w:val="none" w:sz="0" w:space="0" w:color="auto"/>
        <w:left w:val="none" w:sz="0" w:space="0" w:color="auto"/>
        <w:bottom w:val="none" w:sz="0" w:space="0" w:color="auto"/>
        <w:right w:val="none" w:sz="0" w:space="0" w:color="auto"/>
      </w:divBdr>
    </w:div>
    <w:div w:id="911501710">
      <w:bodyDiv w:val="1"/>
      <w:marLeft w:val="0"/>
      <w:marRight w:val="0"/>
      <w:marTop w:val="0"/>
      <w:marBottom w:val="0"/>
      <w:divBdr>
        <w:top w:val="none" w:sz="0" w:space="0" w:color="auto"/>
        <w:left w:val="none" w:sz="0" w:space="0" w:color="auto"/>
        <w:bottom w:val="none" w:sz="0" w:space="0" w:color="auto"/>
        <w:right w:val="none" w:sz="0" w:space="0" w:color="auto"/>
      </w:divBdr>
    </w:div>
    <w:div w:id="960308811">
      <w:bodyDiv w:val="1"/>
      <w:marLeft w:val="0"/>
      <w:marRight w:val="0"/>
      <w:marTop w:val="0"/>
      <w:marBottom w:val="0"/>
      <w:divBdr>
        <w:top w:val="none" w:sz="0" w:space="0" w:color="auto"/>
        <w:left w:val="none" w:sz="0" w:space="0" w:color="auto"/>
        <w:bottom w:val="none" w:sz="0" w:space="0" w:color="auto"/>
        <w:right w:val="none" w:sz="0" w:space="0" w:color="auto"/>
      </w:divBdr>
    </w:div>
    <w:div w:id="1725518095">
      <w:bodyDiv w:val="1"/>
      <w:marLeft w:val="0"/>
      <w:marRight w:val="0"/>
      <w:marTop w:val="0"/>
      <w:marBottom w:val="0"/>
      <w:divBdr>
        <w:top w:val="none" w:sz="0" w:space="0" w:color="auto"/>
        <w:left w:val="none" w:sz="0" w:space="0" w:color="auto"/>
        <w:bottom w:val="none" w:sz="0" w:space="0" w:color="auto"/>
        <w:right w:val="none" w:sz="0" w:space="0" w:color="auto"/>
      </w:divBdr>
    </w:div>
    <w:div w:id="1784380641">
      <w:bodyDiv w:val="1"/>
      <w:marLeft w:val="0"/>
      <w:marRight w:val="0"/>
      <w:marTop w:val="0"/>
      <w:marBottom w:val="0"/>
      <w:divBdr>
        <w:top w:val="none" w:sz="0" w:space="0" w:color="auto"/>
        <w:left w:val="none" w:sz="0" w:space="0" w:color="auto"/>
        <w:bottom w:val="none" w:sz="0" w:space="0" w:color="auto"/>
        <w:right w:val="none" w:sz="0" w:space="0" w:color="auto"/>
      </w:divBdr>
    </w:div>
    <w:div w:id="207546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03690-7DA5-4DCB-BE16-D12F76B4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1526</Words>
  <Characters>10392</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Унжакова Анна Борисовна</cp:lastModifiedBy>
  <cp:revision>19</cp:revision>
  <cp:lastPrinted>2025-09-29T05:27:00Z</cp:lastPrinted>
  <dcterms:created xsi:type="dcterms:W3CDTF">2025-10-20T02:42:00Z</dcterms:created>
  <dcterms:modified xsi:type="dcterms:W3CDTF">2025-10-21T07:18:00Z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D2C7900B4EE14E4C9553332CB0DEDAEE_13</vt:lpwstr>
  </property>
</Properties>
</file>