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7DE" w:rsidRPr="00F66544" w:rsidRDefault="003437DE" w:rsidP="003437DE">
      <w:pPr>
        <w:ind w:firstLine="0"/>
        <w:jc w:val="center"/>
        <w:rPr>
          <w:b/>
          <w:lang w:eastAsia="en-US"/>
        </w:rPr>
      </w:pPr>
      <w:r w:rsidRPr="00F66544">
        <w:rPr>
          <w:b/>
          <w:lang w:eastAsia="en-US"/>
        </w:rPr>
        <w:t>СОВЕТ ДЕПУТАТОВ</w:t>
      </w:r>
    </w:p>
    <w:p w:rsidR="003437DE" w:rsidRPr="00F66544" w:rsidRDefault="003437DE" w:rsidP="003437DE">
      <w:pPr>
        <w:ind w:firstLine="0"/>
        <w:jc w:val="center"/>
        <w:rPr>
          <w:b/>
          <w:lang w:eastAsia="en-US"/>
        </w:rPr>
      </w:pPr>
      <w:r w:rsidRPr="00F66544">
        <w:rPr>
          <w:b/>
          <w:lang w:eastAsia="en-US"/>
        </w:rPr>
        <w:t>ГОРОДА НОВОСИБИРСКА</w:t>
      </w:r>
    </w:p>
    <w:p w:rsidR="003437DE" w:rsidRPr="00F66544" w:rsidRDefault="003437DE" w:rsidP="003437DE">
      <w:pPr>
        <w:ind w:firstLine="0"/>
        <w:jc w:val="center"/>
        <w:rPr>
          <w:b/>
          <w:lang w:eastAsia="en-US"/>
        </w:rPr>
      </w:pPr>
      <w:r w:rsidRPr="00F66544">
        <w:rPr>
          <w:b/>
          <w:lang w:eastAsia="en-US"/>
        </w:rPr>
        <w:t>ПРОТОКОЛ</w:t>
      </w:r>
    </w:p>
    <w:p w:rsidR="003437DE" w:rsidRPr="00F66544" w:rsidRDefault="003437DE" w:rsidP="003437DE">
      <w:pPr>
        <w:ind w:firstLine="0"/>
        <w:jc w:val="center"/>
        <w:rPr>
          <w:b/>
          <w:lang w:eastAsia="en-US"/>
        </w:rPr>
      </w:pPr>
      <w:r w:rsidRPr="00F66544">
        <w:rPr>
          <w:b/>
          <w:lang w:eastAsia="en-US"/>
        </w:rPr>
        <w:t>заседания постоянной комиссии</w:t>
      </w:r>
    </w:p>
    <w:p w:rsidR="003437DE" w:rsidRDefault="003437DE" w:rsidP="003437DE">
      <w:pPr>
        <w:ind w:firstLine="0"/>
        <w:jc w:val="center"/>
        <w:rPr>
          <w:b/>
          <w:lang w:eastAsia="en-US"/>
        </w:rPr>
      </w:pPr>
      <w:r w:rsidRPr="00F66544">
        <w:rPr>
          <w:b/>
          <w:lang w:eastAsia="en-US"/>
        </w:rPr>
        <w:t>по наказам избирателей</w:t>
      </w:r>
    </w:p>
    <w:tbl>
      <w:tblPr>
        <w:tblW w:w="10349" w:type="dxa"/>
        <w:tblInd w:w="-176" w:type="dxa"/>
        <w:tblLayout w:type="fixed"/>
        <w:tblLook w:val="01E0" w:firstRow="1" w:lastRow="1" w:firstColumn="1" w:lastColumn="1" w:noHBand="0" w:noVBand="0"/>
      </w:tblPr>
      <w:tblGrid>
        <w:gridCol w:w="3403"/>
        <w:gridCol w:w="256"/>
        <w:gridCol w:w="6690"/>
      </w:tblGrid>
      <w:tr w:rsidR="00F73446" w:rsidRPr="008401C6" w:rsidTr="002C7DA0">
        <w:trPr>
          <w:trHeight w:val="20"/>
        </w:trPr>
        <w:tc>
          <w:tcPr>
            <w:tcW w:w="3403" w:type="dxa"/>
          </w:tcPr>
          <w:p w:rsidR="00F73446" w:rsidRPr="008401C6" w:rsidRDefault="009B3F5C" w:rsidP="009B3F5C">
            <w:pPr>
              <w:ind w:firstLine="0"/>
              <w:rPr>
                <w:b/>
                <w:lang w:eastAsia="en-US"/>
              </w:rPr>
            </w:pPr>
            <w:r>
              <w:rPr>
                <w:b/>
                <w:lang w:eastAsia="en-US"/>
              </w:rPr>
              <w:t>31</w:t>
            </w:r>
            <w:r w:rsidR="00F73446">
              <w:rPr>
                <w:b/>
                <w:lang w:eastAsia="en-US"/>
              </w:rPr>
              <w:t>.0</w:t>
            </w:r>
            <w:r>
              <w:rPr>
                <w:b/>
                <w:lang w:eastAsia="en-US"/>
              </w:rPr>
              <w:t>5</w:t>
            </w:r>
            <w:r w:rsidR="00F73446">
              <w:rPr>
                <w:b/>
                <w:lang w:eastAsia="en-US"/>
              </w:rPr>
              <w:t>.2022</w:t>
            </w:r>
          </w:p>
        </w:tc>
        <w:tc>
          <w:tcPr>
            <w:tcW w:w="256" w:type="dxa"/>
          </w:tcPr>
          <w:p w:rsidR="00F73446" w:rsidRPr="008401C6" w:rsidRDefault="00F73446" w:rsidP="002C7DA0">
            <w:pPr>
              <w:ind w:firstLine="0"/>
              <w:rPr>
                <w:b/>
                <w:lang w:eastAsia="en-US"/>
              </w:rPr>
            </w:pPr>
          </w:p>
        </w:tc>
        <w:tc>
          <w:tcPr>
            <w:tcW w:w="6690" w:type="dxa"/>
          </w:tcPr>
          <w:p w:rsidR="00F73446" w:rsidRPr="008401C6" w:rsidRDefault="00F73446" w:rsidP="009B3F5C">
            <w:pPr>
              <w:ind w:firstLine="0"/>
              <w:jc w:val="right"/>
              <w:rPr>
                <w:lang w:eastAsia="en-US"/>
              </w:rPr>
            </w:pPr>
            <w:r w:rsidRPr="00F66544">
              <w:rPr>
                <w:b/>
                <w:lang w:eastAsia="en-US"/>
              </w:rPr>
              <w:t>№</w:t>
            </w:r>
            <w:r w:rsidR="009B3F5C">
              <w:rPr>
                <w:b/>
                <w:lang w:eastAsia="en-US"/>
              </w:rPr>
              <w:t> </w:t>
            </w:r>
            <w:r>
              <w:rPr>
                <w:b/>
                <w:lang w:eastAsia="en-US"/>
              </w:rPr>
              <w:t>3</w:t>
            </w:r>
            <w:r w:rsidR="009B3F5C">
              <w:rPr>
                <w:b/>
                <w:lang w:eastAsia="en-US"/>
              </w:rPr>
              <w:t>3</w:t>
            </w:r>
          </w:p>
        </w:tc>
      </w:tr>
      <w:tr w:rsidR="00F73446" w:rsidRPr="008401C6" w:rsidTr="002C7DA0">
        <w:trPr>
          <w:trHeight w:val="20"/>
        </w:trPr>
        <w:tc>
          <w:tcPr>
            <w:tcW w:w="3403" w:type="dxa"/>
          </w:tcPr>
          <w:p w:rsidR="00F73446" w:rsidRDefault="00F73446" w:rsidP="002C7DA0">
            <w:pPr>
              <w:ind w:firstLine="0"/>
              <w:rPr>
                <w:b/>
                <w:lang w:eastAsia="en-US"/>
              </w:rPr>
            </w:pPr>
          </w:p>
        </w:tc>
        <w:tc>
          <w:tcPr>
            <w:tcW w:w="256" w:type="dxa"/>
          </w:tcPr>
          <w:p w:rsidR="00F73446" w:rsidRPr="008401C6" w:rsidRDefault="00F73446" w:rsidP="002C7DA0">
            <w:pPr>
              <w:ind w:firstLine="0"/>
              <w:rPr>
                <w:b/>
                <w:lang w:eastAsia="en-US"/>
              </w:rPr>
            </w:pPr>
          </w:p>
        </w:tc>
        <w:tc>
          <w:tcPr>
            <w:tcW w:w="6690" w:type="dxa"/>
          </w:tcPr>
          <w:p w:rsidR="00F73446" w:rsidRPr="00F66544" w:rsidRDefault="00F73446" w:rsidP="00F73446">
            <w:pPr>
              <w:ind w:firstLine="0"/>
              <w:jc w:val="right"/>
              <w:rPr>
                <w:b/>
                <w:lang w:eastAsia="en-US"/>
              </w:rPr>
            </w:pPr>
          </w:p>
        </w:tc>
      </w:tr>
      <w:tr w:rsidR="00DE0A35" w:rsidRPr="008401C6" w:rsidTr="002C7DA0">
        <w:trPr>
          <w:trHeight w:val="20"/>
        </w:trPr>
        <w:tc>
          <w:tcPr>
            <w:tcW w:w="3403" w:type="dxa"/>
          </w:tcPr>
          <w:p w:rsidR="00DE0A35" w:rsidRPr="008401C6" w:rsidRDefault="00DE0A35" w:rsidP="002C7DA0">
            <w:pPr>
              <w:ind w:firstLine="0"/>
              <w:rPr>
                <w:lang w:eastAsia="en-US"/>
              </w:rPr>
            </w:pPr>
            <w:r w:rsidRPr="008401C6">
              <w:rPr>
                <w:b/>
                <w:lang w:eastAsia="en-US"/>
              </w:rPr>
              <w:t>Председательствующий:</w:t>
            </w:r>
          </w:p>
        </w:tc>
        <w:tc>
          <w:tcPr>
            <w:tcW w:w="256" w:type="dxa"/>
          </w:tcPr>
          <w:p w:rsidR="00DE0A35" w:rsidRPr="008401C6" w:rsidRDefault="00DE0A35" w:rsidP="002C7DA0">
            <w:pPr>
              <w:ind w:firstLine="0"/>
              <w:rPr>
                <w:b/>
                <w:lang w:eastAsia="en-US"/>
              </w:rPr>
            </w:pPr>
            <w:r w:rsidRPr="008401C6">
              <w:rPr>
                <w:b/>
                <w:lang w:eastAsia="en-US"/>
              </w:rPr>
              <w:t>-</w:t>
            </w:r>
          </w:p>
        </w:tc>
        <w:tc>
          <w:tcPr>
            <w:tcW w:w="6690" w:type="dxa"/>
          </w:tcPr>
          <w:p w:rsidR="00DE0A35" w:rsidRPr="008401C6" w:rsidRDefault="00DE0A35" w:rsidP="002C7DA0">
            <w:pPr>
              <w:ind w:firstLine="0"/>
              <w:rPr>
                <w:lang w:eastAsia="en-US"/>
              </w:rPr>
            </w:pPr>
            <w:r w:rsidRPr="008401C6">
              <w:rPr>
                <w:lang w:eastAsia="en-US"/>
              </w:rPr>
              <w:t>Бурмистров А. С.</w:t>
            </w:r>
          </w:p>
        </w:tc>
      </w:tr>
      <w:tr w:rsidR="00DE0A35" w:rsidRPr="008401C6" w:rsidTr="002C7DA0">
        <w:trPr>
          <w:trHeight w:val="20"/>
        </w:trPr>
        <w:tc>
          <w:tcPr>
            <w:tcW w:w="3403" w:type="dxa"/>
          </w:tcPr>
          <w:p w:rsidR="00DE0A35" w:rsidRPr="008401C6" w:rsidRDefault="00DE0A35" w:rsidP="002C7DA0">
            <w:pPr>
              <w:ind w:firstLine="0"/>
              <w:rPr>
                <w:lang w:eastAsia="en-US"/>
              </w:rPr>
            </w:pPr>
            <w:r w:rsidRPr="008401C6">
              <w:rPr>
                <w:b/>
                <w:lang w:eastAsia="en-US"/>
              </w:rPr>
              <w:t>Секретарь:</w:t>
            </w:r>
          </w:p>
        </w:tc>
        <w:tc>
          <w:tcPr>
            <w:tcW w:w="256" w:type="dxa"/>
          </w:tcPr>
          <w:p w:rsidR="00DE0A35" w:rsidRPr="008401C6" w:rsidRDefault="00DE0A35" w:rsidP="002C7DA0">
            <w:pPr>
              <w:ind w:firstLine="0"/>
              <w:rPr>
                <w:b/>
                <w:lang w:eastAsia="en-US"/>
              </w:rPr>
            </w:pPr>
            <w:r w:rsidRPr="008401C6">
              <w:rPr>
                <w:b/>
                <w:lang w:eastAsia="en-US"/>
              </w:rPr>
              <w:t>-</w:t>
            </w:r>
          </w:p>
        </w:tc>
        <w:tc>
          <w:tcPr>
            <w:tcW w:w="6690" w:type="dxa"/>
          </w:tcPr>
          <w:p w:rsidR="00DE0A35" w:rsidRPr="008401C6" w:rsidRDefault="00DE0A35" w:rsidP="002C7DA0">
            <w:pPr>
              <w:ind w:firstLine="0"/>
              <w:rPr>
                <w:lang w:eastAsia="en-US"/>
              </w:rPr>
            </w:pPr>
            <w:r w:rsidRPr="008401C6">
              <w:rPr>
                <w:lang w:eastAsia="en-US"/>
              </w:rPr>
              <w:t>Раченко Н. Г.</w:t>
            </w:r>
          </w:p>
        </w:tc>
      </w:tr>
      <w:tr w:rsidR="00DE0A35" w:rsidRPr="008401C6" w:rsidTr="002C7DA0">
        <w:trPr>
          <w:trHeight w:val="20"/>
        </w:trPr>
        <w:tc>
          <w:tcPr>
            <w:tcW w:w="3403" w:type="dxa"/>
          </w:tcPr>
          <w:p w:rsidR="00DE0A35" w:rsidRPr="008401C6" w:rsidRDefault="00DE0A35" w:rsidP="002C7DA0">
            <w:pPr>
              <w:ind w:firstLine="0"/>
              <w:rPr>
                <w:b/>
                <w:lang w:eastAsia="en-US"/>
              </w:rPr>
            </w:pPr>
            <w:r w:rsidRPr="008401C6">
              <w:rPr>
                <w:b/>
                <w:lang w:eastAsia="en-US"/>
              </w:rPr>
              <w:t>Члены комиссии</w:t>
            </w:r>
          </w:p>
          <w:p w:rsidR="00DE0A35" w:rsidRPr="008401C6" w:rsidRDefault="00DE0A35" w:rsidP="002C7DA0">
            <w:pPr>
              <w:ind w:firstLine="0"/>
              <w:rPr>
                <w:lang w:eastAsia="en-US"/>
              </w:rPr>
            </w:pPr>
            <w:r w:rsidRPr="008401C6">
              <w:rPr>
                <w:b/>
                <w:lang w:eastAsia="en-US"/>
              </w:rPr>
              <w:t>присутствовали:</w:t>
            </w:r>
          </w:p>
        </w:tc>
        <w:tc>
          <w:tcPr>
            <w:tcW w:w="256" w:type="dxa"/>
          </w:tcPr>
          <w:p w:rsidR="00DE0A35" w:rsidRPr="008401C6" w:rsidRDefault="00DE0A35" w:rsidP="002C7DA0">
            <w:pPr>
              <w:ind w:firstLine="0"/>
              <w:rPr>
                <w:b/>
                <w:lang w:eastAsia="en-US"/>
              </w:rPr>
            </w:pPr>
          </w:p>
          <w:p w:rsidR="00DE0A35" w:rsidRPr="008401C6" w:rsidRDefault="00DE0A35" w:rsidP="002C7DA0">
            <w:pPr>
              <w:ind w:firstLine="0"/>
              <w:rPr>
                <w:b/>
                <w:lang w:eastAsia="en-US"/>
              </w:rPr>
            </w:pPr>
            <w:r w:rsidRPr="008401C6">
              <w:rPr>
                <w:b/>
                <w:lang w:eastAsia="en-US"/>
              </w:rPr>
              <w:t>-</w:t>
            </w:r>
          </w:p>
        </w:tc>
        <w:tc>
          <w:tcPr>
            <w:tcW w:w="6690" w:type="dxa"/>
          </w:tcPr>
          <w:p w:rsidR="00DE0A35" w:rsidRPr="008401C6" w:rsidRDefault="00DE0A35" w:rsidP="002C7DA0">
            <w:pPr>
              <w:ind w:firstLine="0"/>
              <w:rPr>
                <w:lang w:eastAsia="en-US"/>
              </w:rPr>
            </w:pPr>
          </w:p>
          <w:p w:rsidR="00DE0A35" w:rsidRPr="008401C6" w:rsidRDefault="00DE0A35" w:rsidP="002C7DA0">
            <w:pPr>
              <w:ind w:firstLine="0"/>
              <w:rPr>
                <w:lang w:eastAsia="en-US"/>
              </w:rPr>
            </w:pPr>
            <w:r w:rsidRPr="008401C6">
              <w:rPr>
                <w:lang w:eastAsia="en-US"/>
              </w:rPr>
              <w:t xml:space="preserve">Ильиных И. С., </w:t>
            </w:r>
            <w:r w:rsidR="00F73446" w:rsidRPr="008401C6">
              <w:rPr>
                <w:lang w:eastAsia="en-US"/>
              </w:rPr>
              <w:t>Михайлов</w:t>
            </w:r>
            <w:r w:rsidR="00F73446">
              <w:rPr>
                <w:lang w:eastAsia="en-US"/>
              </w:rPr>
              <w:t xml:space="preserve"> </w:t>
            </w:r>
            <w:r w:rsidR="00F73446" w:rsidRPr="008401C6">
              <w:rPr>
                <w:lang w:eastAsia="en-US"/>
              </w:rPr>
              <w:t>А.</w:t>
            </w:r>
            <w:r w:rsidR="00F73446">
              <w:rPr>
                <w:lang w:eastAsia="en-US"/>
              </w:rPr>
              <w:t> </w:t>
            </w:r>
            <w:r w:rsidR="00F73446" w:rsidRPr="008401C6">
              <w:rPr>
                <w:lang w:eastAsia="en-US"/>
              </w:rPr>
              <w:t>Ю.,</w:t>
            </w:r>
            <w:r w:rsidR="00F73446">
              <w:rPr>
                <w:lang w:eastAsia="en-US"/>
              </w:rPr>
              <w:t xml:space="preserve"> </w:t>
            </w:r>
            <w:r w:rsidR="00F73446" w:rsidRPr="008401C6">
              <w:rPr>
                <w:lang w:eastAsia="en-US"/>
              </w:rPr>
              <w:t>Мухарыцин А. М.,</w:t>
            </w:r>
            <w:r w:rsidR="00F73446">
              <w:rPr>
                <w:lang w:eastAsia="en-US"/>
              </w:rPr>
              <w:t xml:space="preserve"> </w:t>
            </w:r>
            <w:r w:rsidR="00F73446" w:rsidRPr="008401C6">
              <w:rPr>
                <w:lang w:eastAsia="en-US"/>
              </w:rPr>
              <w:t>Стрельников</w:t>
            </w:r>
            <w:r w:rsidR="00F73446">
              <w:rPr>
                <w:lang w:eastAsia="en-US"/>
              </w:rPr>
              <w:t xml:space="preserve"> </w:t>
            </w:r>
            <w:r w:rsidR="00F73446" w:rsidRPr="008401C6">
              <w:rPr>
                <w:lang w:eastAsia="en-US"/>
              </w:rPr>
              <w:t>В.</w:t>
            </w:r>
            <w:r w:rsidR="00F73446">
              <w:rPr>
                <w:lang w:eastAsia="en-US"/>
              </w:rPr>
              <w:t> </w:t>
            </w:r>
            <w:r w:rsidR="00F73446" w:rsidRPr="008401C6">
              <w:rPr>
                <w:lang w:eastAsia="en-US"/>
              </w:rPr>
              <w:t>А.</w:t>
            </w:r>
          </w:p>
        </w:tc>
      </w:tr>
      <w:tr w:rsidR="00DE0A35" w:rsidRPr="008401C6" w:rsidTr="002C7DA0">
        <w:trPr>
          <w:trHeight w:val="20"/>
        </w:trPr>
        <w:tc>
          <w:tcPr>
            <w:tcW w:w="3403" w:type="dxa"/>
          </w:tcPr>
          <w:p w:rsidR="00DE0A35" w:rsidRPr="008401C6" w:rsidRDefault="00DE0A35" w:rsidP="002C7DA0">
            <w:pPr>
              <w:ind w:firstLine="0"/>
              <w:rPr>
                <w:b/>
                <w:lang w:eastAsia="en-US"/>
              </w:rPr>
            </w:pPr>
            <w:r w:rsidRPr="008401C6">
              <w:rPr>
                <w:b/>
                <w:lang w:eastAsia="en-US"/>
              </w:rPr>
              <w:t xml:space="preserve">Отсутствовали: </w:t>
            </w:r>
          </w:p>
        </w:tc>
        <w:tc>
          <w:tcPr>
            <w:tcW w:w="256" w:type="dxa"/>
          </w:tcPr>
          <w:p w:rsidR="00DE0A35" w:rsidRPr="008401C6" w:rsidRDefault="00DE0A35" w:rsidP="002C7DA0">
            <w:pPr>
              <w:ind w:firstLine="0"/>
              <w:rPr>
                <w:b/>
                <w:lang w:eastAsia="en-US"/>
              </w:rPr>
            </w:pPr>
          </w:p>
        </w:tc>
        <w:tc>
          <w:tcPr>
            <w:tcW w:w="6690" w:type="dxa"/>
          </w:tcPr>
          <w:p w:rsidR="00DE0A35" w:rsidRPr="008401C6" w:rsidRDefault="00DE0A35" w:rsidP="00F73446">
            <w:pPr>
              <w:ind w:firstLine="0"/>
              <w:rPr>
                <w:lang w:eastAsia="en-US"/>
              </w:rPr>
            </w:pPr>
          </w:p>
        </w:tc>
      </w:tr>
      <w:tr w:rsidR="00DE0A35" w:rsidRPr="008401C6" w:rsidTr="002C7DA0">
        <w:trPr>
          <w:trHeight w:val="20"/>
        </w:trPr>
        <w:tc>
          <w:tcPr>
            <w:tcW w:w="3403" w:type="dxa"/>
          </w:tcPr>
          <w:p w:rsidR="00DE0A35" w:rsidRPr="008401C6" w:rsidRDefault="00DE0A35" w:rsidP="002C7DA0">
            <w:pPr>
              <w:ind w:firstLine="0"/>
              <w:rPr>
                <w:b/>
                <w:lang w:eastAsia="en-US"/>
              </w:rPr>
            </w:pPr>
            <w:r w:rsidRPr="008401C6">
              <w:rPr>
                <w:b/>
                <w:lang w:eastAsia="en-US"/>
              </w:rPr>
              <w:t>Приглашенные</w:t>
            </w:r>
          </w:p>
          <w:p w:rsidR="00DE0A35" w:rsidRPr="008401C6" w:rsidRDefault="00DE0A35" w:rsidP="002C7DA0">
            <w:pPr>
              <w:ind w:firstLine="0"/>
              <w:rPr>
                <w:b/>
                <w:lang w:eastAsia="en-US"/>
              </w:rPr>
            </w:pPr>
            <w:r w:rsidRPr="008401C6">
              <w:rPr>
                <w:b/>
                <w:lang w:eastAsia="en-US"/>
              </w:rPr>
              <w:t>присутствовали:</w:t>
            </w:r>
          </w:p>
        </w:tc>
        <w:tc>
          <w:tcPr>
            <w:tcW w:w="256" w:type="dxa"/>
          </w:tcPr>
          <w:p w:rsidR="00DE0A35" w:rsidRPr="008401C6" w:rsidRDefault="00DE0A35" w:rsidP="002C7DA0">
            <w:pPr>
              <w:ind w:firstLine="0"/>
              <w:rPr>
                <w:b/>
                <w:lang w:eastAsia="en-US"/>
              </w:rPr>
            </w:pPr>
            <w:r w:rsidRPr="008401C6">
              <w:rPr>
                <w:b/>
                <w:lang w:eastAsia="en-US"/>
              </w:rPr>
              <w:t>-</w:t>
            </w:r>
          </w:p>
        </w:tc>
        <w:tc>
          <w:tcPr>
            <w:tcW w:w="6690" w:type="dxa"/>
          </w:tcPr>
          <w:p w:rsidR="00DE0A35" w:rsidRPr="008401C6" w:rsidRDefault="009B2583" w:rsidP="009B3F5C">
            <w:pPr>
              <w:ind w:firstLine="0"/>
              <w:rPr>
                <w:lang w:eastAsia="en-US"/>
              </w:rPr>
            </w:pPr>
            <w:r w:rsidRPr="009B2583">
              <w:rPr>
                <w:lang w:eastAsia="en-US"/>
              </w:rPr>
              <w:t>Тыртышный А. Г., Буреев Б. В., Веселков А. В., Уткина Л. А., Бахарева Ю. П., Шабурова А. А., Богомазова О. В., Блокова К. С., Гибина А. И., Гончарова Л. В., Лукьянова Ю. В., Веремьева М. С., Вахрамеева Ю. Н., Цыцаркина Е. Н., Козлова М.</w:t>
            </w:r>
            <w:r w:rsidR="009B3F5C">
              <w:rPr>
                <w:lang w:eastAsia="en-US"/>
              </w:rPr>
              <w:t> </w:t>
            </w:r>
            <w:r w:rsidRPr="009B2583">
              <w:rPr>
                <w:lang w:eastAsia="en-US"/>
              </w:rPr>
              <w:t>В.,</w:t>
            </w:r>
            <w:r w:rsidR="009B3F5C">
              <w:rPr>
                <w:lang w:eastAsia="en-US"/>
              </w:rPr>
              <w:t xml:space="preserve"> </w:t>
            </w:r>
            <w:r w:rsidRPr="009B2583">
              <w:rPr>
                <w:lang w:eastAsia="en-US"/>
              </w:rPr>
              <w:t>Ерохин С.</w:t>
            </w:r>
            <w:r w:rsidR="009B3F5C">
              <w:rPr>
                <w:lang w:eastAsia="en-US"/>
              </w:rPr>
              <w:t> </w:t>
            </w:r>
            <w:r w:rsidRPr="009B2583">
              <w:rPr>
                <w:lang w:eastAsia="en-US"/>
              </w:rPr>
              <w:t>В., Фролова Ю.</w:t>
            </w:r>
            <w:r w:rsidR="009B3F5C">
              <w:rPr>
                <w:lang w:eastAsia="en-US"/>
              </w:rPr>
              <w:t> </w:t>
            </w:r>
            <w:r w:rsidRPr="009B2583">
              <w:rPr>
                <w:lang w:eastAsia="en-US"/>
              </w:rPr>
              <w:t>Э. (НСО), Ястремская А.</w:t>
            </w:r>
            <w:r w:rsidR="009B3F5C">
              <w:rPr>
                <w:lang w:eastAsia="en-US"/>
              </w:rPr>
              <w:t> </w:t>
            </w:r>
            <w:r w:rsidRPr="009B2583">
              <w:rPr>
                <w:lang w:eastAsia="en-US"/>
              </w:rPr>
              <w:t>С., Якименко В.</w:t>
            </w:r>
            <w:r w:rsidR="009B3F5C">
              <w:rPr>
                <w:lang w:eastAsia="en-US"/>
              </w:rPr>
              <w:t> </w:t>
            </w:r>
            <w:r w:rsidRPr="009B2583">
              <w:rPr>
                <w:lang w:eastAsia="en-US"/>
              </w:rPr>
              <w:t>Д., Миронова Е.</w:t>
            </w:r>
            <w:r w:rsidR="009B3F5C">
              <w:rPr>
                <w:lang w:eastAsia="en-US"/>
              </w:rPr>
              <w:t> </w:t>
            </w:r>
            <w:r w:rsidRPr="009B2583">
              <w:rPr>
                <w:lang w:eastAsia="en-US"/>
              </w:rPr>
              <w:t>Ю., Прохоров Е.</w:t>
            </w:r>
            <w:r w:rsidR="009A707E">
              <w:rPr>
                <w:lang w:eastAsia="en-US"/>
              </w:rPr>
              <w:t> </w:t>
            </w:r>
            <w:r w:rsidRPr="009B2583">
              <w:rPr>
                <w:lang w:eastAsia="en-US"/>
              </w:rPr>
              <w:t>В., Есаян К.</w:t>
            </w:r>
            <w:r w:rsidR="009B3F5C">
              <w:rPr>
                <w:lang w:eastAsia="en-US"/>
              </w:rPr>
              <w:t> </w:t>
            </w:r>
            <w:r w:rsidRPr="009B2583">
              <w:rPr>
                <w:lang w:eastAsia="en-US"/>
              </w:rPr>
              <w:t>Э.</w:t>
            </w:r>
          </w:p>
        </w:tc>
      </w:tr>
    </w:tbl>
    <w:p w:rsidR="00DE0A35" w:rsidRPr="008401C6" w:rsidRDefault="00DE0A35" w:rsidP="00DE0A35">
      <w:pPr>
        <w:rPr>
          <w:lang w:eastAsia="en-US"/>
        </w:rPr>
      </w:pPr>
    </w:p>
    <w:p w:rsidR="00D069E8" w:rsidRDefault="0055756E" w:rsidP="0055756E">
      <w:pPr>
        <w:ind w:firstLine="0"/>
        <w:jc w:val="center"/>
        <w:rPr>
          <w:lang w:eastAsia="en-US"/>
        </w:rPr>
      </w:pPr>
      <w:r w:rsidRPr="00120D19">
        <w:rPr>
          <w:b/>
        </w:rPr>
        <w:t>ПОВЕСТКА</w:t>
      </w:r>
    </w:p>
    <w:p w:rsidR="0055756E" w:rsidRPr="00B67770" w:rsidRDefault="0055756E" w:rsidP="00B67770">
      <w:pPr>
        <w:rPr>
          <w:lang w:eastAsia="en-US"/>
        </w:rPr>
      </w:pPr>
      <w:r w:rsidRPr="00B67770">
        <w:rPr>
          <w:lang w:eastAsia="en-US"/>
        </w:rPr>
        <w:t>1.  О проекте решения Совета депутатов города Новосибирска «Об исполнении бюджета города Новосибирска за 2021 год».</w:t>
      </w:r>
    </w:p>
    <w:p w:rsidR="0055756E" w:rsidRPr="00B67770" w:rsidRDefault="0055756E" w:rsidP="00B67770">
      <w:pPr>
        <w:rPr>
          <w:lang w:eastAsia="en-US"/>
        </w:rPr>
      </w:pPr>
      <w:r w:rsidRPr="00B67770">
        <w:rPr>
          <w:lang w:eastAsia="en-US"/>
        </w:rPr>
        <w:t>2.  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w:t>
      </w:r>
    </w:p>
    <w:p w:rsidR="0055756E" w:rsidRPr="00B67770" w:rsidRDefault="0055756E" w:rsidP="00B67770">
      <w:pPr>
        <w:rPr>
          <w:lang w:eastAsia="en-US"/>
        </w:rPr>
      </w:pPr>
      <w:r w:rsidRPr="00B67770">
        <w:rPr>
          <w:lang w:eastAsia="en-US"/>
        </w:rPr>
        <w:t>3.  О проекте решения Совета депутатов города Новосибирска «О внесении изменений в приложение к решению Совета депутатов города Новосибирска от 30.06.2021 № 175 «О плане мероприятий по реализации наказов избирателей на 2021 – 2025 годы».</w:t>
      </w:r>
    </w:p>
    <w:p w:rsidR="0055756E" w:rsidRPr="00B67770" w:rsidRDefault="0055756E" w:rsidP="00B67770">
      <w:r w:rsidRPr="00B67770">
        <w:rPr>
          <w:lang w:eastAsia="en-US"/>
        </w:rPr>
        <w:t>4.  </w:t>
      </w:r>
      <w:r w:rsidRPr="00B67770">
        <w:t>Об обращении депутата Совета депутатов города Новосибирска Прохорова Е. В.</w:t>
      </w:r>
    </w:p>
    <w:p w:rsidR="0055756E" w:rsidRPr="00B67770" w:rsidRDefault="0055756E" w:rsidP="00B67770">
      <w:pPr>
        <w:rPr>
          <w:lang w:eastAsia="en-US"/>
        </w:rPr>
      </w:pPr>
      <w:r w:rsidRPr="00B67770">
        <w:t>5.  О плане работы постоянной комиссии Совета депутатов города Новосибирска по наказам избирателей на третий квартал 2022 года</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7"/>
      </w:tblGrid>
      <w:tr w:rsidR="003437DE" w:rsidRPr="00B67770" w:rsidTr="00DC39D2">
        <w:tc>
          <w:tcPr>
            <w:tcW w:w="10137" w:type="dxa"/>
          </w:tcPr>
          <w:p w:rsidR="003437DE" w:rsidRPr="00B67770" w:rsidRDefault="003437DE" w:rsidP="00B67770">
            <w:pPr>
              <w:autoSpaceDE w:val="0"/>
              <w:autoSpaceDN w:val="0"/>
              <w:adjustRightInd w:val="0"/>
              <w:ind w:firstLine="709"/>
              <w:jc w:val="both"/>
              <w:rPr>
                <w:b/>
                <w:szCs w:val="28"/>
              </w:rPr>
            </w:pPr>
          </w:p>
        </w:tc>
      </w:tr>
    </w:tbl>
    <w:p w:rsidR="003437DE" w:rsidRPr="00B67770" w:rsidRDefault="003437DE" w:rsidP="00B67770">
      <w:pPr>
        <w:autoSpaceDE w:val="0"/>
        <w:autoSpaceDN w:val="0"/>
        <w:adjustRightInd w:val="0"/>
      </w:pPr>
      <w:r w:rsidRPr="00B67770">
        <w:t>Бурмистров А. С. – Уважаемые коллеги,</w:t>
      </w:r>
      <w:r w:rsidR="00054433" w:rsidRPr="00B67770">
        <w:t xml:space="preserve"> сегодня у нас очередное заседание комиссии по наказам избирателей. П</w:t>
      </w:r>
      <w:r w:rsidRPr="00B67770">
        <w:t xml:space="preserve">овестка </w:t>
      </w:r>
      <w:r w:rsidR="00054433" w:rsidRPr="00B67770">
        <w:t xml:space="preserve">дня </w:t>
      </w:r>
      <w:r w:rsidRPr="00B67770">
        <w:t>у Вас на руках. Прошу проголосовать</w:t>
      </w:r>
      <w:r w:rsidR="00054433" w:rsidRPr="00B67770">
        <w:t xml:space="preserve"> за данную </w:t>
      </w:r>
      <w:r w:rsidRPr="00B67770">
        <w:t>повестку</w:t>
      </w:r>
      <w:r w:rsidR="00054433" w:rsidRPr="00B67770">
        <w:t xml:space="preserve"> – принять ее за основу</w:t>
      </w:r>
      <w:r w:rsidRPr="00B67770">
        <w:t>. Кто «за»?</w:t>
      </w:r>
    </w:p>
    <w:p w:rsidR="003437DE" w:rsidRPr="00B67770" w:rsidRDefault="003437DE" w:rsidP="00B67770">
      <w:pPr>
        <w:autoSpaceDE w:val="0"/>
        <w:autoSpaceDN w:val="0"/>
        <w:adjustRightInd w:val="0"/>
      </w:pPr>
      <w:r w:rsidRPr="00B67770">
        <w:t xml:space="preserve">«За» - единогласно (Бурмистров А. С., </w:t>
      </w:r>
      <w:r w:rsidR="00C07893" w:rsidRPr="00B67770">
        <w:rPr>
          <w:lang w:eastAsia="en-US"/>
        </w:rPr>
        <w:t>Ильиных И. С., Михайлов А. Ю., Мухарыцин А. М., Стрельников В. А.</w:t>
      </w:r>
      <w:r w:rsidRPr="00B67770">
        <w:t>).</w:t>
      </w:r>
      <w:r w:rsidR="005370F0" w:rsidRPr="00B67770">
        <w:t xml:space="preserve"> </w:t>
      </w:r>
    </w:p>
    <w:p w:rsidR="003437DE" w:rsidRPr="00B67770" w:rsidRDefault="003437DE" w:rsidP="00B67770">
      <w:pPr>
        <w:tabs>
          <w:tab w:val="left" w:pos="7356"/>
        </w:tabs>
        <w:autoSpaceDE w:val="0"/>
        <w:autoSpaceDN w:val="0"/>
        <w:adjustRightInd w:val="0"/>
      </w:pPr>
      <w:r w:rsidRPr="00B67770">
        <w:t>Есть какие-то предложения</w:t>
      </w:r>
      <w:r w:rsidR="00CB1C12" w:rsidRPr="00B67770">
        <w:t xml:space="preserve"> или дополнения в повестку?</w:t>
      </w:r>
      <w:r w:rsidRPr="00B67770">
        <w:t xml:space="preserve"> Нет.</w:t>
      </w:r>
    </w:p>
    <w:p w:rsidR="003437DE" w:rsidRPr="00B67770" w:rsidRDefault="003437DE" w:rsidP="00B67770">
      <w:pPr>
        <w:autoSpaceDE w:val="0"/>
        <w:autoSpaceDN w:val="0"/>
        <w:adjustRightInd w:val="0"/>
      </w:pPr>
      <w:r w:rsidRPr="00B67770">
        <w:t xml:space="preserve">Прошу проголосовать за данную повестку в целом. Кто «за»? </w:t>
      </w:r>
    </w:p>
    <w:p w:rsidR="003437DE" w:rsidRPr="00B67770" w:rsidRDefault="003437DE" w:rsidP="00B67770">
      <w:pPr>
        <w:autoSpaceDE w:val="0"/>
        <w:autoSpaceDN w:val="0"/>
        <w:adjustRightInd w:val="0"/>
      </w:pPr>
      <w:r w:rsidRPr="00B67770">
        <w:t>«За» - единогласно (</w:t>
      </w:r>
      <w:r w:rsidR="00C07893" w:rsidRPr="00B67770">
        <w:t xml:space="preserve">Бурмистров А. С., </w:t>
      </w:r>
      <w:r w:rsidR="00C07893" w:rsidRPr="00B67770">
        <w:rPr>
          <w:lang w:eastAsia="en-US"/>
        </w:rPr>
        <w:t>Ильиных И. С., Михайлов А. Ю., Мухарыцин А. М., Стрельников В. А.</w:t>
      </w:r>
      <w:r w:rsidRPr="00B67770">
        <w:t>).</w:t>
      </w:r>
    </w:p>
    <w:p w:rsidR="003437DE" w:rsidRPr="00B67770" w:rsidRDefault="003437DE" w:rsidP="00B67770">
      <w:pPr>
        <w:autoSpaceDE w:val="0"/>
        <w:autoSpaceDN w:val="0"/>
        <w:adjustRightInd w:val="0"/>
      </w:pPr>
      <w:r w:rsidRPr="00B67770">
        <w:lastRenderedPageBreak/>
        <w:t xml:space="preserve">Повестка дня принята. </w:t>
      </w:r>
    </w:p>
    <w:p w:rsidR="003437DE" w:rsidRPr="00B67770" w:rsidRDefault="003437DE" w:rsidP="00B67770">
      <w:pPr>
        <w:rPr>
          <w:rFonts w:eastAsia="Times New Roman"/>
          <w:b/>
        </w:rPr>
      </w:pPr>
    </w:p>
    <w:p w:rsidR="003437DE" w:rsidRPr="00B67770" w:rsidRDefault="003437DE" w:rsidP="00B67770">
      <w:pPr>
        <w:numPr>
          <w:ilvl w:val="0"/>
          <w:numId w:val="5"/>
        </w:numPr>
        <w:ind w:left="0" w:firstLine="709"/>
        <w:contextualSpacing/>
        <w:rPr>
          <w:rFonts w:eastAsia="Times New Roman"/>
          <w:u w:val="single"/>
        </w:rPr>
      </w:pPr>
      <w:r w:rsidRPr="00B67770">
        <w:rPr>
          <w:rFonts w:eastAsia="Times New Roman"/>
          <w:b/>
          <w:u w:val="single"/>
        </w:rPr>
        <w:t>Слушали:</w:t>
      </w:r>
    </w:p>
    <w:p w:rsidR="003437DE" w:rsidRPr="00B67770" w:rsidRDefault="003437DE" w:rsidP="00B67770">
      <w:pPr>
        <w:autoSpaceDE w:val="0"/>
        <w:autoSpaceDN w:val="0"/>
        <w:adjustRightInd w:val="0"/>
      </w:pPr>
      <w:r w:rsidRPr="00B67770">
        <w:t>«</w:t>
      </w:r>
      <w:r w:rsidR="00C07893" w:rsidRPr="00B67770">
        <w:t xml:space="preserve">О проекте решения Совета депутатов города Новосибирска </w:t>
      </w:r>
      <w:r w:rsidR="005F1D8F" w:rsidRPr="00B67770">
        <w:br/>
      </w:r>
      <w:r w:rsidR="00C07893" w:rsidRPr="00B67770">
        <w:t>«Об исполнении бюджета города Новосибирска за 2021 год».</w:t>
      </w:r>
    </w:p>
    <w:p w:rsidR="00D95B9A" w:rsidRPr="00B67770" w:rsidRDefault="00D95B9A" w:rsidP="00B67770">
      <w:pPr>
        <w:pStyle w:val="Style6"/>
        <w:widowControl/>
        <w:spacing w:line="240" w:lineRule="auto"/>
        <w:ind w:firstLine="709"/>
        <w:rPr>
          <w:rStyle w:val="FontStyle12"/>
          <w:sz w:val="28"/>
          <w:szCs w:val="28"/>
        </w:rPr>
      </w:pPr>
    </w:p>
    <w:p w:rsidR="002603A4" w:rsidRPr="00B67770" w:rsidRDefault="002603A4" w:rsidP="00B67770">
      <w:pPr>
        <w:pStyle w:val="Style6"/>
        <w:widowControl/>
        <w:spacing w:line="240" w:lineRule="auto"/>
        <w:ind w:firstLine="709"/>
        <w:rPr>
          <w:rStyle w:val="FontStyle12"/>
          <w:sz w:val="28"/>
          <w:szCs w:val="28"/>
        </w:rPr>
      </w:pPr>
      <w:r w:rsidRPr="00B67770">
        <w:rPr>
          <w:rStyle w:val="FontStyle12"/>
          <w:sz w:val="28"/>
          <w:szCs w:val="28"/>
        </w:rPr>
        <w:t>Веселков А. В. (начальник департамента финансов и налоговой политики мэрии города Новосибирска) – Добрый день, уважаемый Александр Сергеевич, уважаемые депутаты и приглашенные. Предлагаю Вашему вниманию информацию об исполнении бюджета города Новосибирска за 2021 год.</w:t>
      </w:r>
    </w:p>
    <w:p w:rsidR="002603A4" w:rsidRPr="00B67770" w:rsidRDefault="002603A4" w:rsidP="00B67770">
      <w:pPr>
        <w:pStyle w:val="Style6"/>
        <w:spacing w:line="240" w:lineRule="auto"/>
        <w:ind w:firstLine="709"/>
        <w:rPr>
          <w:rStyle w:val="FontStyle12"/>
          <w:sz w:val="28"/>
          <w:szCs w:val="28"/>
        </w:rPr>
      </w:pPr>
      <w:r w:rsidRPr="00B67770">
        <w:rPr>
          <w:rStyle w:val="FontStyle12"/>
          <w:sz w:val="28"/>
          <w:szCs w:val="28"/>
        </w:rPr>
        <w:t>Исполнение доходной части бюджета в 2021 году составило 57,7 миллиардов рублей, относительно уточненных плановых назначений - 97,4 %, расходы бюджета исполнены в объеме 57,3 миллиардов рублей или 95,7 % от плана.</w:t>
      </w:r>
    </w:p>
    <w:p w:rsidR="002603A4" w:rsidRPr="00B67770" w:rsidRDefault="002603A4" w:rsidP="00B67770">
      <w:pPr>
        <w:pStyle w:val="Style6"/>
        <w:spacing w:line="240" w:lineRule="auto"/>
        <w:ind w:firstLine="709"/>
        <w:rPr>
          <w:rStyle w:val="FontStyle12"/>
          <w:sz w:val="28"/>
          <w:szCs w:val="28"/>
        </w:rPr>
      </w:pPr>
      <w:r w:rsidRPr="00B67770">
        <w:rPr>
          <w:rStyle w:val="FontStyle12"/>
          <w:sz w:val="28"/>
          <w:szCs w:val="28"/>
        </w:rPr>
        <w:t>Объем собственных доходов составил 29 миллиардов 691 миллион рублей, плановые назначения исполнены на 100,1 %. Доля собственных доходов составила 51,5 %, что свидетельствует об укреплении собственной доходной базы бюджета.</w:t>
      </w:r>
    </w:p>
    <w:p w:rsidR="002603A4" w:rsidRPr="00B67770" w:rsidRDefault="002603A4" w:rsidP="00B67770">
      <w:pPr>
        <w:pStyle w:val="Style6"/>
        <w:spacing w:line="240" w:lineRule="auto"/>
        <w:ind w:firstLine="709"/>
        <w:rPr>
          <w:rStyle w:val="FontStyle12"/>
          <w:sz w:val="28"/>
          <w:szCs w:val="28"/>
        </w:rPr>
      </w:pPr>
      <w:r w:rsidRPr="00B67770">
        <w:rPr>
          <w:rStyle w:val="FontStyle12"/>
          <w:sz w:val="28"/>
          <w:szCs w:val="28"/>
        </w:rPr>
        <w:t>Более половины собственных доходов обеспечил налог на доходы физических лиц. В 2021 году в бюджет города поступило 16,4 млрд. рублей. Существенно выросла доля доходов по упрощенной системе налогообложения и патентам. Поступления увеличились более чем в 2 раза за счет прироста плательщиков, перешедших на данные системы налогообложения в связи с отменой единого налога на вмененный доход с 1 января 2021 года и увеличения норматива отчислений по УСН с 10 % до 16,5 %.</w:t>
      </w:r>
    </w:p>
    <w:p w:rsidR="002603A4" w:rsidRPr="00B67770" w:rsidRDefault="002603A4" w:rsidP="00B67770">
      <w:pPr>
        <w:pStyle w:val="Style6"/>
        <w:spacing w:line="240" w:lineRule="auto"/>
        <w:ind w:firstLine="709"/>
        <w:rPr>
          <w:rStyle w:val="FontStyle12"/>
          <w:sz w:val="28"/>
          <w:szCs w:val="28"/>
        </w:rPr>
      </w:pPr>
      <w:r w:rsidRPr="00B67770">
        <w:rPr>
          <w:rStyle w:val="FontStyle12"/>
          <w:sz w:val="28"/>
          <w:szCs w:val="28"/>
        </w:rPr>
        <w:t>Безвозмездные поступления в 2021 году составили 28 миллиардов рублей, плановые показатели исполнены на 94,7 %.</w:t>
      </w:r>
    </w:p>
    <w:p w:rsidR="002603A4" w:rsidRPr="00B67770" w:rsidRDefault="002603A4" w:rsidP="00B67770">
      <w:pPr>
        <w:pStyle w:val="Style6"/>
        <w:spacing w:line="240" w:lineRule="auto"/>
        <w:ind w:firstLine="709"/>
        <w:rPr>
          <w:rStyle w:val="FontStyle12"/>
          <w:sz w:val="28"/>
          <w:szCs w:val="28"/>
        </w:rPr>
      </w:pPr>
      <w:r w:rsidRPr="00B67770">
        <w:rPr>
          <w:rStyle w:val="FontStyle12"/>
          <w:sz w:val="28"/>
          <w:szCs w:val="28"/>
        </w:rPr>
        <w:t xml:space="preserve">В 2021 году бюджет города продолжил сохранять социальную направленность. Расходы отраслей социальной сферы составили 38,8 миллиардов рублей, их доля в общем объеме расходов достигла 68 %. </w:t>
      </w:r>
    </w:p>
    <w:p w:rsidR="002603A4" w:rsidRPr="00B67770" w:rsidRDefault="002603A4" w:rsidP="00B67770">
      <w:pPr>
        <w:pStyle w:val="Style6"/>
        <w:spacing w:line="240" w:lineRule="auto"/>
        <w:ind w:firstLine="709"/>
        <w:rPr>
          <w:rStyle w:val="FontStyle12"/>
          <w:sz w:val="28"/>
          <w:szCs w:val="28"/>
        </w:rPr>
      </w:pPr>
      <w:r w:rsidRPr="00B67770">
        <w:rPr>
          <w:rStyle w:val="FontStyle12"/>
          <w:sz w:val="28"/>
          <w:szCs w:val="28"/>
        </w:rPr>
        <w:t xml:space="preserve">Расходы отраслей городского хозяйства и прочих сфер деятельности составили 18 миллиардов 539 миллионов рублей, это примерно 32 % от общего объема расходов. </w:t>
      </w:r>
    </w:p>
    <w:p w:rsidR="002603A4" w:rsidRPr="00B67770" w:rsidRDefault="002603A4" w:rsidP="00B67770">
      <w:pPr>
        <w:pStyle w:val="Style6"/>
        <w:spacing w:line="240" w:lineRule="auto"/>
        <w:ind w:firstLine="709"/>
        <w:rPr>
          <w:rStyle w:val="FontStyle12"/>
          <w:sz w:val="28"/>
          <w:szCs w:val="28"/>
        </w:rPr>
      </w:pPr>
      <w:r w:rsidRPr="00B67770">
        <w:rPr>
          <w:rStyle w:val="FontStyle12"/>
          <w:sz w:val="28"/>
          <w:szCs w:val="28"/>
        </w:rPr>
        <w:t>Доля программных расходов составила 90,6 %, объем программных расходов в абсолютном выражении – 51 миллиард 958 миллионов рублей. За три года объем расходов, реализуемых посредством муниципальных программ, в абсолютном выражении увеличился на 7,1 миллиардов рублей, их доля выросла на 1,6 %.</w:t>
      </w:r>
    </w:p>
    <w:p w:rsidR="002603A4" w:rsidRPr="00B67770" w:rsidRDefault="002603A4" w:rsidP="00B67770">
      <w:pPr>
        <w:pStyle w:val="Style6"/>
        <w:spacing w:line="240" w:lineRule="auto"/>
        <w:ind w:firstLine="709"/>
        <w:rPr>
          <w:rStyle w:val="FontStyle12"/>
          <w:sz w:val="28"/>
          <w:szCs w:val="28"/>
        </w:rPr>
      </w:pPr>
      <w:r w:rsidRPr="00B67770">
        <w:rPr>
          <w:rStyle w:val="FontStyle12"/>
          <w:sz w:val="28"/>
          <w:szCs w:val="28"/>
        </w:rPr>
        <w:t>Расходы капитального характера в 2021 году составили 4,8 миллиардов рублей.</w:t>
      </w:r>
    </w:p>
    <w:p w:rsidR="002603A4" w:rsidRPr="00B67770" w:rsidRDefault="002603A4" w:rsidP="00B67770">
      <w:pPr>
        <w:pStyle w:val="Style6"/>
        <w:spacing w:line="240" w:lineRule="auto"/>
        <w:ind w:firstLine="709"/>
        <w:rPr>
          <w:rStyle w:val="FontStyle12"/>
          <w:sz w:val="28"/>
          <w:szCs w:val="28"/>
        </w:rPr>
      </w:pPr>
      <w:r w:rsidRPr="00B67770">
        <w:rPr>
          <w:rStyle w:val="FontStyle12"/>
          <w:sz w:val="28"/>
          <w:szCs w:val="28"/>
        </w:rPr>
        <w:t>В 2021 году в городе осуществлялась реализация шести национальных проектов. Объем фактических расходов составил 4,4 миллиарда рублей, из этой суммы половина приходится на расходы капитального характера.</w:t>
      </w:r>
    </w:p>
    <w:p w:rsidR="002603A4" w:rsidRPr="00B67770" w:rsidRDefault="002603A4" w:rsidP="00B67770">
      <w:pPr>
        <w:pStyle w:val="Style6"/>
        <w:spacing w:line="240" w:lineRule="auto"/>
        <w:ind w:firstLine="709"/>
        <w:rPr>
          <w:rStyle w:val="FontStyle12"/>
          <w:sz w:val="28"/>
          <w:szCs w:val="28"/>
        </w:rPr>
      </w:pPr>
      <w:r w:rsidRPr="00B67770">
        <w:rPr>
          <w:rStyle w:val="FontStyle12"/>
          <w:sz w:val="28"/>
          <w:szCs w:val="28"/>
        </w:rPr>
        <w:t xml:space="preserve">По состоянию на 1 января 2022 года объем муниципального долга сохранился на уровне предшествующего года, расходы бюджета города были в полном объеме обеспечены доходами, привлечение заемных средств не </w:t>
      </w:r>
      <w:r w:rsidRPr="00B67770">
        <w:rPr>
          <w:rStyle w:val="FontStyle12"/>
          <w:sz w:val="28"/>
          <w:szCs w:val="28"/>
        </w:rPr>
        <w:lastRenderedPageBreak/>
        <w:t xml:space="preserve">потребовалось. </w:t>
      </w:r>
    </w:p>
    <w:p w:rsidR="002603A4" w:rsidRPr="00B67770" w:rsidRDefault="002603A4" w:rsidP="00B67770">
      <w:pPr>
        <w:pStyle w:val="Style6"/>
        <w:spacing w:line="240" w:lineRule="auto"/>
        <w:ind w:firstLine="709"/>
        <w:rPr>
          <w:rStyle w:val="FontStyle12"/>
          <w:sz w:val="28"/>
          <w:szCs w:val="28"/>
        </w:rPr>
      </w:pPr>
      <w:r w:rsidRPr="00B67770">
        <w:rPr>
          <w:rStyle w:val="FontStyle12"/>
          <w:sz w:val="28"/>
          <w:szCs w:val="28"/>
        </w:rPr>
        <w:t>В результате совместной работы с Министерством финансов и налоговой политики Новосибирской области в июле 2021 года был получен краткосрочный бюджетный кредит из Федерального казначейства на пополнение остатка средств на едином счете бюджета в сумме 2,2 млрд. рублей. В сентябре из областного бюджета Новосибирской области был получен бюджетный кредит в сумме 1,4 млрд. рублей сроком на 5 лет.</w:t>
      </w:r>
    </w:p>
    <w:p w:rsidR="002603A4" w:rsidRPr="00B67770" w:rsidRDefault="002603A4" w:rsidP="00B67770">
      <w:pPr>
        <w:pStyle w:val="Style6"/>
        <w:widowControl/>
        <w:spacing w:line="240" w:lineRule="auto"/>
        <w:ind w:firstLine="709"/>
        <w:rPr>
          <w:rStyle w:val="FontStyle12"/>
          <w:sz w:val="28"/>
          <w:szCs w:val="28"/>
        </w:rPr>
      </w:pPr>
      <w:r w:rsidRPr="00B67770">
        <w:rPr>
          <w:rStyle w:val="FontStyle12"/>
          <w:sz w:val="28"/>
          <w:szCs w:val="28"/>
        </w:rPr>
        <w:t>По итогам оценки долговой устойчивости бюджета города в 2021 году в соответствии с приказом Министерства финансов и налоговой политики Новосибирской области город Новосибирск отнесен к группе заемщиков со средним уровнем долговой устойчивости. Благодарю за внимание.</w:t>
      </w:r>
    </w:p>
    <w:p w:rsidR="002603A4" w:rsidRPr="00B67770" w:rsidRDefault="002603A4" w:rsidP="00B67770">
      <w:pPr>
        <w:pStyle w:val="Style6"/>
        <w:widowControl/>
        <w:spacing w:line="240" w:lineRule="auto"/>
        <w:ind w:firstLine="709"/>
        <w:rPr>
          <w:rStyle w:val="FontStyle12"/>
          <w:sz w:val="28"/>
          <w:szCs w:val="28"/>
        </w:rPr>
      </w:pPr>
      <w:r w:rsidRPr="00B67770">
        <w:rPr>
          <w:rStyle w:val="FontStyle12"/>
          <w:sz w:val="28"/>
          <w:szCs w:val="28"/>
        </w:rPr>
        <w:t xml:space="preserve">Бурмистров А. С. – Спасибо огромное, </w:t>
      </w:r>
      <w:r w:rsidRPr="00B67770">
        <w:rPr>
          <w:sz w:val="28"/>
          <w:szCs w:val="28"/>
        </w:rPr>
        <w:t>Александр Владимирович</w:t>
      </w:r>
      <w:r w:rsidRPr="00B67770">
        <w:rPr>
          <w:rStyle w:val="FontStyle12"/>
          <w:sz w:val="28"/>
          <w:szCs w:val="28"/>
        </w:rPr>
        <w:t>. Коллеги, есть вопросы докладчику? Рассматриваем отчет, ситуация понятная – вопросов нет.</w:t>
      </w:r>
    </w:p>
    <w:p w:rsidR="002603A4" w:rsidRPr="00B67770" w:rsidRDefault="002603A4" w:rsidP="00B67770">
      <w:pPr>
        <w:pStyle w:val="Style6"/>
        <w:widowControl/>
        <w:spacing w:line="240" w:lineRule="auto"/>
        <w:ind w:firstLine="709"/>
        <w:rPr>
          <w:rStyle w:val="FontStyle12"/>
          <w:sz w:val="28"/>
          <w:szCs w:val="28"/>
        </w:rPr>
      </w:pPr>
      <w:r w:rsidRPr="00B67770">
        <w:rPr>
          <w:rStyle w:val="FontStyle12"/>
          <w:sz w:val="28"/>
          <w:szCs w:val="28"/>
        </w:rPr>
        <w:t>Уважаемые коллеги, проект решения нашей комиссии следующий:</w:t>
      </w:r>
    </w:p>
    <w:p w:rsidR="002603A4" w:rsidRPr="00B67770" w:rsidRDefault="002603A4" w:rsidP="00B67770">
      <w:pPr>
        <w:pStyle w:val="Style6"/>
        <w:widowControl/>
        <w:spacing w:line="240" w:lineRule="auto"/>
        <w:ind w:firstLine="709"/>
        <w:rPr>
          <w:rStyle w:val="FontStyle12"/>
          <w:sz w:val="28"/>
          <w:szCs w:val="28"/>
        </w:rPr>
      </w:pPr>
      <w:r w:rsidRPr="00B67770">
        <w:rPr>
          <w:rStyle w:val="FontStyle12"/>
          <w:sz w:val="28"/>
          <w:szCs w:val="28"/>
        </w:rPr>
        <w:t>1.</w:t>
      </w:r>
      <w:r w:rsidRPr="00B67770">
        <w:rPr>
          <w:rStyle w:val="FontStyle12"/>
          <w:sz w:val="28"/>
          <w:szCs w:val="28"/>
        </w:rPr>
        <w:tab/>
        <w:t>Согласиться с проектом решения.</w:t>
      </w:r>
    </w:p>
    <w:p w:rsidR="002603A4" w:rsidRPr="00B67770" w:rsidRDefault="002603A4" w:rsidP="00B67770">
      <w:pPr>
        <w:pStyle w:val="Style4"/>
        <w:spacing w:line="240" w:lineRule="auto"/>
        <w:ind w:firstLine="709"/>
        <w:jc w:val="both"/>
        <w:rPr>
          <w:rStyle w:val="FontStyle12"/>
          <w:sz w:val="28"/>
          <w:szCs w:val="28"/>
        </w:rPr>
      </w:pPr>
      <w:r w:rsidRPr="00B67770">
        <w:rPr>
          <w:rStyle w:val="FontStyle12"/>
          <w:sz w:val="28"/>
          <w:szCs w:val="28"/>
        </w:rPr>
        <w:t>2.</w:t>
      </w:r>
      <w:r w:rsidRPr="00B67770">
        <w:rPr>
          <w:rStyle w:val="FontStyle12"/>
          <w:sz w:val="28"/>
          <w:szCs w:val="28"/>
        </w:rPr>
        <w:tab/>
        <w:t>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w:t>
      </w:r>
    </w:p>
    <w:p w:rsidR="002603A4" w:rsidRPr="00B67770" w:rsidRDefault="002603A4" w:rsidP="00B67770">
      <w:pPr>
        <w:pStyle w:val="Style4"/>
        <w:widowControl/>
        <w:spacing w:line="240" w:lineRule="auto"/>
        <w:ind w:firstLine="709"/>
        <w:jc w:val="both"/>
        <w:rPr>
          <w:sz w:val="28"/>
          <w:szCs w:val="28"/>
        </w:rPr>
      </w:pPr>
      <w:r w:rsidRPr="00B67770">
        <w:rPr>
          <w:rStyle w:val="FontStyle12"/>
          <w:sz w:val="28"/>
          <w:szCs w:val="28"/>
        </w:rPr>
        <w:t>3.</w:t>
      </w:r>
      <w:r w:rsidRPr="00B67770">
        <w:rPr>
          <w:rStyle w:val="FontStyle12"/>
          <w:sz w:val="28"/>
          <w:szCs w:val="28"/>
        </w:rPr>
        <w:tab/>
        <w:t>Направить копию настоящего решения в постоянную комиссию Совета депутатов города Новосибирска по бюджету и налоговой политике.</w:t>
      </w:r>
    </w:p>
    <w:p w:rsidR="002603A4" w:rsidRPr="00B67770" w:rsidRDefault="002603A4" w:rsidP="00B67770">
      <w:pPr>
        <w:pStyle w:val="Style4"/>
        <w:widowControl/>
        <w:spacing w:line="240" w:lineRule="auto"/>
        <w:ind w:firstLine="709"/>
        <w:jc w:val="both"/>
        <w:rPr>
          <w:rStyle w:val="FontStyle12"/>
          <w:sz w:val="28"/>
          <w:szCs w:val="28"/>
        </w:rPr>
      </w:pPr>
    </w:p>
    <w:p w:rsidR="002603A4" w:rsidRPr="00B67770" w:rsidRDefault="002603A4" w:rsidP="00B67770">
      <w:pPr>
        <w:pStyle w:val="Style4"/>
        <w:widowControl/>
        <w:spacing w:line="240" w:lineRule="auto"/>
        <w:ind w:firstLine="709"/>
        <w:jc w:val="both"/>
        <w:rPr>
          <w:rStyle w:val="FontStyle12"/>
          <w:sz w:val="28"/>
          <w:szCs w:val="28"/>
        </w:rPr>
      </w:pPr>
      <w:r w:rsidRPr="00B67770">
        <w:rPr>
          <w:rStyle w:val="FontStyle12"/>
          <w:sz w:val="28"/>
          <w:szCs w:val="28"/>
        </w:rPr>
        <w:t xml:space="preserve">Предлагаю перейти к голосованию за проект решения сразу в целом. Кто «за»? </w:t>
      </w:r>
    </w:p>
    <w:p w:rsidR="002603A4" w:rsidRPr="00B67770" w:rsidRDefault="002603A4" w:rsidP="00B67770">
      <w:pPr>
        <w:pStyle w:val="Style4"/>
        <w:widowControl/>
        <w:spacing w:line="240" w:lineRule="auto"/>
        <w:ind w:firstLine="709"/>
        <w:jc w:val="both"/>
        <w:rPr>
          <w:rStyle w:val="FontStyle12"/>
          <w:sz w:val="28"/>
          <w:szCs w:val="28"/>
        </w:rPr>
      </w:pPr>
      <w:r w:rsidRPr="00B67770">
        <w:rPr>
          <w:rStyle w:val="FontStyle12"/>
          <w:sz w:val="28"/>
          <w:szCs w:val="28"/>
        </w:rPr>
        <w:t>«За» - единогласно (</w:t>
      </w:r>
      <w:r w:rsidRPr="00B67770">
        <w:rPr>
          <w:sz w:val="28"/>
          <w:szCs w:val="28"/>
        </w:rPr>
        <w:t xml:space="preserve">Бурмистров А. С., </w:t>
      </w:r>
      <w:r w:rsidRPr="00B67770">
        <w:rPr>
          <w:sz w:val="28"/>
          <w:szCs w:val="28"/>
          <w:lang w:eastAsia="en-US"/>
        </w:rPr>
        <w:t>Ильиных И. С., Михайлов А. Ю., Мухарыцин А. М., Стрельников В. А.</w:t>
      </w:r>
      <w:r w:rsidRPr="00B67770">
        <w:rPr>
          <w:rStyle w:val="FontStyle12"/>
          <w:sz w:val="28"/>
          <w:szCs w:val="28"/>
        </w:rPr>
        <w:t xml:space="preserve">). </w:t>
      </w:r>
    </w:p>
    <w:p w:rsidR="002603A4" w:rsidRPr="00B67770" w:rsidRDefault="002603A4" w:rsidP="00B67770">
      <w:pPr>
        <w:pStyle w:val="Style4"/>
        <w:widowControl/>
        <w:spacing w:line="240" w:lineRule="auto"/>
        <w:ind w:firstLine="709"/>
        <w:jc w:val="both"/>
        <w:rPr>
          <w:rStyle w:val="FontStyle12"/>
          <w:sz w:val="28"/>
          <w:szCs w:val="28"/>
        </w:rPr>
      </w:pPr>
      <w:r w:rsidRPr="00B67770">
        <w:rPr>
          <w:rStyle w:val="FontStyle12"/>
          <w:sz w:val="28"/>
          <w:szCs w:val="28"/>
        </w:rPr>
        <w:t>Решение принято единогласно.</w:t>
      </w:r>
    </w:p>
    <w:p w:rsidR="002603A4" w:rsidRPr="00B67770" w:rsidRDefault="002603A4" w:rsidP="00B67770">
      <w:pPr>
        <w:pStyle w:val="Style3"/>
        <w:widowControl/>
        <w:spacing w:line="240" w:lineRule="auto"/>
        <w:ind w:firstLine="709"/>
        <w:jc w:val="both"/>
        <w:rPr>
          <w:rStyle w:val="FontStyle11"/>
          <w:sz w:val="28"/>
          <w:szCs w:val="28"/>
          <w:u w:val="single"/>
        </w:rPr>
      </w:pPr>
    </w:p>
    <w:p w:rsidR="002603A4" w:rsidRPr="00B67770" w:rsidRDefault="002603A4" w:rsidP="00B67770">
      <w:pPr>
        <w:pStyle w:val="Style3"/>
        <w:widowControl/>
        <w:spacing w:line="240" w:lineRule="auto"/>
        <w:ind w:firstLine="709"/>
        <w:jc w:val="both"/>
        <w:rPr>
          <w:rStyle w:val="FontStyle11"/>
          <w:sz w:val="28"/>
          <w:szCs w:val="28"/>
          <w:u w:val="single"/>
        </w:rPr>
      </w:pPr>
      <w:r w:rsidRPr="00B67770">
        <w:rPr>
          <w:rStyle w:val="FontStyle11"/>
          <w:sz w:val="28"/>
          <w:szCs w:val="28"/>
          <w:u w:val="single"/>
        </w:rPr>
        <w:t>РЕШИЛИ:</w:t>
      </w:r>
    </w:p>
    <w:p w:rsidR="002603A4" w:rsidRPr="00B67770" w:rsidRDefault="002603A4" w:rsidP="00B67770">
      <w:pPr>
        <w:rPr>
          <w:rFonts w:eastAsia="Times New Roman"/>
        </w:rPr>
      </w:pPr>
      <w:r w:rsidRPr="00B67770">
        <w:rPr>
          <w:rFonts w:eastAsia="Times New Roman"/>
        </w:rPr>
        <w:t>1.</w:t>
      </w:r>
      <w:r w:rsidRPr="00B67770">
        <w:rPr>
          <w:rFonts w:eastAsia="Times New Roman"/>
        </w:rPr>
        <w:tab/>
        <w:t>Согласиться с проектом решения.</w:t>
      </w:r>
    </w:p>
    <w:p w:rsidR="002603A4" w:rsidRPr="00B67770" w:rsidRDefault="002603A4" w:rsidP="00B67770">
      <w:pPr>
        <w:rPr>
          <w:rFonts w:eastAsia="Times New Roman"/>
        </w:rPr>
      </w:pPr>
      <w:r w:rsidRPr="00B67770">
        <w:rPr>
          <w:rFonts w:eastAsia="Times New Roman"/>
        </w:rPr>
        <w:t>2.</w:t>
      </w:r>
      <w:r w:rsidRPr="00B67770">
        <w:rPr>
          <w:rFonts w:eastAsia="Times New Roman"/>
        </w:rPr>
        <w:tab/>
        <w:t>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w:t>
      </w:r>
    </w:p>
    <w:p w:rsidR="002603A4" w:rsidRPr="00B67770" w:rsidRDefault="002603A4" w:rsidP="00B67770">
      <w:r w:rsidRPr="00B67770">
        <w:rPr>
          <w:rFonts w:eastAsia="Times New Roman"/>
        </w:rPr>
        <w:t>3.</w:t>
      </w:r>
      <w:r w:rsidRPr="00B67770">
        <w:rPr>
          <w:rFonts w:eastAsia="Times New Roman"/>
        </w:rPr>
        <w:tab/>
        <w:t>Направить копию настоящего решения в постоянную комиссию Совета депутатов города Новосибирска по бюджету и налоговой политике.</w:t>
      </w:r>
    </w:p>
    <w:p w:rsidR="00D002A5" w:rsidRPr="00B67770" w:rsidRDefault="00D002A5" w:rsidP="00B67770">
      <w:pPr>
        <w:pStyle w:val="Style6"/>
        <w:widowControl/>
        <w:spacing w:line="240" w:lineRule="auto"/>
        <w:ind w:firstLine="709"/>
        <w:rPr>
          <w:rStyle w:val="FontStyle12"/>
          <w:sz w:val="28"/>
          <w:szCs w:val="28"/>
        </w:rPr>
      </w:pPr>
    </w:p>
    <w:p w:rsidR="002603A4" w:rsidRPr="00B67770" w:rsidRDefault="002603A4" w:rsidP="00B67770">
      <w:pPr>
        <w:pStyle w:val="Style6"/>
        <w:widowControl/>
        <w:spacing w:line="240" w:lineRule="auto"/>
        <w:ind w:firstLine="709"/>
        <w:rPr>
          <w:rStyle w:val="FontStyle12"/>
          <w:sz w:val="28"/>
          <w:szCs w:val="28"/>
        </w:rPr>
      </w:pPr>
    </w:p>
    <w:p w:rsidR="00D002A5" w:rsidRPr="00B67770" w:rsidRDefault="00D002A5" w:rsidP="00B67770">
      <w:pPr>
        <w:numPr>
          <w:ilvl w:val="0"/>
          <w:numId w:val="5"/>
        </w:numPr>
        <w:ind w:left="0" w:firstLine="709"/>
        <w:contextualSpacing/>
        <w:rPr>
          <w:rFonts w:eastAsia="Times New Roman"/>
          <w:u w:val="single"/>
        </w:rPr>
      </w:pPr>
      <w:r w:rsidRPr="00B67770">
        <w:rPr>
          <w:rFonts w:eastAsia="Times New Roman"/>
          <w:b/>
          <w:u w:val="single"/>
        </w:rPr>
        <w:t xml:space="preserve">Слушали: </w:t>
      </w:r>
    </w:p>
    <w:p w:rsidR="00C932D0" w:rsidRPr="00B67770" w:rsidRDefault="00C932D0" w:rsidP="00B67770">
      <w:pPr>
        <w:pStyle w:val="Style6"/>
        <w:widowControl/>
        <w:spacing w:line="240" w:lineRule="auto"/>
        <w:ind w:firstLine="709"/>
        <w:rPr>
          <w:rStyle w:val="FontStyle12"/>
          <w:sz w:val="28"/>
          <w:szCs w:val="28"/>
        </w:rPr>
      </w:pPr>
      <w:r w:rsidRPr="00B67770">
        <w:rPr>
          <w:rStyle w:val="FontStyle12"/>
          <w:sz w:val="28"/>
          <w:szCs w:val="28"/>
        </w:rPr>
        <w:t>«О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w:t>
      </w:r>
      <w:r w:rsidR="00D002A5" w:rsidRPr="00B67770">
        <w:rPr>
          <w:rStyle w:val="FontStyle12"/>
          <w:sz w:val="28"/>
          <w:szCs w:val="28"/>
        </w:rPr>
        <w:t>.</w:t>
      </w:r>
    </w:p>
    <w:p w:rsidR="00D002A5" w:rsidRPr="00B67770" w:rsidRDefault="00D002A5" w:rsidP="00B67770">
      <w:pPr>
        <w:pStyle w:val="Style6"/>
        <w:widowControl/>
        <w:spacing w:line="240" w:lineRule="auto"/>
        <w:ind w:firstLine="709"/>
        <w:rPr>
          <w:rStyle w:val="FontStyle12"/>
          <w:sz w:val="28"/>
          <w:szCs w:val="28"/>
        </w:rPr>
      </w:pPr>
    </w:p>
    <w:p w:rsidR="005F1D8F" w:rsidRPr="00B67770" w:rsidRDefault="00D002A5" w:rsidP="00B67770">
      <w:pPr>
        <w:pStyle w:val="Style6"/>
        <w:widowControl/>
        <w:spacing w:line="240" w:lineRule="auto"/>
        <w:ind w:firstLine="709"/>
        <w:rPr>
          <w:rStyle w:val="FontStyle12"/>
          <w:sz w:val="28"/>
          <w:szCs w:val="28"/>
        </w:rPr>
      </w:pPr>
      <w:r w:rsidRPr="00B67770">
        <w:rPr>
          <w:rStyle w:val="FontStyle12"/>
          <w:sz w:val="28"/>
          <w:szCs w:val="28"/>
        </w:rPr>
        <w:t xml:space="preserve">Бурмистров А. С. – </w:t>
      </w:r>
      <w:r w:rsidR="00B2097E" w:rsidRPr="00B67770">
        <w:rPr>
          <w:rStyle w:val="FontStyle12"/>
          <w:sz w:val="28"/>
          <w:szCs w:val="28"/>
        </w:rPr>
        <w:t xml:space="preserve">Уважаемые коллеги, второй вопрос у нас традиционный. </w:t>
      </w:r>
      <w:r w:rsidR="005F1D8F" w:rsidRPr="00B67770">
        <w:rPr>
          <w:rStyle w:val="FontStyle12"/>
          <w:sz w:val="28"/>
          <w:szCs w:val="28"/>
        </w:rPr>
        <w:t>На сегодняшний день в комиссию поступил</w:t>
      </w:r>
      <w:r w:rsidR="00B2097E" w:rsidRPr="00B67770">
        <w:rPr>
          <w:rStyle w:val="FontStyle12"/>
          <w:sz w:val="28"/>
          <w:szCs w:val="28"/>
        </w:rPr>
        <w:t>о</w:t>
      </w:r>
      <w:r w:rsidR="005F1D8F" w:rsidRPr="00B67770">
        <w:rPr>
          <w:rStyle w:val="FontStyle12"/>
          <w:sz w:val="28"/>
          <w:szCs w:val="28"/>
        </w:rPr>
        <w:t xml:space="preserve"> </w:t>
      </w:r>
      <w:r w:rsidR="003B0C7B" w:rsidRPr="00B67770">
        <w:rPr>
          <w:rStyle w:val="FontStyle12"/>
          <w:sz w:val="28"/>
          <w:szCs w:val="28"/>
        </w:rPr>
        <w:t>8</w:t>
      </w:r>
      <w:r w:rsidR="00B2097E" w:rsidRPr="00B67770">
        <w:rPr>
          <w:rStyle w:val="FontStyle12"/>
          <w:sz w:val="28"/>
          <w:szCs w:val="28"/>
        </w:rPr>
        <w:t xml:space="preserve"> предложений </w:t>
      </w:r>
      <w:r w:rsidR="005F1D8F" w:rsidRPr="00B67770">
        <w:rPr>
          <w:rStyle w:val="FontStyle12"/>
          <w:sz w:val="28"/>
          <w:szCs w:val="28"/>
        </w:rPr>
        <w:t xml:space="preserve">предложения </w:t>
      </w:r>
      <w:r w:rsidR="00B2097E" w:rsidRPr="00B67770">
        <w:rPr>
          <w:rStyle w:val="FontStyle12"/>
          <w:sz w:val="28"/>
          <w:szCs w:val="28"/>
        </w:rPr>
        <w:t xml:space="preserve">по </w:t>
      </w:r>
      <w:r w:rsidR="003B0C7B" w:rsidRPr="00B67770">
        <w:rPr>
          <w:rStyle w:val="FontStyle12"/>
          <w:sz w:val="28"/>
          <w:szCs w:val="28"/>
        </w:rPr>
        <w:t>5</w:t>
      </w:r>
      <w:r w:rsidR="00B2097E" w:rsidRPr="00B67770">
        <w:rPr>
          <w:rStyle w:val="FontStyle12"/>
          <w:sz w:val="28"/>
          <w:szCs w:val="28"/>
        </w:rPr>
        <w:t xml:space="preserve"> </w:t>
      </w:r>
      <w:r w:rsidR="005F1D8F" w:rsidRPr="00B67770">
        <w:rPr>
          <w:rStyle w:val="FontStyle12"/>
          <w:sz w:val="28"/>
          <w:szCs w:val="28"/>
        </w:rPr>
        <w:t>избирательным округам.</w:t>
      </w:r>
      <w:r w:rsidR="00B2097E" w:rsidRPr="00B67770">
        <w:rPr>
          <w:rStyle w:val="FontStyle12"/>
          <w:sz w:val="28"/>
          <w:szCs w:val="28"/>
        </w:rPr>
        <w:t xml:space="preserve"> Предлагается все эти </w:t>
      </w:r>
      <w:r w:rsidR="003B0C7B" w:rsidRPr="00B67770">
        <w:rPr>
          <w:rStyle w:val="FontStyle12"/>
          <w:sz w:val="28"/>
          <w:szCs w:val="28"/>
        </w:rPr>
        <w:t>8</w:t>
      </w:r>
      <w:r w:rsidR="00B2097E" w:rsidRPr="00B67770">
        <w:rPr>
          <w:rStyle w:val="FontStyle12"/>
          <w:sz w:val="28"/>
          <w:szCs w:val="28"/>
        </w:rPr>
        <w:t xml:space="preserve"> предложений пункт за пунктом рассмотреть.</w:t>
      </w:r>
    </w:p>
    <w:p w:rsidR="003B0C7B" w:rsidRPr="00B67770" w:rsidRDefault="00B2097E" w:rsidP="00B67770">
      <w:pPr>
        <w:pStyle w:val="Style6"/>
        <w:spacing w:line="240" w:lineRule="auto"/>
        <w:ind w:firstLine="709"/>
        <w:rPr>
          <w:rStyle w:val="FontStyle12"/>
          <w:sz w:val="28"/>
          <w:szCs w:val="28"/>
        </w:rPr>
      </w:pPr>
      <w:r w:rsidRPr="00B67770">
        <w:rPr>
          <w:rStyle w:val="FontStyle12"/>
          <w:sz w:val="28"/>
          <w:szCs w:val="28"/>
        </w:rPr>
        <w:lastRenderedPageBreak/>
        <w:t xml:space="preserve">Заельцовский район, избирательный округ № 10, депутат Шалимова Екатерина Викторовна. </w:t>
      </w:r>
      <w:r w:rsidR="003B0C7B" w:rsidRPr="00B67770">
        <w:rPr>
          <w:rStyle w:val="FontStyle12"/>
          <w:sz w:val="28"/>
          <w:szCs w:val="28"/>
        </w:rPr>
        <w:t>Представителей депутата на заседании есть? Нет.</w:t>
      </w:r>
    </w:p>
    <w:p w:rsidR="00B2097E" w:rsidRPr="00B67770" w:rsidRDefault="00B2097E" w:rsidP="00B67770">
      <w:pPr>
        <w:pStyle w:val="Style6"/>
        <w:spacing w:line="240" w:lineRule="auto"/>
        <w:ind w:firstLine="709"/>
        <w:rPr>
          <w:rStyle w:val="FontStyle12"/>
          <w:sz w:val="28"/>
          <w:szCs w:val="28"/>
        </w:rPr>
      </w:pPr>
      <w:r w:rsidRPr="00B67770">
        <w:rPr>
          <w:rStyle w:val="FontStyle12"/>
          <w:sz w:val="28"/>
          <w:szCs w:val="28"/>
        </w:rPr>
        <w:t xml:space="preserve">Наказ </w:t>
      </w:r>
      <w:r w:rsidR="00DD48FF" w:rsidRPr="00B67770">
        <w:rPr>
          <w:rStyle w:val="FontStyle12"/>
          <w:sz w:val="28"/>
          <w:szCs w:val="28"/>
        </w:rPr>
        <w:t>№ 10-00186 «</w:t>
      </w:r>
      <w:r w:rsidRPr="00B67770">
        <w:rPr>
          <w:rStyle w:val="FontStyle12"/>
          <w:sz w:val="28"/>
          <w:szCs w:val="28"/>
        </w:rPr>
        <w:t>Спил аварийных деревьев у дома Мочищенское шоссе, 8 с корчевкой пней</w:t>
      </w:r>
      <w:r w:rsidR="00DD48FF" w:rsidRPr="00B67770">
        <w:rPr>
          <w:rStyle w:val="FontStyle12"/>
          <w:sz w:val="28"/>
          <w:szCs w:val="28"/>
        </w:rPr>
        <w:t>». У нас есть п</w:t>
      </w:r>
      <w:r w:rsidRPr="00B67770">
        <w:rPr>
          <w:rStyle w:val="FontStyle12"/>
          <w:sz w:val="28"/>
          <w:szCs w:val="28"/>
        </w:rPr>
        <w:t xml:space="preserve">исьмо </w:t>
      </w:r>
      <w:r w:rsidR="00DD48FF" w:rsidRPr="00B67770">
        <w:rPr>
          <w:rStyle w:val="FontStyle12"/>
          <w:sz w:val="28"/>
          <w:szCs w:val="28"/>
        </w:rPr>
        <w:t xml:space="preserve">начальника ДЭиСП Уткиной Л. А. с просьбой </w:t>
      </w:r>
      <w:r w:rsidRPr="00B67770">
        <w:rPr>
          <w:rStyle w:val="FontStyle12"/>
          <w:sz w:val="28"/>
          <w:szCs w:val="28"/>
        </w:rPr>
        <w:t>рассмотреть на заседании комиссии вопрос об исключении наказа из плана мероприятий по реализации наказов на 2021-2025 годы</w:t>
      </w:r>
      <w:r w:rsidR="00DD48FF" w:rsidRPr="00B67770">
        <w:rPr>
          <w:rStyle w:val="FontStyle12"/>
          <w:sz w:val="28"/>
          <w:szCs w:val="28"/>
        </w:rPr>
        <w:t>. Исключение с</w:t>
      </w:r>
      <w:r w:rsidRPr="00B67770">
        <w:rPr>
          <w:rStyle w:val="FontStyle12"/>
          <w:sz w:val="28"/>
          <w:szCs w:val="28"/>
        </w:rPr>
        <w:t>огласовано с депутатом и ГРБС</w:t>
      </w:r>
      <w:r w:rsidR="00DD48FF" w:rsidRPr="00B67770">
        <w:rPr>
          <w:rStyle w:val="FontStyle12"/>
          <w:sz w:val="28"/>
          <w:szCs w:val="28"/>
        </w:rPr>
        <w:t xml:space="preserve">. Вопрос понятный и согласовано его рассмотрение </w:t>
      </w:r>
      <w:r w:rsidRPr="00B67770">
        <w:rPr>
          <w:rStyle w:val="FontStyle12"/>
          <w:sz w:val="28"/>
          <w:szCs w:val="28"/>
        </w:rPr>
        <w:t>без их присутствия</w:t>
      </w:r>
      <w:r w:rsidR="00DD48FF" w:rsidRPr="00B67770">
        <w:rPr>
          <w:rStyle w:val="FontStyle12"/>
          <w:sz w:val="28"/>
          <w:szCs w:val="28"/>
        </w:rPr>
        <w:t xml:space="preserve"> депутата и ГРБС на заседании</w:t>
      </w:r>
      <w:r w:rsidRPr="00B67770">
        <w:rPr>
          <w:rStyle w:val="FontStyle12"/>
          <w:sz w:val="28"/>
          <w:szCs w:val="28"/>
        </w:rPr>
        <w:t>.</w:t>
      </w:r>
    </w:p>
    <w:p w:rsidR="00DD48FF" w:rsidRPr="00B67770" w:rsidRDefault="00DD48FF" w:rsidP="00B67770">
      <w:pPr>
        <w:pStyle w:val="Style6"/>
        <w:spacing w:line="240" w:lineRule="auto"/>
        <w:ind w:firstLine="709"/>
        <w:rPr>
          <w:rStyle w:val="FontStyle12"/>
          <w:sz w:val="28"/>
          <w:szCs w:val="28"/>
        </w:rPr>
      </w:pPr>
      <w:r w:rsidRPr="00B67770">
        <w:rPr>
          <w:rStyle w:val="FontStyle12"/>
          <w:sz w:val="28"/>
          <w:szCs w:val="28"/>
        </w:rPr>
        <w:t xml:space="preserve">Кто за то, чтобы исключить наказ № 10-00186 из плана мероприятий по реализации наказов избирателей на 2021 – 2025 годы? </w:t>
      </w:r>
    </w:p>
    <w:p w:rsidR="00B2097E" w:rsidRPr="00B67770" w:rsidRDefault="00DD48FF" w:rsidP="00B67770">
      <w:pPr>
        <w:pStyle w:val="Style6"/>
        <w:spacing w:line="240" w:lineRule="auto"/>
        <w:ind w:firstLine="709"/>
        <w:rPr>
          <w:rStyle w:val="FontStyle12"/>
          <w:sz w:val="28"/>
          <w:szCs w:val="28"/>
        </w:rPr>
      </w:pPr>
      <w:r w:rsidRPr="00B67770">
        <w:rPr>
          <w:rStyle w:val="FontStyle12"/>
          <w:sz w:val="28"/>
          <w:szCs w:val="28"/>
        </w:rPr>
        <w:t>«За» - единогласно (Бурмистров А. С., Ильиных И. С., Михайлов А. Ю., Мухарыцин А. М., Стрельников В. А.).</w:t>
      </w:r>
    </w:p>
    <w:p w:rsidR="00B2097E" w:rsidRPr="00B67770" w:rsidRDefault="00DD48FF" w:rsidP="00B67770">
      <w:pPr>
        <w:pStyle w:val="Style6"/>
        <w:spacing w:line="240" w:lineRule="auto"/>
        <w:ind w:firstLine="709"/>
        <w:rPr>
          <w:rStyle w:val="FontStyle12"/>
          <w:sz w:val="28"/>
          <w:szCs w:val="28"/>
        </w:rPr>
      </w:pPr>
      <w:r w:rsidRPr="00B67770">
        <w:rPr>
          <w:rStyle w:val="FontStyle12"/>
          <w:sz w:val="28"/>
          <w:szCs w:val="28"/>
        </w:rPr>
        <w:t>Решение принято.</w:t>
      </w:r>
    </w:p>
    <w:p w:rsidR="00DD48FF" w:rsidRPr="00B67770" w:rsidRDefault="00DD48FF" w:rsidP="00B67770">
      <w:pPr>
        <w:pStyle w:val="Style6"/>
        <w:spacing w:line="240" w:lineRule="auto"/>
        <w:ind w:firstLine="709"/>
        <w:rPr>
          <w:rStyle w:val="FontStyle12"/>
          <w:sz w:val="28"/>
          <w:szCs w:val="28"/>
        </w:rPr>
      </w:pPr>
    </w:p>
    <w:p w:rsidR="00AB324F" w:rsidRPr="00B67770" w:rsidRDefault="00DD48FF" w:rsidP="00B67770">
      <w:pPr>
        <w:pStyle w:val="Style6"/>
        <w:spacing w:line="240" w:lineRule="auto"/>
        <w:ind w:firstLine="709"/>
        <w:rPr>
          <w:rStyle w:val="FontStyle12"/>
          <w:sz w:val="28"/>
          <w:szCs w:val="28"/>
        </w:rPr>
      </w:pPr>
      <w:r w:rsidRPr="00B67770">
        <w:rPr>
          <w:rStyle w:val="FontStyle12"/>
          <w:sz w:val="28"/>
          <w:szCs w:val="28"/>
        </w:rPr>
        <w:t xml:space="preserve">Бурмистров А. С. – Кировский район, избирательный округ № 24, депутат Трубников Сергей Михайлович. </w:t>
      </w:r>
      <w:r w:rsidR="00AB324F" w:rsidRPr="00B67770">
        <w:rPr>
          <w:rStyle w:val="FontStyle12"/>
          <w:sz w:val="28"/>
          <w:szCs w:val="28"/>
        </w:rPr>
        <w:t>Представитель есть?</w:t>
      </w:r>
    </w:p>
    <w:p w:rsidR="00AB324F" w:rsidRPr="00B67770" w:rsidRDefault="00AB324F" w:rsidP="00B67770">
      <w:pPr>
        <w:pStyle w:val="Style6"/>
        <w:spacing w:line="240" w:lineRule="auto"/>
        <w:ind w:firstLine="709"/>
        <w:rPr>
          <w:rStyle w:val="FontStyle12"/>
          <w:sz w:val="28"/>
          <w:szCs w:val="28"/>
        </w:rPr>
      </w:pPr>
      <w:r w:rsidRPr="00B67770">
        <w:rPr>
          <w:rStyle w:val="FontStyle12"/>
          <w:sz w:val="28"/>
          <w:szCs w:val="28"/>
        </w:rPr>
        <w:t xml:space="preserve">Блокова К. С. </w:t>
      </w:r>
      <w:r w:rsidR="00B451D5" w:rsidRPr="00B67770">
        <w:rPr>
          <w:rStyle w:val="FontStyle12"/>
          <w:sz w:val="28"/>
          <w:szCs w:val="28"/>
        </w:rPr>
        <w:t>–</w:t>
      </w:r>
      <w:r w:rsidRPr="00B67770">
        <w:rPr>
          <w:rStyle w:val="FontStyle12"/>
          <w:sz w:val="28"/>
          <w:szCs w:val="28"/>
        </w:rPr>
        <w:t xml:space="preserve"> </w:t>
      </w:r>
      <w:r w:rsidR="00B451D5" w:rsidRPr="00B67770">
        <w:rPr>
          <w:rStyle w:val="FontStyle12"/>
          <w:sz w:val="28"/>
          <w:szCs w:val="28"/>
        </w:rPr>
        <w:t>Да. Блокова Кристина Сергеевна – помощник депутата Трубникова Сергея Михайловича.</w:t>
      </w:r>
    </w:p>
    <w:p w:rsidR="00DD48FF" w:rsidRPr="00B67770" w:rsidRDefault="00B451D5" w:rsidP="00B67770">
      <w:pPr>
        <w:pStyle w:val="Style6"/>
        <w:spacing w:line="240" w:lineRule="auto"/>
        <w:ind w:firstLine="709"/>
        <w:rPr>
          <w:rStyle w:val="FontStyle12"/>
          <w:sz w:val="28"/>
          <w:szCs w:val="28"/>
        </w:rPr>
      </w:pPr>
      <w:r w:rsidRPr="00B67770">
        <w:rPr>
          <w:rStyle w:val="FontStyle12"/>
          <w:sz w:val="28"/>
          <w:szCs w:val="28"/>
        </w:rPr>
        <w:t xml:space="preserve">Бурмистров А. С. – </w:t>
      </w:r>
      <w:r w:rsidR="00DD48FF" w:rsidRPr="00B67770">
        <w:rPr>
          <w:rStyle w:val="FontStyle12"/>
          <w:sz w:val="28"/>
          <w:szCs w:val="28"/>
        </w:rPr>
        <w:t>Наказ № 24-00223 «Установить лавочку со спинкой (1</w:t>
      </w:r>
      <w:r w:rsidR="009B3F5C">
        <w:rPr>
          <w:rStyle w:val="FontStyle12"/>
          <w:sz w:val="28"/>
          <w:szCs w:val="28"/>
        </w:rPr>
        <w:t> </w:t>
      </w:r>
      <w:r w:rsidR="00DD48FF" w:rsidRPr="00B67770">
        <w:rPr>
          <w:rStyle w:val="FontStyle12"/>
          <w:sz w:val="28"/>
          <w:szCs w:val="28"/>
        </w:rPr>
        <w:t>шт.) во дворе дома по адресу: ул. Петухова, 99/1».</w:t>
      </w:r>
      <w:r w:rsidR="00AB324F" w:rsidRPr="00B67770">
        <w:rPr>
          <w:rStyle w:val="FontStyle12"/>
          <w:sz w:val="28"/>
          <w:szCs w:val="28"/>
        </w:rPr>
        <w:t xml:space="preserve"> </w:t>
      </w:r>
      <w:r w:rsidRPr="00B67770">
        <w:rPr>
          <w:rStyle w:val="FontStyle12"/>
          <w:sz w:val="28"/>
          <w:szCs w:val="28"/>
        </w:rPr>
        <w:t xml:space="preserve">Есть согласование исключения из плана мероприятий по реализации наказов избирателей на 2021-2025 годы наказа № 24-00223 в связи с его неактуальностью. Депутат согласовывает и глава главы администрации Кировского района товарищ Выходцев А. В. согласовывает. Вопрос технический. Ставим вопрос на голосование об </w:t>
      </w:r>
      <w:r w:rsidR="00DD48FF" w:rsidRPr="00B67770">
        <w:rPr>
          <w:rStyle w:val="FontStyle12"/>
          <w:sz w:val="28"/>
          <w:szCs w:val="28"/>
        </w:rPr>
        <w:t>исключении наказа №</w:t>
      </w:r>
      <w:r w:rsidRPr="00B67770">
        <w:rPr>
          <w:rStyle w:val="FontStyle12"/>
          <w:sz w:val="28"/>
          <w:szCs w:val="28"/>
        </w:rPr>
        <w:t> </w:t>
      </w:r>
      <w:r w:rsidR="00DD48FF" w:rsidRPr="00B67770">
        <w:rPr>
          <w:rStyle w:val="FontStyle12"/>
          <w:sz w:val="28"/>
          <w:szCs w:val="28"/>
        </w:rPr>
        <w:t>24-00223 из плана мероприятий по реали</w:t>
      </w:r>
      <w:r w:rsidRPr="00B67770">
        <w:rPr>
          <w:rStyle w:val="FontStyle12"/>
          <w:sz w:val="28"/>
          <w:szCs w:val="28"/>
        </w:rPr>
        <w:t xml:space="preserve">зации наказов на 2021-2025 годы. </w:t>
      </w:r>
    </w:p>
    <w:p w:rsidR="00B451D5" w:rsidRPr="00B67770" w:rsidRDefault="00B451D5" w:rsidP="00B67770">
      <w:pPr>
        <w:pStyle w:val="Style6"/>
        <w:spacing w:line="240" w:lineRule="auto"/>
        <w:ind w:firstLine="709"/>
        <w:rPr>
          <w:rStyle w:val="FontStyle12"/>
          <w:sz w:val="28"/>
          <w:szCs w:val="28"/>
        </w:rPr>
      </w:pPr>
      <w:r w:rsidRPr="00B67770">
        <w:rPr>
          <w:rStyle w:val="FontStyle12"/>
          <w:sz w:val="28"/>
          <w:szCs w:val="28"/>
        </w:rPr>
        <w:t xml:space="preserve">Кто «за»? </w:t>
      </w:r>
    </w:p>
    <w:p w:rsidR="00B451D5" w:rsidRPr="00B67770" w:rsidRDefault="00B451D5" w:rsidP="00B67770">
      <w:pPr>
        <w:pStyle w:val="Style6"/>
        <w:spacing w:line="240" w:lineRule="auto"/>
        <w:ind w:firstLine="709"/>
        <w:rPr>
          <w:rStyle w:val="FontStyle12"/>
          <w:sz w:val="28"/>
          <w:szCs w:val="28"/>
        </w:rPr>
      </w:pPr>
      <w:r w:rsidRPr="00B67770">
        <w:rPr>
          <w:rStyle w:val="FontStyle12"/>
          <w:sz w:val="28"/>
          <w:szCs w:val="28"/>
        </w:rPr>
        <w:t>«За» - единогласно (Бурмистров А. С., Ильиных И. С., Михайлов А. Ю., Мухарыцин А. М., Стрельников В. А.).</w:t>
      </w:r>
    </w:p>
    <w:p w:rsidR="00DD48FF" w:rsidRPr="00B67770" w:rsidRDefault="00B451D5" w:rsidP="00B67770">
      <w:pPr>
        <w:pStyle w:val="Style6"/>
        <w:spacing w:line="240" w:lineRule="auto"/>
        <w:ind w:firstLine="709"/>
        <w:rPr>
          <w:rStyle w:val="FontStyle12"/>
          <w:sz w:val="28"/>
          <w:szCs w:val="28"/>
        </w:rPr>
      </w:pPr>
      <w:r w:rsidRPr="00B67770">
        <w:rPr>
          <w:rStyle w:val="FontStyle12"/>
          <w:sz w:val="28"/>
          <w:szCs w:val="28"/>
        </w:rPr>
        <w:t>Все за. Решение принято.</w:t>
      </w:r>
    </w:p>
    <w:p w:rsidR="00B451D5" w:rsidRPr="00B67770" w:rsidRDefault="00B451D5" w:rsidP="00B67770">
      <w:pPr>
        <w:pStyle w:val="Style6"/>
        <w:spacing w:line="240" w:lineRule="auto"/>
        <w:ind w:firstLine="709"/>
        <w:rPr>
          <w:rStyle w:val="FontStyle12"/>
          <w:sz w:val="28"/>
          <w:szCs w:val="28"/>
        </w:rPr>
      </w:pPr>
    </w:p>
    <w:p w:rsidR="00B451D5" w:rsidRPr="00B67770" w:rsidRDefault="00B451D5" w:rsidP="00B67770">
      <w:pPr>
        <w:pStyle w:val="Style6"/>
        <w:spacing w:line="240" w:lineRule="auto"/>
        <w:ind w:firstLine="709"/>
        <w:rPr>
          <w:rStyle w:val="FontStyle12"/>
          <w:sz w:val="28"/>
          <w:szCs w:val="28"/>
        </w:rPr>
      </w:pPr>
      <w:r w:rsidRPr="00B67770">
        <w:rPr>
          <w:rStyle w:val="FontStyle12"/>
          <w:sz w:val="28"/>
          <w:szCs w:val="28"/>
        </w:rPr>
        <w:t>Бурмистров А. С. – Следующий наказ № </w:t>
      </w:r>
      <w:r w:rsidR="00DD48FF" w:rsidRPr="00B67770">
        <w:rPr>
          <w:rStyle w:val="FontStyle12"/>
          <w:sz w:val="28"/>
          <w:szCs w:val="28"/>
        </w:rPr>
        <w:t>24-00226</w:t>
      </w:r>
      <w:r w:rsidRPr="00B67770">
        <w:rPr>
          <w:rStyle w:val="FontStyle12"/>
          <w:sz w:val="28"/>
          <w:szCs w:val="28"/>
        </w:rPr>
        <w:t xml:space="preserve"> «</w:t>
      </w:r>
      <w:r w:rsidR="00DD48FF" w:rsidRPr="00B67770">
        <w:rPr>
          <w:rStyle w:val="FontStyle12"/>
          <w:sz w:val="28"/>
          <w:szCs w:val="28"/>
        </w:rPr>
        <w:t>Строительство 2-х современных спортивных площадок во дворе домов по адресу: ул. Петухова, 160 и 160/1 (согласно проекта) с кадастровым номером земельного участка 54:35:053610:10. Площадка для занятий волейболом/баскетболом - 16 м х 23 м; площадка для занятий мини-футболом - 23 м х 30 м</w:t>
      </w:r>
      <w:r w:rsidRPr="00B67770">
        <w:rPr>
          <w:rStyle w:val="FontStyle12"/>
          <w:sz w:val="28"/>
          <w:szCs w:val="28"/>
        </w:rPr>
        <w:t>».</w:t>
      </w:r>
      <w:r w:rsidR="00F5454A" w:rsidRPr="00B67770">
        <w:rPr>
          <w:rStyle w:val="FontStyle12"/>
          <w:sz w:val="28"/>
          <w:szCs w:val="28"/>
        </w:rPr>
        <w:t xml:space="preserve"> </w:t>
      </w:r>
    </w:p>
    <w:p w:rsidR="00DD48FF" w:rsidRPr="00B67770" w:rsidRDefault="00EB4972" w:rsidP="00B67770">
      <w:pPr>
        <w:pStyle w:val="Style6"/>
        <w:spacing w:line="240" w:lineRule="auto"/>
        <w:ind w:firstLine="709"/>
        <w:rPr>
          <w:rStyle w:val="FontStyle12"/>
          <w:sz w:val="28"/>
          <w:szCs w:val="28"/>
        </w:rPr>
      </w:pPr>
      <w:r w:rsidRPr="00B67770">
        <w:rPr>
          <w:rStyle w:val="FontStyle12"/>
          <w:sz w:val="28"/>
          <w:szCs w:val="28"/>
        </w:rPr>
        <w:t>Поступило п</w:t>
      </w:r>
      <w:r w:rsidR="00DD48FF" w:rsidRPr="00B67770">
        <w:rPr>
          <w:rStyle w:val="FontStyle12"/>
          <w:sz w:val="28"/>
          <w:szCs w:val="28"/>
        </w:rPr>
        <w:t>исьмо Трубникова С. М. с просьбой внести изменения в план мероприятий по реализации наказов избирателей на 2021 - 2025 годы</w:t>
      </w:r>
      <w:r w:rsidRPr="00B67770">
        <w:rPr>
          <w:rStyle w:val="FontStyle12"/>
          <w:sz w:val="28"/>
          <w:szCs w:val="28"/>
        </w:rPr>
        <w:t xml:space="preserve"> </w:t>
      </w:r>
      <w:r w:rsidR="00DD48FF" w:rsidRPr="00B67770">
        <w:rPr>
          <w:rStyle w:val="FontStyle12"/>
          <w:sz w:val="28"/>
          <w:szCs w:val="28"/>
        </w:rPr>
        <w:t xml:space="preserve">по </w:t>
      </w:r>
      <w:r w:rsidRPr="00B67770">
        <w:rPr>
          <w:rStyle w:val="FontStyle12"/>
          <w:sz w:val="28"/>
          <w:szCs w:val="28"/>
        </w:rPr>
        <w:t xml:space="preserve">этому наказу: </w:t>
      </w:r>
      <w:r w:rsidR="00DD48FF" w:rsidRPr="00B67770">
        <w:rPr>
          <w:rStyle w:val="FontStyle12"/>
          <w:sz w:val="28"/>
          <w:szCs w:val="28"/>
        </w:rPr>
        <w:t>изменить ответственного исполнителя за выполнение мероприятий по реализации наказа с администрации Кировского района города Новосибирска на департамент культуры, спорта и молодежной политики мэрии города Новосибирска (согласовано с ДКСиМП).</w:t>
      </w:r>
      <w:r w:rsidRPr="00B67770">
        <w:rPr>
          <w:rStyle w:val="FontStyle12"/>
          <w:sz w:val="28"/>
          <w:szCs w:val="28"/>
        </w:rPr>
        <w:t xml:space="preserve"> Смотрим письма. Есть у нас п</w:t>
      </w:r>
      <w:r w:rsidR="00DD48FF" w:rsidRPr="00B67770">
        <w:rPr>
          <w:rStyle w:val="FontStyle12"/>
          <w:sz w:val="28"/>
          <w:szCs w:val="28"/>
        </w:rPr>
        <w:t xml:space="preserve">исьмо от и. о. начальника ДЭиСП Бахаревой Ю. П. (заместителю начальника ДКСиМП Разживиной Д. О. и председателю комиссии по наказам избирателей Бурмистрову А. С.) о согласовании депутатом Трубниковым С. М. изменения формулировки мероприятия по реализации </w:t>
      </w:r>
      <w:r w:rsidRPr="00B67770">
        <w:rPr>
          <w:rStyle w:val="FontStyle12"/>
          <w:sz w:val="28"/>
          <w:szCs w:val="28"/>
        </w:rPr>
        <w:t xml:space="preserve">данного </w:t>
      </w:r>
      <w:r w:rsidR="00DD48FF" w:rsidRPr="00B67770">
        <w:rPr>
          <w:rStyle w:val="FontStyle12"/>
          <w:sz w:val="28"/>
          <w:szCs w:val="28"/>
        </w:rPr>
        <w:t>наказа</w:t>
      </w:r>
      <w:r w:rsidRPr="00B67770">
        <w:rPr>
          <w:rStyle w:val="FontStyle12"/>
          <w:sz w:val="28"/>
          <w:szCs w:val="28"/>
        </w:rPr>
        <w:t xml:space="preserve"> и п</w:t>
      </w:r>
      <w:r w:rsidR="00DD48FF" w:rsidRPr="00B67770">
        <w:rPr>
          <w:rStyle w:val="FontStyle12"/>
          <w:sz w:val="28"/>
          <w:szCs w:val="28"/>
        </w:rPr>
        <w:t xml:space="preserve">исьмо начальника ДЭиСП Уткиной </w:t>
      </w:r>
      <w:r w:rsidR="00DD48FF" w:rsidRPr="00B67770">
        <w:rPr>
          <w:rStyle w:val="FontStyle12"/>
          <w:sz w:val="28"/>
          <w:szCs w:val="28"/>
        </w:rPr>
        <w:lastRenderedPageBreak/>
        <w:t>Л. А. (председателю комиссии по наказам избирателей Бурмистрову А. С. и депутату Трубникову С. М.) о том, что ДКСиМП не возражает против указания его в качестве ответственного исполнителя за выполнение мероприятий по реализации наказа № 24-00226.</w:t>
      </w:r>
    </w:p>
    <w:p w:rsidR="00DD48FF" w:rsidRPr="00B67770" w:rsidRDefault="00EB4972" w:rsidP="00B67770">
      <w:pPr>
        <w:pStyle w:val="Style6"/>
        <w:spacing w:line="240" w:lineRule="auto"/>
        <w:ind w:firstLine="709"/>
        <w:rPr>
          <w:rStyle w:val="FontStyle12"/>
          <w:sz w:val="28"/>
          <w:szCs w:val="28"/>
        </w:rPr>
      </w:pPr>
      <w:r w:rsidRPr="00B67770">
        <w:rPr>
          <w:rStyle w:val="FontStyle12"/>
          <w:sz w:val="28"/>
          <w:szCs w:val="28"/>
        </w:rPr>
        <w:t>То есть всеми согласованы смена формулировки мероприятия и смена ГРБС.</w:t>
      </w:r>
    </w:p>
    <w:p w:rsidR="00FB6BB9" w:rsidRPr="00B67770" w:rsidRDefault="00FB6BB9" w:rsidP="00B67770">
      <w:pPr>
        <w:pStyle w:val="Style6"/>
        <w:spacing w:line="240" w:lineRule="auto"/>
        <w:ind w:firstLine="709"/>
        <w:rPr>
          <w:rStyle w:val="FontStyle12"/>
          <w:sz w:val="28"/>
          <w:szCs w:val="28"/>
        </w:rPr>
      </w:pPr>
      <w:r w:rsidRPr="00B67770">
        <w:rPr>
          <w:rStyle w:val="FontStyle12"/>
          <w:sz w:val="28"/>
          <w:szCs w:val="28"/>
        </w:rPr>
        <w:t>Ставим на голосование:</w:t>
      </w:r>
    </w:p>
    <w:p w:rsidR="00FB6BB9" w:rsidRPr="00B67770" w:rsidRDefault="00FB6BB9" w:rsidP="00B67770">
      <w:pPr>
        <w:pStyle w:val="Style6"/>
        <w:spacing w:line="240" w:lineRule="auto"/>
        <w:ind w:firstLine="709"/>
        <w:rPr>
          <w:rStyle w:val="FontStyle12"/>
          <w:sz w:val="28"/>
          <w:szCs w:val="28"/>
        </w:rPr>
      </w:pPr>
      <w:r w:rsidRPr="00B67770">
        <w:rPr>
          <w:rStyle w:val="FontStyle12"/>
          <w:sz w:val="28"/>
          <w:szCs w:val="28"/>
        </w:rPr>
        <w:t>- изменить формулировку мероприятий по реализации наказа с «Строительство 2-х современных спортивных площадок во дворе домов по адресу: ул. Петухова, 160 и 160/1 (согласно проекта) с кадастровым номером земельного участка 54:35:053610:10. Площадка для занятий волейболом/баскетболом - 16 м х 23 м; площадка для занятий мини-футболом - 23 м х 30 м» на следующую формулировку «Установка многофункциональной игровой спортивной площадки, размером 12 х 24 кв.м., по адресу ул. Петухова, 160 и 160/1, с кадастровым номером земельного участка 54:35:053610:10»;</w:t>
      </w:r>
    </w:p>
    <w:p w:rsidR="00FB6BB9" w:rsidRPr="00B67770" w:rsidRDefault="00FB6BB9" w:rsidP="00B67770">
      <w:pPr>
        <w:pStyle w:val="Style6"/>
        <w:spacing w:line="240" w:lineRule="auto"/>
        <w:ind w:firstLine="709"/>
        <w:rPr>
          <w:rStyle w:val="FontStyle12"/>
          <w:sz w:val="28"/>
          <w:szCs w:val="28"/>
        </w:rPr>
      </w:pPr>
      <w:r w:rsidRPr="00B67770">
        <w:rPr>
          <w:rStyle w:val="FontStyle12"/>
          <w:sz w:val="28"/>
          <w:szCs w:val="28"/>
        </w:rPr>
        <w:t>- изменить ответственного исполнителя за выполнение мероприятий по реализации наказа с администрации Кировского района города Новосибирска на департамент культуры, спорта и молодежной политики мэрии города Новосибирска. С ДКСиМП, который на себя эту нагрузку берет</w:t>
      </w:r>
      <w:r w:rsidR="003B0C7B" w:rsidRPr="00B67770">
        <w:rPr>
          <w:rStyle w:val="FontStyle12"/>
          <w:sz w:val="28"/>
          <w:szCs w:val="28"/>
        </w:rPr>
        <w:t>,</w:t>
      </w:r>
      <w:r w:rsidRPr="00B67770">
        <w:rPr>
          <w:rStyle w:val="FontStyle12"/>
          <w:sz w:val="28"/>
          <w:szCs w:val="28"/>
        </w:rPr>
        <w:t xml:space="preserve"> данное изменение согласовано, как указано в письме. </w:t>
      </w:r>
    </w:p>
    <w:p w:rsidR="00FB6BB9" w:rsidRPr="00B67770" w:rsidRDefault="00FB6BB9" w:rsidP="00B67770">
      <w:pPr>
        <w:pStyle w:val="Style6"/>
        <w:spacing w:line="240" w:lineRule="auto"/>
        <w:ind w:firstLine="709"/>
        <w:rPr>
          <w:rStyle w:val="FontStyle12"/>
          <w:sz w:val="28"/>
          <w:szCs w:val="28"/>
        </w:rPr>
      </w:pPr>
      <w:r w:rsidRPr="00B67770">
        <w:rPr>
          <w:rStyle w:val="FontStyle12"/>
          <w:sz w:val="28"/>
          <w:szCs w:val="28"/>
        </w:rPr>
        <w:t xml:space="preserve">Кто «за»? </w:t>
      </w:r>
    </w:p>
    <w:p w:rsidR="00FB6BB9" w:rsidRPr="00B67770" w:rsidRDefault="00FB6BB9" w:rsidP="00B67770">
      <w:pPr>
        <w:pStyle w:val="Style6"/>
        <w:spacing w:line="240" w:lineRule="auto"/>
        <w:ind w:firstLine="709"/>
        <w:rPr>
          <w:rStyle w:val="FontStyle12"/>
          <w:sz w:val="28"/>
          <w:szCs w:val="28"/>
        </w:rPr>
      </w:pPr>
      <w:r w:rsidRPr="00B67770">
        <w:rPr>
          <w:rStyle w:val="FontStyle12"/>
          <w:sz w:val="28"/>
          <w:szCs w:val="28"/>
        </w:rPr>
        <w:t>«За» - единогласно (Бурмистров А. С., Ильиных И. С., Михайлов А. Ю., Мухарыцин А. М., Стрельников В. А.).</w:t>
      </w:r>
    </w:p>
    <w:p w:rsidR="00FB6BB9" w:rsidRPr="00B67770" w:rsidRDefault="00FB6BB9" w:rsidP="00B67770">
      <w:pPr>
        <w:pStyle w:val="Style6"/>
        <w:spacing w:line="240" w:lineRule="auto"/>
        <w:ind w:firstLine="709"/>
        <w:rPr>
          <w:rStyle w:val="FontStyle12"/>
          <w:sz w:val="28"/>
          <w:szCs w:val="28"/>
        </w:rPr>
      </w:pPr>
      <w:r w:rsidRPr="00B67770">
        <w:rPr>
          <w:rStyle w:val="FontStyle12"/>
          <w:sz w:val="28"/>
          <w:szCs w:val="28"/>
        </w:rPr>
        <w:t>Все за. Решение принято.</w:t>
      </w:r>
    </w:p>
    <w:p w:rsidR="00FB6BB9" w:rsidRPr="00B67770" w:rsidRDefault="00FB6BB9" w:rsidP="00B67770">
      <w:pPr>
        <w:pStyle w:val="Style6"/>
        <w:spacing w:line="240" w:lineRule="auto"/>
        <w:ind w:firstLine="709"/>
        <w:rPr>
          <w:rStyle w:val="FontStyle12"/>
          <w:sz w:val="28"/>
          <w:szCs w:val="28"/>
        </w:rPr>
      </w:pPr>
    </w:p>
    <w:p w:rsidR="00FB6BB9" w:rsidRPr="00B67770" w:rsidRDefault="00FB6BB9" w:rsidP="00B67770">
      <w:pPr>
        <w:pStyle w:val="Style6"/>
        <w:spacing w:line="240" w:lineRule="auto"/>
        <w:ind w:firstLine="709"/>
        <w:rPr>
          <w:rStyle w:val="FontStyle12"/>
          <w:sz w:val="28"/>
          <w:szCs w:val="28"/>
        </w:rPr>
      </w:pPr>
      <w:r w:rsidRPr="00B67770">
        <w:rPr>
          <w:rStyle w:val="FontStyle12"/>
          <w:sz w:val="28"/>
          <w:szCs w:val="28"/>
        </w:rPr>
        <w:t xml:space="preserve">Бурмистров А. С. – Следующий наказ так же депутата Трубникова С. М. Наказ № 24-00295 «Продлить пешеходную дорожку внутри жилых домов от дома по адресу: ул. Мира, 39 к дому по адресу: ул. Мира, 35, вдоль детской площадки». </w:t>
      </w:r>
    </w:p>
    <w:p w:rsidR="00FB6BB9" w:rsidRPr="00B67770" w:rsidRDefault="00FB6BB9" w:rsidP="00B67770">
      <w:pPr>
        <w:pStyle w:val="Style6"/>
        <w:spacing w:line="240" w:lineRule="auto"/>
        <w:ind w:firstLine="709"/>
        <w:rPr>
          <w:rStyle w:val="FontStyle12"/>
          <w:sz w:val="28"/>
          <w:szCs w:val="28"/>
        </w:rPr>
      </w:pPr>
      <w:r w:rsidRPr="00B67770">
        <w:rPr>
          <w:rStyle w:val="FontStyle12"/>
          <w:sz w:val="28"/>
          <w:szCs w:val="28"/>
        </w:rPr>
        <w:t>Начальника ДЭиСП Уткина Л.</w:t>
      </w:r>
      <w:r w:rsidR="009B3F5C">
        <w:rPr>
          <w:rStyle w:val="FontStyle12"/>
          <w:sz w:val="28"/>
          <w:szCs w:val="28"/>
        </w:rPr>
        <w:t> </w:t>
      </w:r>
      <w:r w:rsidRPr="00B67770">
        <w:rPr>
          <w:rStyle w:val="FontStyle12"/>
          <w:sz w:val="28"/>
          <w:szCs w:val="28"/>
        </w:rPr>
        <w:t>А. просит рассмотреть на заседании комиссии вопрос об исключении наказа № 24-00295 из плана мероприятий по реализации наказов на 2021-2025 годы. С депутатом согласовано?</w:t>
      </w:r>
    </w:p>
    <w:p w:rsidR="00FB6BB9" w:rsidRPr="00B67770" w:rsidRDefault="00FB6BB9" w:rsidP="00B67770">
      <w:pPr>
        <w:pStyle w:val="Style6"/>
        <w:spacing w:line="240" w:lineRule="auto"/>
        <w:ind w:firstLine="709"/>
        <w:rPr>
          <w:rStyle w:val="FontStyle12"/>
          <w:sz w:val="28"/>
          <w:szCs w:val="28"/>
        </w:rPr>
      </w:pPr>
      <w:r w:rsidRPr="00B67770">
        <w:rPr>
          <w:rStyle w:val="FontStyle12"/>
          <w:sz w:val="28"/>
          <w:szCs w:val="28"/>
        </w:rPr>
        <w:t>Блокова К. С. – Да.</w:t>
      </w:r>
    </w:p>
    <w:p w:rsidR="00FB6BB9" w:rsidRPr="00B67770" w:rsidRDefault="00FB6BB9" w:rsidP="00B67770">
      <w:pPr>
        <w:pStyle w:val="Style6"/>
        <w:spacing w:line="240" w:lineRule="auto"/>
        <w:ind w:firstLine="709"/>
        <w:rPr>
          <w:rStyle w:val="FontStyle12"/>
          <w:sz w:val="28"/>
          <w:szCs w:val="28"/>
        </w:rPr>
      </w:pPr>
      <w:r w:rsidRPr="00B67770">
        <w:rPr>
          <w:rStyle w:val="FontStyle12"/>
          <w:sz w:val="28"/>
          <w:szCs w:val="28"/>
        </w:rPr>
        <w:t>Бурмистров А. С. – Есть пояснение начальника ДЭЖКХ Перязева Д. Г. о том, что исключение связано с отсутствием технической возможности выполнить работы по обустройству пешеходной дорожки в рамках исполнения данного наказа.</w:t>
      </w:r>
      <w:r w:rsidR="00533095" w:rsidRPr="00B67770">
        <w:rPr>
          <w:rStyle w:val="FontStyle12"/>
          <w:sz w:val="28"/>
          <w:szCs w:val="28"/>
        </w:rPr>
        <w:t xml:space="preserve"> Поэтому ставим на голосование вопрос об исключении наказа №</w:t>
      </w:r>
      <w:r w:rsidR="009B3F5C">
        <w:rPr>
          <w:rStyle w:val="FontStyle12"/>
          <w:sz w:val="28"/>
          <w:szCs w:val="28"/>
        </w:rPr>
        <w:t> </w:t>
      </w:r>
      <w:r w:rsidR="00533095" w:rsidRPr="00B67770">
        <w:rPr>
          <w:rStyle w:val="FontStyle12"/>
          <w:sz w:val="28"/>
          <w:szCs w:val="28"/>
        </w:rPr>
        <w:t xml:space="preserve">24-00295 </w:t>
      </w:r>
      <w:r w:rsidRPr="00B67770">
        <w:rPr>
          <w:rStyle w:val="FontStyle12"/>
          <w:sz w:val="28"/>
          <w:szCs w:val="28"/>
        </w:rPr>
        <w:t>из плана мероприятий по реализации наказов избирателей на 2021 – 2025 годы.</w:t>
      </w:r>
    </w:p>
    <w:p w:rsidR="00533095" w:rsidRPr="00B67770" w:rsidRDefault="00533095" w:rsidP="00B67770">
      <w:pPr>
        <w:pStyle w:val="Style6"/>
        <w:spacing w:line="240" w:lineRule="auto"/>
        <w:ind w:firstLine="709"/>
        <w:rPr>
          <w:rStyle w:val="FontStyle12"/>
          <w:sz w:val="28"/>
          <w:szCs w:val="28"/>
        </w:rPr>
      </w:pPr>
      <w:r w:rsidRPr="00B67770">
        <w:rPr>
          <w:rStyle w:val="FontStyle12"/>
          <w:sz w:val="28"/>
          <w:szCs w:val="28"/>
        </w:rPr>
        <w:t xml:space="preserve">Кто «за»? </w:t>
      </w:r>
    </w:p>
    <w:p w:rsidR="00533095" w:rsidRPr="00B67770" w:rsidRDefault="00533095" w:rsidP="00B67770">
      <w:pPr>
        <w:pStyle w:val="Style6"/>
        <w:spacing w:line="240" w:lineRule="auto"/>
        <w:ind w:firstLine="709"/>
        <w:rPr>
          <w:rStyle w:val="FontStyle12"/>
          <w:sz w:val="28"/>
          <w:szCs w:val="28"/>
        </w:rPr>
      </w:pPr>
      <w:r w:rsidRPr="00B67770">
        <w:rPr>
          <w:rStyle w:val="FontStyle12"/>
          <w:sz w:val="28"/>
          <w:szCs w:val="28"/>
        </w:rPr>
        <w:t>«За» - единогласно (Бурмистров А. С., Ильиных И. С., Михайлов А. Ю., Мухарыцин А. М., Стрельников В. А.).</w:t>
      </w:r>
    </w:p>
    <w:p w:rsidR="00FB6BB9" w:rsidRPr="00B67770" w:rsidRDefault="00533095" w:rsidP="00B67770">
      <w:pPr>
        <w:pStyle w:val="Style6"/>
        <w:spacing w:line="240" w:lineRule="auto"/>
        <w:ind w:firstLine="709"/>
        <w:rPr>
          <w:rStyle w:val="FontStyle12"/>
          <w:sz w:val="28"/>
          <w:szCs w:val="28"/>
        </w:rPr>
      </w:pPr>
      <w:r w:rsidRPr="00B67770">
        <w:rPr>
          <w:rStyle w:val="FontStyle12"/>
          <w:sz w:val="28"/>
          <w:szCs w:val="28"/>
        </w:rPr>
        <w:t>Все за. Решение принято.</w:t>
      </w:r>
    </w:p>
    <w:p w:rsidR="00FB6BB9" w:rsidRPr="00B67770" w:rsidRDefault="00FB6BB9" w:rsidP="00B67770">
      <w:pPr>
        <w:pStyle w:val="Style6"/>
        <w:spacing w:line="240" w:lineRule="auto"/>
        <w:ind w:firstLine="709"/>
        <w:rPr>
          <w:rStyle w:val="FontStyle12"/>
          <w:sz w:val="28"/>
          <w:szCs w:val="28"/>
        </w:rPr>
      </w:pPr>
    </w:p>
    <w:p w:rsidR="00533095" w:rsidRPr="00B67770" w:rsidRDefault="00533095" w:rsidP="00B67770">
      <w:pPr>
        <w:pStyle w:val="Style6"/>
        <w:spacing w:line="240" w:lineRule="auto"/>
        <w:ind w:firstLine="709"/>
        <w:rPr>
          <w:rStyle w:val="FontStyle12"/>
          <w:sz w:val="28"/>
          <w:szCs w:val="28"/>
        </w:rPr>
      </w:pPr>
      <w:r w:rsidRPr="00B67770">
        <w:rPr>
          <w:rStyle w:val="FontStyle12"/>
          <w:sz w:val="28"/>
          <w:szCs w:val="28"/>
        </w:rPr>
        <w:t xml:space="preserve">Михайлов А. Ю. – Александр Сергеевич, можно вопрос? </w:t>
      </w:r>
    </w:p>
    <w:p w:rsidR="00533095" w:rsidRPr="00B67770" w:rsidRDefault="00533095" w:rsidP="00B67770">
      <w:pPr>
        <w:pStyle w:val="Style6"/>
        <w:spacing w:line="240" w:lineRule="auto"/>
        <w:ind w:firstLine="709"/>
        <w:rPr>
          <w:rStyle w:val="FontStyle12"/>
          <w:sz w:val="28"/>
          <w:szCs w:val="28"/>
        </w:rPr>
      </w:pPr>
      <w:r w:rsidRPr="00B67770">
        <w:rPr>
          <w:rStyle w:val="FontStyle12"/>
          <w:sz w:val="28"/>
          <w:szCs w:val="28"/>
        </w:rPr>
        <w:t>Бурмистров А. С. – Да, пожалуйста.</w:t>
      </w:r>
    </w:p>
    <w:p w:rsidR="00533095" w:rsidRPr="00B67770" w:rsidRDefault="00533095" w:rsidP="00B67770">
      <w:pPr>
        <w:pStyle w:val="Style6"/>
        <w:spacing w:line="240" w:lineRule="auto"/>
        <w:ind w:firstLine="709"/>
        <w:rPr>
          <w:rStyle w:val="FontStyle12"/>
          <w:sz w:val="28"/>
          <w:szCs w:val="28"/>
        </w:rPr>
      </w:pPr>
      <w:r w:rsidRPr="00B67770">
        <w:rPr>
          <w:rStyle w:val="FontStyle12"/>
          <w:sz w:val="28"/>
          <w:szCs w:val="28"/>
        </w:rPr>
        <w:t>Михайлов А. Ю. – Вот эти вот 200,0 тыс. рублей можно отправить в соседний район, где есть необходимость и место для размещения такой дорожки?</w:t>
      </w:r>
    </w:p>
    <w:p w:rsidR="00533095" w:rsidRPr="00B67770" w:rsidRDefault="00533095" w:rsidP="00B67770">
      <w:pPr>
        <w:pStyle w:val="Style6"/>
        <w:spacing w:line="240" w:lineRule="auto"/>
        <w:ind w:firstLine="709"/>
        <w:rPr>
          <w:rStyle w:val="FontStyle12"/>
          <w:sz w:val="28"/>
          <w:szCs w:val="28"/>
        </w:rPr>
      </w:pPr>
      <w:r w:rsidRPr="00B67770">
        <w:rPr>
          <w:rStyle w:val="FontStyle12"/>
          <w:sz w:val="28"/>
          <w:szCs w:val="28"/>
        </w:rPr>
        <w:lastRenderedPageBreak/>
        <w:t>Бурмистров А. С. – Смотрите, Алексей Юрьевич, у нас есть норма, давайте проговорим этот момент, о том, что средства на исполнение наказов избирателей по линии ДЭЖКХ изначально квотируются и распределяются примерно поровну. Есть 200,0 млн. рублей и если с округа Сергея Михайловича забрали деньги с одного объекта, а у него есть еще десятки других объектов, которые тоже нуждаются в исполнении, то они останутся на его округе на другие объекты. То есть мы все в квотах. Вот сегодня Евгений Вячеславович (Прохоров) к нам пришел, он вопрос ставит по наказам, которые не квотируются</w:t>
      </w:r>
      <w:r w:rsidR="009B3F5C">
        <w:rPr>
          <w:rStyle w:val="FontStyle12"/>
          <w:sz w:val="28"/>
          <w:szCs w:val="28"/>
        </w:rPr>
        <w:t xml:space="preserve"> и</w:t>
      </w:r>
      <w:r w:rsidR="00B2080A" w:rsidRPr="00B67770">
        <w:rPr>
          <w:rStyle w:val="FontStyle12"/>
          <w:sz w:val="28"/>
          <w:szCs w:val="28"/>
        </w:rPr>
        <w:t xml:space="preserve"> это </w:t>
      </w:r>
      <w:r w:rsidR="009B3F5C">
        <w:rPr>
          <w:rStyle w:val="FontStyle12"/>
          <w:sz w:val="28"/>
          <w:szCs w:val="28"/>
        </w:rPr>
        <w:t xml:space="preserve">по </w:t>
      </w:r>
      <w:r w:rsidR="00B2080A" w:rsidRPr="00B67770">
        <w:rPr>
          <w:rStyle w:val="FontStyle12"/>
          <w:sz w:val="28"/>
          <w:szCs w:val="28"/>
        </w:rPr>
        <w:t>ДТиДБК. По ДЭЖКХ у нас все уже нарезано и если 5 наказов из 40 не могут быть выполнены, то все равно есть еще 35 наказов, которые нужно выполнять. Мы же не можем поставить в ущемленное положение кого бы то ни было, пусть это будет Сергей Михайлович или Вы, или я. Квоты есть квоты.</w:t>
      </w:r>
    </w:p>
    <w:p w:rsidR="00563A69" w:rsidRPr="00B67770" w:rsidRDefault="00B2080A" w:rsidP="00B67770">
      <w:pPr>
        <w:pStyle w:val="Style6"/>
        <w:spacing w:line="240" w:lineRule="auto"/>
        <w:ind w:firstLine="709"/>
        <w:rPr>
          <w:rStyle w:val="FontStyle12"/>
          <w:sz w:val="28"/>
          <w:szCs w:val="28"/>
        </w:rPr>
      </w:pPr>
      <w:r w:rsidRPr="00B67770">
        <w:rPr>
          <w:rStyle w:val="FontStyle12"/>
          <w:sz w:val="28"/>
          <w:szCs w:val="28"/>
        </w:rPr>
        <w:t>Уткина Л. А. – Можно небольшое уточнение, чтобы и нам было понятно. Мы сейчас говорим об исключении из плана реализации наказов, где 17 тысяч наказов</w:t>
      </w:r>
      <w:r w:rsidR="009B3F5C">
        <w:rPr>
          <w:rStyle w:val="FontStyle12"/>
          <w:sz w:val="28"/>
          <w:szCs w:val="28"/>
        </w:rPr>
        <w:t>?</w:t>
      </w:r>
      <w:r w:rsidRPr="00B67770">
        <w:rPr>
          <w:rStyle w:val="FontStyle12"/>
          <w:sz w:val="28"/>
          <w:szCs w:val="28"/>
        </w:rPr>
        <w:t xml:space="preserve"> Ваше предложение, Алексей Юрьевич, совершенно справедливо будет, если речь будет об исключении наказа, включенного в Реестр наказов на 2022 год. </w:t>
      </w:r>
    </w:p>
    <w:p w:rsidR="00563A69" w:rsidRPr="00B67770" w:rsidRDefault="00563A69" w:rsidP="00B67770">
      <w:pPr>
        <w:pStyle w:val="Style6"/>
        <w:spacing w:line="240" w:lineRule="auto"/>
        <w:ind w:firstLine="709"/>
        <w:rPr>
          <w:rStyle w:val="FontStyle12"/>
          <w:sz w:val="28"/>
          <w:szCs w:val="28"/>
        </w:rPr>
      </w:pPr>
      <w:r w:rsidRPr="00B67770">
        <w:rPr>
          <w:rStyle w:val="FontStyle12"/>
          <w:sz w:val="28"/>
          <w:szCs w:val="28"/>
        </w:rPr>
        <w:t>Михайлов А. Ю. – Так они и включены в Реестр.</w:t>
      </w:r>
    </w:p>
    <w:p w:rsidR="00B2080A" w:rsidRPr="00B67770" w:rsidRDefault="00563A69" w:rsidP="00B67770">
      <w:pPr>
        <w:pStyle w:val="Style6"/>
        <w:spacing w:line="240" w:lineRule="auto"/>
        <w:ind w:firstLine="709"/>
        <w:rPr>
          <w:rStyle w:val="FontStyle12"/>
          <w:sz w:val="28"/>
          <w:szCs w:val="28"/>
        </w:rPr>
      </w:pPr>
      <w:r w:rsidRPr="00B67770">
        <w:rPr>
          <w:rStyle w:val="FontStyle12"/>
          <w:sz w:val="28"/>
          <w:szCs w:val="28"/>
        </w:rPr>
        <w:t>Уткина Л. А. – Нет,</w:t>
      </w:r>
      <w:r w:rsidR="00B2080A" w:rsidRPr="00B67770">
        <w:rPr>
          <w:rStyle w:val="FontStyle12"/>
          <w:sz w:val="28"/>
          <w:szCs w:val="28"/>
        </w:rPr>
        <w:t xml:space="preserve"> эти 200,0 тыс. рублей не включены в реестр. Вот если бы они были включены на 2022 год и потом выяснилось, что по техническим причинам наказ выполнить невозможно, тогда Ваше предложение абсолютно справедливо и тогда мы эти 200,0 тыс. рублей перекинем на другой наказ, который может быть исполнен. В данном случае наказ в Реестр не был включен и денег под него не было выделено.</w:t>
      </w:r>
    </w:p>
    <w:p w:rsidR="00B2080A" w:rsidRPr="00B67770" w:rsidRDefault="00B2080A" w:rsidP="00B67770">
      <w:pPr>
        <w:pStyle w:val="Style6"/>
        <w:spacing w:line="240" w:lineRule="auto"/>
        <w:ind w:firstLine="709"/>
        <w:rPr>
          <w:rStyle w:val="FontStyle12"/>
          <w:sz w:val="28"/>
          <w:szCs w:val="28"/>
        </w:rPr>
      </w:pPr>
      <w:r w:rsidRPr="00B67770">
        <w:rPr>
          <w:rStyle w:val="FontStyle12"/>
          <w:sz w:val="28"/>
          <w:szCs w:val="28"/>
        </w:rPr>
        <w:t>Михайлов А. Ю. – То есть получается, что эти деньги сэкономлены и идут в бюджет, возвращаются?</w:t>
      </w:r>
    </w:p>
    <w:p w:rsidR="002F2E79" w:rsidRPr="00B67770" w:rsidRDefault="00B2080A" w:rsidP="00B67770">
      <w:pPr>
        <w:pStyle w:val="Style6"/>
        <w:spacing w:line="240" w:lineRule="auto"/>
        <w:ind w:firstLine="709"/>
        <w:rPr>
          <w:rStyle w:val="FontStyle12"/>
          <w:sz w:val="28"/>
          <w:szCs w:val="28"/>
        </w:rPr>
      </w:pPr>
      <w:r w:rsidRPr="00B67770">
        <w:rPr>
          <w:rStyle w:val="FontStyle12"/>
          <w:sz w:val="28"/>
          <w:szCs w:val="28"/>
        </w:rPr>
        <w:t>Бурмистров А. С. – Их и нет, Алексей Юрьевич, просто этих денег нет. Они даже не запланированы. Сейчас объясню механизм. Что такое «наказ»? Наказ – это официально зафиксированное пожелание жителей того, что им нужно. Я, например, насобирал их 8</w:t>
      </w:r>
      <w:r w:rsidR="002F2E79" w:rsidRPr="00B67770">
        <w:rPr>
          <w:rStyle w:val="FontStyle12"/>
          <w:sz w:val="28"/>
          <w:szCs w:val="28"/>
        </w:rPr>
        <w:t>4</w:t>
      </w:r>
      <w:r w:rsidRPr="00B67770">
        <w:rPr>
          <w:rStyle w:val="FontStyle12"/>
          <w:sz w:val="28"/>
          <w:szCs w:val="28"/>
        </w:rPr>
        <w:t>0</w:t>
      </w:r>
      <w:r w:rsidR="002F2E79" w:rsidRPr="00B67770">
        <w:rPr>
          <w:rStyle w:val="FontStyle12"/>
          <w:sz w:val="28"/>
          <w:szCs w:val="28"/>
        </w:rPr>
        <w:t xml:space="preserve"> штук, условно говоря. Это огромное количество. Никакими деньгами это не обеспечено. Мне в департаменте говорят – вот тебе, Александр Сергеевич, квота и работай, выбирай этот наказ или тот, вот твои рамки. Вот я сижу каждый раз и думаю, какой мне наказ исполнить тот или этот. Толи обратиться к депутатам Законодательного Собрания, с кем я в хорошем диалоге, с тем, чтобы они их как-то профинансировали. То есть из этого кошелька я больше не возьму – только то, что в нем есть. </w:t>
      </w:r>
    </w:p>
    <w:p w:rsidR="002F2E79" w:rsidRPr="00B67770" w:rsidRDefault="002F2E79" w:rsidP="00B67770">
      <w:pPr>
        <w:pStyle w:val="Style6"/>
        <w:spacing w:line="240" w:lineRule="auto"/>
        <w:ind w:firstLine="709"/>
        <w:rPr>
          <w:rStyle w:val="FontStyle12"/>
          <w:sz w:val="28"/>
          <w:szCs w:val="28"/>
        </w:rPr>
      </w:pPr>
      <w:r w:rsidRPr="00B67770">
        <w:rPr>
          <w:rStyle w:val="FontStyle12"/>
          <w:sz w:val="28"/>
          <w:szCs w:val="28"/>
        </w:rPr>
        <w:t>Михайлов А. Ю. – Я все понял. А Реестр?</w:t>
      </w:r>
    </w:p>
    <w:p w:rsidR="00B2080A" w:rsidRPr="00B67770" w:rsidRDefault="002F2E79" w:rsidP="00B67770">
      <w:pPr>
        <w:pStyle w:val="Style6"/>
        <w:spacing w:line="240" w:lineRule="auto"/>
        <w:ind w:firstLine="709"/>
        <w:rPr>
          <w:rStyle w:val="FontStyle12"/>
          <w:sz w:val="28"/>
          <w:szCs w:val="28"/>
        </w:rPr>
      </w:pPr>
      <w:r w:rsidRPr="00B67770">
        <w:rPr>
          <w:rStyle w:val="FontStyle12"/>
          <w:sz w:val="28"/>
          <w:szCs w:val="28"/>
        </w:rPr>
        <w:t xml:space="preserve">Бурмистров А. С. – А Реестр – это уже план на конкретный год, когда уже есть финансирование и понятно, что Вам по линии ДЭЖКХ выделено 1,7 млн. рублей, условно говоря, и если один наказ </w:t>
      </w:r>
      <w:r w:rsidR="00E54866">
        <w:rPr>
          <w:rStyle w:val="FontStyle12"/>
          <w:sz w:val="28"/>
          <w:szCs w:val="28"/>
        </w:rPr>
        <w:t xml:space="preserve">у депутата </w:t>
      </w:r>
      <w:r w:rsidRPr="00B67770">
        <w:rPr>
          <w:rStyle w:val="FontStyle12"/>
          <w:sz w:val="28"/>
          <w:szCs w:val="28"/>
        </w:rPr>
        <w:t>выпадает, то он меняется на наказ этого же депутата. Потому что не может же он отказаться от денег</w:t>
      </w:r>
      <w:r w:rsidR="00FE52ED" w:rsidRPr="00B67770">
        <w:rPr>
          <w:rStyle w:val="FontStyle12"/>
          <w:sz w:val="28"/>
          <w:szCs w:val="28"/>
        </w:rPr>
        <w:t>,</w:t>
      </w:r>
      <w:r w:rsidRPr="00B67770">
        <w:rPr>
          <w:rStyle w:val="FontStyle12"/>
          <w:sz w:val="28"/>
          <w:szCs w:val="28"/>
        </w:rPr>
        <w:t xml:space="preserve"> если у него еще триста наказов</w:t>
      </w:r>
      <w:r w:rsidR="007D791C" w:rsidRPr="00B67770">
        <w:rPr>
          <w:rStyle w:val="FontStyle12"/>
          <w:sz w:val="28"/>
          <w:szCs w:val="28"/>
        </w:rPr>
        <w:t xml:space="preserve"> не исполнено</w:t>
      </w:r>
      <w:r w:rsidRPr="00B67770">
        <w:rPr>
          <w:rStyle w:val="FontStyle12"/>
          <w:sz w:val="28"/>
          <w:szCs w:val="28"/>
        </w:rPr>
        <w:t>.</w:t>
      </w:r>
    </w:p>
    <w:p w:rsidR="00FE52ED" w:rsidRPr="00B67770" w:rsidRDefault="00FE52ED" w:rsidP="00B67770">
      <w:pPr>
        <w:pStyle w:val="Style6"/>
        <w:spacing w:line="240" w:lineRule="auto"/>
        <w:ind w:firstLine="709"/>
        <w:rPr>
          <w:rStyle w:val="FontStyle12"/>
          <w:sz w:val="28"/>
          <w:szCs w:val="28"/>
        </w:rPr>
      </w:pPr>
      <w:r w:rsidRPr="00B67770">
        <w:rPr>
          <w:rStyle w:val="FontStyle12"/>
          <w:sz w:val="28"/>
          <w:szCs w:val="28"/>
        </w:rPr>
        <w:t>Следующий наказ депутата Ильиных Инны Сергеевны, Октябрьский район, избирательный округ № 38. Наказ № 38-00338</w:t>
      </w:r>
      <w:r w:rsidRPr="00B67770">
        <w:rPr>
          <w:rStyle w:val="FontStyle12"/>
          <w:sz w:val="28"/>
          <w:szCs w:val="28"/>
        </w:rPr>
        <w:tab/>
        <w:t xml:space="preserve"> «Выполнить озеленение на придомовой территории дома № 32 по адресу: улица Федосеева». Поступило письмо от Инны Сергеевны</w:t>
      </w:r>
      <w:r w:rsidR="00CA1FA5" w:rsidRPr="00B67770">
        <w:rPr>
          <w:rStyle w:val="FontStyle12"/>
          <w:sz w:val="28"/>
          <w:szCs w:val="28"/>
        </w:rPr>
        <w:t>, где она предлагает</w:t>
      </w:r>
      <w:r w:rsidRPr="00B67770">
        <w:rPr>
          <w:rStyle w:val="FontStyle12"/>
          <w:sz w:val="28"/>
          <w:szCs w:val="28"/>
        </w:rPr>
        <w:t xml:space="preserve"> немножко изменить формулировку в мероприятии наказа</w:t>
      </w:r>
      <w:r w:rsidR="00E54866">
        <w:rPr>
          <w:rStyle w:val="FontStyle12"/>
          <w:sz w:val="28"/>
          <w:szCs w:val="28"/>
        </w:rPr>
        <w:t xml:space="preserve"> – с</w:t>
      </w:r>
      <w:r w:rsidRPr="00B67770">
        <w:rPr>
          <w:rStyle w:val="FontStyle12"/>
          <w:sz w:val="28"/>
          <w:szCs w:val="28"/>
        </w:rPr>
        <w:t xml:space="preserve">ути наказа это не меняет. Поэтому </w:t>
      </w:r>
      <w:r w:rsidRPr="00B67770">
        <w:rPr>
          <w:rStyle w:val="FontStyle12"/>
          <w:sz w:val="28"/>
          <w:szCs w:val="28"/>
        </w:rPr>
        <w:lastRenderedPageBreak/>
        <w:t>предлагаю поставить на голосование вопрос об изменении формулировки мероприятий по реализации наказа с «Озеленение придомовой территории дома № 32 по адресу: улица Федосеева» на «Установить вазоны на придомовой территории дома № 32 по адресу: улица Федосеева».</w:t>
      </w:r>
      <w:r w:rsidR="006C693B" w:rsidRPr="00B67770">
        <w:rPr>
          <w:rStyle w:val="FontStyle12"/>
          <w:sz w:val="28"/>
          <w:szCs w:val="28"/>
        </w:rPr>
        <w:t xml:space="preserve"> Вопрос согласован и </w:t>
      </w:r>
      <w:r w:rsidR="00D931C4" w:rsidRPr="00B67770">
        <w:rPr>
          <w:rStyle w:val="FontStyle12"/>
          <w:sz w:val="28"/>
          <w:szCs w:val="28"/>
        </w:rPr>
        <w:t>в</w:t>
      </w:r>
      <w:r w:rsidR="006C693B" w:rsidRPr="00B67770">
        <w:rPr>
          <w:rStyle w:val="FontStyle12"/>
          <w:sz w:val="28"/>
          <w:szCs w:val="28"/>
        </w:rPr>
        <w:t>озражений ни у кого нет</w:t>
      </w:r>
      <w:r w:rsidR="00D931C4" w:rsidRPr="00B67770">
        <w:rPr>
          <w:rStyle w:val="FontStyle12"/>
          <w:sz w:val="28"/>
          <w:szCs w:val="28"/>
        </w:rPr>
        <w:t>.</w:t>
      </w:r>
    </w:p>
    <w:p w:rsidR="00FE52ED" w:rsidRPr="00B67770" w:rsidRDefault="00FE52ED" w:rsidP="00B67770">
      <w:pPr>
        <w:pStyle w:val="Style6"/>
        <w:spacing w:line="240" w:lineRule="auto"/>
        <w:ind w:firstLine="709"/>
        <w:rPr>
          <w:rStyle w:val="FontStyle12"/>
          <w:sz w:val="28"/>
          <w:szCs w:val="28"/>
        </w:rPr>
      </w:pPr>
      <w:r w:rsidRPr="00B67770">
        <w:rPr>
          <w:rStyle w:val="FontStyle12"/>
          <w:sz w:val="28"/>
          <w:szCs w:val="28"/>
        </w:rPr>
        <w:t xml:space="preserve">Кто «за»? </w:t>
      </w:r>
    </w:p>
    <w:p w:rsidR="00FE52ED" w:rsidRPr="00B67770" w:rsidRDefault="00FE52ED" w:rsidP="00B67770">
      <w:pPr>
        <w:pStyle w:val="Style6"/>
        <w:spacing w:line="240" w:lineRule="auto"/>
        <w:ind w:firstLine="709"/>
        <w:rPr>
          <w:rStyle w:val="FontStyle12"/>
          <w:sz w:val="28"/>
          <w:szCs w:val="28"/>
        </w:rPr>
      </w:pPr>
      <w:r w:rsidRPr="00B67770">
        <w:rPr>
          <w:rStyle w:val="FontStyle12"/>
          <w:sz w:val="28"/>
          <w:szCs w:val="28"/>
        </w:rPr>
        <w:t>«За» - единогласно (Бурмистров А. С., Ильиных И. С., Михайлов А. Ю., Мухарыцин А. М., Стрельников В. А.).</w:t>
      </w:r>
    </w:p>
    <w:p w:rsidR="00FE52ED" w:rsidRPr="00B67770" w:rsidRDefault="00FE52ED" w:rsidP="00B67770">
      <w:pPr>
        <w:pStyle w:val="Style6"/>
        <w:spacing w:line="240" w:lineRule="auto"/>
        <w:ind w:firstLine="709"/>
        <w:rPr>
          <w:rStyle w:val="FontStyle12"/>
          <w:sz w:val="28"/>
          <w:szCs w:val="28"/>
        </w:rPr>
      </w:pPr>
      <w:r w:rsidRPr="00B67770">
        <w:rPr>
          <w:rStyle w:val="FontStyle12"/>
          <w:sz w:val="28"/>
          <w:szCs w:val="28"/>
        </w:rPr>
        <w:t>Все за. Решение принято.</w:t>
      </w:r>
    </w:p>
    <w:p w:rsidR="006C693B" w:rsidRPr="00B67770" w:rsidRDefault="006C693B" w:rsidP="00B67770">
      <w:pPr>
        <w:pStyle w:val="Style6"/>
        <w:spacing w:line="240" w:lineRule="auto"/>
        <w:ind w:firstLine="709"/>
        <w:rPr>
          <w:rStyle w:val="FontStyle12"/>
          <w:sz w:val="28"/>
          <w:szCs w:val="28"/>
        </w:rPr>
      </w:pPr>
    </w:p>
    <w:p w:rsidR="006C693B" w:rsidRPr="00B67770" w:rsidRDefault="006C693B" w:rsidP="00B67770">
      <w:pPr>
        <w:pStyle w:val="Style6"/>
        <w:spacing w:line="240" w:lineRule="auto"/>
        <w:ind w:firstLine="709"/>
        <w:rPr>
          <w:rStyle w:val="FontStyle12"/>
          <w:sz w:val="28"/>
          <w:szCs w:val="28"/>
        </w:rPr>
      </w:pPr>
      <w:r w:rsidRPr="00B67770">
        <w:rPr>
          <w:rStyle w:val="FontStyle12"/>
          <w:sz w:val="28"/>
          <w:szCs w:val="28"/>
        </w:rPr>
        <w:t>Бурмистров А. С. – Следующий избирательный округ № 41, депутат Гудовский Андрей Эдуардович. Есть представители?</w:t>
      </w:r>
      <w:r w:rsidR="00502C2F" w:rsidRPr="00B67770">
        <w:rPr>
          <w:rStyle w:val="FontStyle12"/>
          <w:sz w:val="28"/>
          <w:szCs w:val="28"/>
        </w:rPr>
        <w:t xml:space="preserve"> Нет. </w:t>
      </w:r>
      <w:r w:rsidR="00E54866">
        <w:rPr>
          <w:rStyle w:val="FontStyle12"/>
          <w:sz w:val="28"/>
          <w:szCs w:val="28"/>
        </w:rPr>
        <w:t>У меня есть сведения, что с</w:t>
      </w:r>
      <w:r w:rsidRPr="00B67770">
        <w:rPr>
          <w:rStyle w:val="FontStyle12"/>
          <w:sz w:val="28"/>
          <w:szCs w:val="28"/>
        </w:rPr>
        <w:t>огласовано с депутатом и ГРБС рассмотрени</w:t>
      </w:r>
      <w:r w:rsidR="00E54866">
        <w:rPr>
          <w:rStyle w:val="FontStyle12"/>
          <w:sz w:val="28"/>
          <w:szCs w:val="28"/>
        </w:rPr>
        <w:t>е</w:t>
      </w:r>
      <w:r w:rsidRPr="00B67770">
        <w:rPr>
          <w:rStyle w:val="FontStyle12"/>
          <w:sz w:val="28"/>
          <w:szCs w:val="28"/>
        </w:rPr>
        <w:t xml:space="preserve"> вопроса без их присутствия на заседании. Итак, наказ № 41-00048 «Сделать пешеходную придомовую дорожку по адресу: улица Автогенная, 117». ДЭиСП просит </w:t>
      </w:r>
      <w:r w:rsidR="00502C2F" w:rsidRPr="00B67770">
        <w:rPr>
          <w:rStyle w:val="FontStyle12"/>
          <w:sz w:val="28"/>
          <w:szCs w:val="28"/>
        </w:rPr>
        <w:t xml:space="preserve">рассмотреть вопрос об </w:t>
      </w:r>
      <w:r w:rsidRPr="00B67770">
        <w:rPr>
          <w:rStyle w:val="FontStyle12"/>
          <w:sz w:val="28"/>
          <w:szCs w:val="28"/>
        </w:rPr>
        <w:t>исключ</w:t>
      </w:r>
      <w:r w:rsidR="00502C2F" w:rsidRPr="00B67770">
        <w:rPr>
          <w:rStyle w:val="FontStyle12"/>
          <w:sz w:val="28"/>
          <w:szCs w:val="28"/>
        </w:rPr>
        <w:t>ении</w:t>
      </w:r>
      <w:r w:rsidRPr="00B67770">
        <w:rPr>
          <w:rStyle w:val="FontStyle12"/>
          <w:sz w:val="28"/>
          <w:szCs w:val="28"/>
        </w:rPr>
        <w:t xml:space="preserve"> данн</w:t>
      </w:r>
      <w:r w:rsidR="00502C2F" w:rsidRPr="00B67770">
        <w:rPr>
          <w:rStyle w:val="FontStyle12"/>
          <w:sz w:val="28"/>
          <w:szCs w:val="28"/>
        </w:rPr>
        <w:t>ого</w:t>
      </w:r>
      <w:r w:rsidRPr="00B67770">
        <w:rPr>
          <w:rStyle w:val="FontStyle12"/>
          <w:sz w:val="28"/>
          <w:szCs w:val="28"/>
        </w:rPr>
        <w:t xml:space="preserve"> наказ</w:t>
      </w:r>
      <w:r w:rsidR="00502C2F" w:rsidRPr="00B67770">
        <w:rPr>
          <w:rStyle w:val="FontStyle12"/>
          <w:sz w:val="28"/>
          <w:szCs w:val="28"/>
        </w:rPr>
        <w:t>а</w:t>
      </w:r>
      <w:r w:rsidRPr="00B67770">
        <w:rPr>
          <w:rStyle w:val="FontStyle12"/>
          <w:sz w:val="28"/>
          <w:szCs w:val="28"/>
        </w:rPr>
        <w:t xml:space="preserve"> из плана мероприятий по реализации наказов на 2021-2025 годы. Есть письмо начальника ДЭЖКХ Перязев</w:t>
      </w:r>
      <w:r w:rsidR="00594520" w:rsidRPr="00B67770">
        <w:rPr>
          <w:rStyle w:val="FontStyle12"/>
          <w:sz w:val="28"/>
          <w:szCs w:val="28"/>
        </w:rPr>
        <w:t>а</w:t>
      </w:r>
      <w:r w:rsidRPr="00B67770">
        <w:rPr>
          <w:rStyle w:val="FontStyle12"/>
          <w:sz w:val="28"/>
          <w:szCs w:val="28"/>
        </w:rPr>
        <w:t xml:space="preserve"> Д. Г., где подробно обосновыва</w:t>
      </w:r>
      <w:r w:rsidR="00E54866">
        <w:rPr>
          <w:rStyle w:val="FontStyle12"/>
          <w:sz w:val="28"/>
          <w:szCs w:val="28"/>
        </w:rPr>
        <w:t>ю</w:t>
      </w:r>
      <w:r w:rsidRPr="00B67770">
        <w:rPr>
          <w:rStyle w:val="FontStyle12"/>
          <w:sz w:val="28"/>
          <w:szCs w:val="28"/>
        </w:rPr>
        <w:t xml:space="preserve">тся </w:t>
      </w:r>
      <w:r w:rsidR="00594520" w:rsidRPr="00B67770">
        <w:rPr>
          <w:rStyle w:val="FontStyle12"/>
          <w:sz w:val="28"/>
          <w:szCs w:val="28"/>
        </w:rPr>
        <w:t xml:space="preserve">причины исключения. Есть у меня сведения, что данное предложение согласовано с депутатом. </w:t>
      </w:r>
    </w:p>
    <w:p w:rsidR="006C693B" w:rsidRPr="00B67770" w:rsidRDefault="006C693B" w:rsidP="00B67770">
      <w:pPr>
        <w:pStyle w:val="Style6"/>
        <w:spacing w:line="240" w:lineRule="auto"/>
        <w:ind w:firstLine="709"/>
        <w:rPr>
          <w:rStyle w:val="FontStyle12"/>
          <w:sz w:val="28"/>
          <w:szCs w:val="28"/>
        </w:rPr>
      </w:pPr>
      <w:r w:rsidRPr="00B67770">
        <w:rPr>
          <w:rStyle w:val="FontStyle12"/>
          <w:sz w:val="28"/>
          <w:szCs w:val="28"/>
        </w:rPr>
        <w:t>Формулировка, предлагаемая для голосования</w:t>
      </w:r>
      <w:r w:rsidR="00594520" w:rsidRPr="00B67770">
        <w:rPr>
          <w:rStyle w:val="FontStyle12"/>
          <w:sz w:val="28"/>
          <w:szCs w:val="28"/>
        </w:rPr>
        <w:t xml:space="preserve">: </w:t>
      </w:r>
      <w:r w:rsidRPr="00B67770">
        <w:rPr>
          <w:rStyle w:val="FontStyle12"/>
          <w:sz w:val="28"/>
          <w:szCs w:val="28"/>
        </w:rPr>
        <w:t xml:space="preserve">исключить </w:t>
      </w:r>
      <w:r w:rsidR="00594520" w:rsidRPr="00B67770">
        <w:rPr>
          <w:rStyle w:val="FontStyle12"/>
          <w:sz w:val="28"/>
          <w:szCs w:val="28"/>
        </w:rPr>
        <w:t>наказ</w:t>
      </w:r>
      <w:r w:rsidR="00594520" w:rsidRPr="00B67770">
        <w:rPr>
          <w:rStyle w:val="FontStyle12"/>
          <w:sz w:val="28"/>
          <w:szCs w:val="28"/>
        </w:rPr>
        <w:br/>
        <w:t xml:space="preserve">№ 41-00048 </w:t>
      </w:r>
      <w:r w:rsidRPr="00B67770">
        <w:rPr>
          <w:rStyle w:val="FontStyle12"/>
          <w:sz w:val="28"/>
          <w:szCs w:val="28"/>
        </w:rPr>
        <w:t>из плана мероприятий по реализации наказов избирателей на 2021 – 2025 годы.</w:t>
      </w:r>
    </w:p>
    <w:p w:rsidR="00594520" w:rsidRPr="00B67770" w:rsidRDefault="00594520" w:rsidP="00B67770">
      <w:pPr>
        <w:pStyle w:val="Style6"/>
        <w:spacing w:line="240" w:lineRule="auto"/>
        <w:ind w:firstLine="709"/>
        <w:rPr>
          <w:rStyle w:val="FontStyle12"/>
          <w:sz w:val="28"/>
          <w:szCs w:val="28"/>
        </w:rPr>
      </w:pPr>
      <w:r w:rsidRPr="00B67770">
        <w:rPr>
          <w:rStyle w:val="FontStyle12"/>
          <w:sz w:val="28"/>
          <w:szCs w:val="28"/>
        </w:rPr>
        <w:t xml:space="preserve">Кто «за»? </w:t>
      </w:r>
    </w:p>
    <w:p w:rsidR="00594520" w:rsidRPr="00B67770" w:rsidRDefault="00594520" w:rsidP="00B67770">
      <w:pPr>
        <w:pStyle w:val="Style6"/>
        <w:spacing w:line="240" w:lineRule="auto"/>
        <w:ind w:firstLine="709"/>
        <w:rPr>
          <w:rStyle w:val="FontStyle12"/>
          <w:sz w:val="28"/>
          <w:szCs w:val="28"/>
        </w:rPr>
      </w:pPr>
      <w:r w:rsidRPr="00B67770">
        <w:rPr>
          <w:rStyle w:val="FontStyle12"/>
          <w:sz w:val="28"/>
          <w:szCs w:val="28"/>
        </w:rPr>
        <w:t>«За» - единогласно (Бурмистров А. С., Ильиных И. С., Михайлов А. Ю., Мухарыцин А. М., Стрельников В. А.).</w:t>
      </w:r>
    </w:p>
    <w:p w:rsidR="00594520" w:rsidRPr="00B67770" w:rsidRDefault="00594520" w:rsidP="00B67770">
      <w:pPr>
        <w:pStyle w:val="Style6"/>
        <w:spacing w:line="240" w:lineRule="auto"/>
        <w:ind w:firstLine="709"/>
        <w:rPr>
          <w:rStyle w:val="FontStyle12"/>
          <w:sz w:val="28"/>
          <w:szCs w:val="28"/>
        </w:rPr>
      </w:pPr>
      <w:r w:rsidRPr="00B67770">
        <w:rPr>
          <w:rStyle w:val="FontStyle12"/>
          <w:sz w:val="28"/>
          <w:szCs w:val="28"/>
        </w:rPr>
        <w:t>Все за. Решение принято.</w:t>
      </w:r>
    </w:p>
    <w:p w:rsidR="00594520" w:rsidRPr="00B67770" w:rsidRDefault="00594520" w:rsidP="00B67770">
      <w:pPr>
        <w:pStyle w:val="Style6"/>
        <w:spacing w:line="240" w:lineRule="auto"/>
        <w:ind w:firstLine="709"/>
        <w:rPr>
          <w:rStyle w:val="FontStyle12"/>
          <w:sz w:val="28"/>
          <w:szCs w:val="28"/>
        </w:rPr>
      </w:pPr>
    </w:p>
    <w:p w:rsidR="00594520" w:rsidRPr="00B67770" w:rsidRDefault="00594520" w:rsidP="00B67770">
      <w:pPr>
        <w:pStyle w:val="Style6"/>
        <w:spacing w:line="240" w:lineRule="auto"/>
        <w:ind w:firstLine="709"/>
        <w:rPr>
          <w:rStyle w:val="FontStyle12"/>
          <w:sz w:val="28"/>
          <w:szCs w:val="28"/>
        </w:rPr>
      </w:pPr>
      <w:r w:rsidRPr="00B67770">
        <w:rPr>
          <w:rStyle w:val="FontStyle12"/>
          <w:sz w:val="28"/>
          <w:szCs w:val="28"/>
        </w:rPr>
        <w:t>Бурмистров А. С. – Наказ № </w:t>
      </w:r>
      <w:r w:rsidR="006C693B" w:rsidRPr="00B67770">
        <w:rPr>
          <w:rStyle w:val="FontStyle12"/>
          <w:sz w:val="28"/>
          <w:szCs w:val="28"/>
        </w:rPr>
        <w:t>41-00058</w:t>
      </w:r>
      <w:r w:rsidRPr="00B67770">
        <w:rPr>
          <w:rStyle w:val="FontStyle12"/>
          <w:sz w:val="28"/>
          <w:szCs w:val="28"/>
        </w:rPr>
        <w:t xml:space="preserve"> «</w:t>
      </w:r>
      <w:r w:rsidR="006C693B" w:rsidRPr="00B67770">
        <w:rPr>
          <w:rStyle w:val="FontStyle12"/>
          <w:sz w:val="28"/>
          <w:szCs w:val="28"/>
        </w:rPr>
        <w:t>Водоотвод от домов по ул. Грибоедова, 166, 160</w:t>
      </w:r>
      <w:r w:rsidRPr="00B67770">
        <w:rPr>
          <w:rStyle w:val="FontStyle12"/>
          <w:sz w:val="28"/>
          <w:szCs w:val="28"/>
        </w:rPr>
        <w:t xml:space="preserve">». </w:t>
      </w:r>
    </w:p>
    <w:p w:rsidR="00594520" w:rsidRPr="00B67770" w:rsidRDefault="00594520" w:rsidP="00B67770">
      <w:pPr>
        <w:pStyle w:val="Style6"/>
        <w:spacing w:line="240" w:lineRule="auto"/>
        <w:ind w:firstLine="709"/>
        <w:rPr>
          <w:rStyle w:val="FontStyle12"/>
          <w:sz w:val="28"/>
          <w:szCs w:val="28"/>
        </w:rPr>
      </w:pPr>
      <w:r w:rsidRPr="00B67770">
        <w:rPr>
          <w:rStyle w:val="FontStyle12"/>
          <w:sz w:val="28"/>
          <w:szCs w:val="28"/>
        </w:rPr>
        <w:t>ДЭиСП просит исключить данный наказ из плана мероприятий по реализации наказов на 2021-2025 годы. Есть подробное письмо начальника ДЭЖКХ Перязева Д. Г., где подробно обосновыва</w:t>
      </w:r>
      <w:r w:rsidR="00E54866">
        <w:rPr>
          <w:rStyle w:val="FontStyle12"/>
          <w:sz w:val="28"/>
          <w:szCs w:val="28"/>
        </w:rPr>
        <w:t>ю</w:t>
      </w:r>
      <w:r w:rsidRPr="00B67770">
        <w:rPr>
          <w:rStyle w:val="FontStyle12"/>
          <w:sz w:val="28"/>
          <w:szCs w:val="28"/>
        </w:rPr>
        <w:t>тся причины исключения. Самое главное – есть согласование с депутатом об исключении данного наказа из плана мероприятий.</w:t>
      </w:r>
      <w:r w:rsidR="009A707E" w:rsidRPr="00B67770">
        <w:rPr>
          <w:rStyle w:val="FontStyle12"/>
          <w:sz w:val="28"/>
          <w:szCs w:val="28"/>
        </w:rPr>
        <w:t xml:space="preserve"> Согласовано с депутатом и ГРБС о рассмотрении вопроса без их присутствия на нашем заседании.</w:t>
      </w:r>
    </w:p>
    <w:p w:rsidR="00594520" w:rsidRPr="00B67770" w:rsidRDefault="00594520" w:rsidP="00B67770">
      <w:pPr>
        <w:pStyle w:val="Style6"/>
        <w:spacing w:line="240" w:lineRule="auto"/>
        <w:ind w:firstLine="709"/>
        <w:rPr>
          <w:rStyle w:val="FontStyle12"/>
          <w:sz w:val="28"/>
          <w:szCs w:val="28"/>
        </w:rPr>
      </w:pPr>
      <w:r w:rsidRPr="00B67770">
        <w:rPr>
          <w:rStyle w:val="FontStyle12"/>
          <w:sz w:val="28"/>
          <w:szCs w:val="28"/>
        </w:rPr>
        <w:t>Предлагается для голосовани</w:t>
      </w:r>
      <w:r w:rsidR="009A707E" w:rsidRPr="00B67770">
        <w:rPr>
          <w:rStyle w:val="FontStyle12"/>
          <w:sz w:val="28"/>
          <w:szCs w:val="28"/>
        </w:rPr>
        <w:t>я</w:t>
      </w:r>
      <w:r w:rsidRPr="00B67770">
        <w:rPr>
          <w:rStyle w:val="FontStyle12"/>
          <w:sz w:val="28"/>
          <w:szCs w:val="28"/>
        </w:rPr>
        <w:t xml:space="preserve"> вопрос об исключении наказа № 41-00058 из плана мероприятий по реализации наказов избирателей на 2021 – 2025 годы.</w:t>
      </w:r>
      <w:r w:rsidR="009A707E" w:rsidRPr="00B67770">
        <w:rPr>
          <w:rStyle w:val="FontStyle12"/>
          <w:sz w:val="28"/>
          <w:szCs w:val="28"/>
        </w:rPr>
        <w:t xml:space="preserve"> </w:t>
      </w:r>
    </w:p>
    <w:p w:rsidR="00594520" w:rsidRPr="00B67770" w:rsidRDefault="00594520" w:rsidP="00B67770">
      <w:pPr>
        <w:pStyle w:val="Style6"/>
        <w:spacing w:line="240" w:lineRule="auto"/>
        <w:ind w:firstLine="709"/>
        <w:rPr>
          <w:rStyle w:val="FontStyle12"/>
          <w:sz w:val="28"/>
          <w:szCs w:val="28"/>
        </w:rPr>
      </w:pPr>
      <w:r w:rsidRPr="00B67770">
        <w:rPr>
          <w:rStyle w:val="FontStyle12"/>
          <w:sz w:val="28"/>
          <w:szCs w:val="28"/>
        </w:rPr>
        <w:t xml:space="preserve">Кто «за»? </w:t>
      </w:r>
    </w:p>
    <w:p w:rsidR="00594520" w:rsidRPr="00B67770" w:rsidRDefault="00594520" w:rsidP="00B67770">
      <w:pPr>
        <w:pStyle w:val="Style6"/>
        <w:spacing w:line="240" w:lineRule="auto"/>
        <w:ind w:firstLine="709"/>
        <w:rPr>
          <w:rStyle w:val="FontStyle12"/>
          <w:sz w:val="28"/>
          <w:szCs w:val="28"/>
        </w:rPr>
      </w:pPr>
      <w:r w:rsidRPr="00B67770">
        <w:rPr>
          <w:rStyle w:val="FontStyle12"/>
          <w:sz w:val="28"/>
          <w:szCs w:val="28"/>
        </w:rPr>
        <w:t>«За» - единогласно (Бурмистров А. С., Ильиных И. С., Михайлов А. Ю., Мухарыцин А. М., Стрельников В. А.).</w:t>
      </w:r>
    </w:p>
    <w:p w:rsidR="00594520" w:rsidRPr="00B67770" w:rsidRDefault="00594520" w:rsidP="00B67770">
      <w:pPr>
        <w:pStyle w:val="Style6"/>
        <w:spacing w:line="240" w:lineRule="auto"/>
        <w:ind w:firstLine="709"/>
        <w:rPr>
          <w:rStyle w:val="FontStyle12"/>
          <w:sz w:val="28"/>
          <w:szCs w:val="28"/>
        </w:rPr>
      </w:pPr>
      <w:r w:rsidRPr="00B67770">
        <w:rPr>
          <w:rStyle w:val="FontStyle12"/>
          <w:sz w:val="28"/>
          <w:szCs w:val="28"/>
        </w:rPr>
        <w:t>Все за. Решение принято.</w:t>
      </w:r>
    </w:p>
    <w:p w:rsidR="00594520" w:rsidRPr="00B67770" w:rsidRDefault="00594520" w:rsidP="00B67770">
      <w:pPr>
        <w:pStyle w:val="Style6"/>
        <w:spacing w:line="240" w:lineRule="auto"/>
        <w:ind w:firstLine="709"/>
        <w:rPr>
          <w:rStyle w:val="FontStyle12"/>
          <w:sz w:val="28"/>
          <w:szCs w:val="28"/>
        </w:rPr>
      </w:pPr>
    </w:p>
    <w:p w:rsidR="00594520" w:rsidRPr="00B67770" w:rsidRDefault="00594520" w:rsidP="00B67770">
      <w:pPr>
        <w:pStyle w:val="Style6"/>
        <w:spacing w:line="240" w:lineRule="auto"/>
        <w:ind w:firstLine="709"/>
        <w:rPr>
          <w:rStyle w:val="FontStyle12"/>
          <w:sz w:val="28"/>
          <w:szCs w:val="28"/>
        </w:rPr>
      </w:pPr>
      <w:r w:rsidRPr="00B67770">
        <w:rPr>
          <w:rStyle w:val="FontStyle12"/>
          <w:sz w:val="28"/>
          <w:szCs w:val="28"/>
        </w:rPr>
        <w:t xml:space="preserve">Бурмистров А. С. – </w:t>
      </w:r>
      <w:r w:rsidR="009A707E" w:rsidRPr="00B67770">
        <w:rPr>
          <w:rStyle w:val="FontStyle12"/>
          <w:sz w:val="28"/>
          <w:szCs w:val="28"/>
        </w:rPr>
        <w:t xml:space="preserve">Следующий </w:t>
      </w:r>
      <w:r w:rsidRPr="00B67770">
        <w:rPr>
          <w:rStyle w:val="FontStyle12"/>
          <w:sz w:val="28"/>
          <w:szCs w:val="28"/>
        </w:rPr>
        <w:t>избирательный округ № 49, депутат Бойко Сергей Андреевич</w:t>
      </w:r>
      <w:r w:rsidR="009A707E" w:rsidRPr="00B67770">
        <w:rPr>
          <w:rStyle w:val="FontStyle12"/>
          <w:sz w:val="28"/>
          <w:szCs w:val="28"/>
        </w:rPr>
        <w:t>. Представитель депутата здесь.</w:t>
      </w:r>
    </w:p>
    <w:p w:rsidR="009A707E" w:rsidRPr="00B67770" w:rsidRDefault="009A707E" w:rsidP="00B67770">
      <w:pPr>
        <w:pStyle w:val="Style6"/>
        <w:spacing w:line="240" w:lineRule="auto"/>
        <w:ind w:firstLine="709"/>
        <w:rPr>
          <w:rStyle w:val="FontStyle12"/>
          <w:sz w:val="28"/>
          <w:szCs w:val="28"/>
        </w:rPr>
      </w:pPr>
      <w:r w:rsidRPr="00B67770">
        <w:rPr>
          <w:rStyle w:val="FontStyle12"/>
          <w:sz w:val="28"/>
          <w:szCs w:val="28"/>
        </w:rPr>
        <w:t>Якименко В. Д. (помощник депутата Бойко С. А.) – Да.</w:t>
      </w:r>
    </w:p>
    <w:p w:rsidR="009A707E" w:rsidRPr="00B67770" w:rsidRDefault="009A707E" w:rsidP="00B67770">
      <w:pPr>
        <w:pStyle w:val="Style6"/>
        <w:spacing w:line="240" w:lineRule="auto"/>
        <w:ind w:firstLine="709"/>
        <w:rPr>
          <w:rStyle w:val="FontStyle12"/>
          <w:sz w:val="28"/>
          <w:szCs w:val="28"/>
        </w:rPr>
      </w:pPr>
      <w:r w:rsidRPr="00B67770">
        <w:rPr>
          <w:rStyle w:val="FontStyle12"/>
          <w:sz w:val="28"/>
          <w:szCs w:val="28"/>
        </w:rPr>
        <w:t xml:space="preserve">Бурмистров А. С. – Наказ </w:t>
      </w:r>
      <w:r w:rsidR="00594520" w:rsidRPr="00B67770">
        <w:rPr>
          <w:rStyle w:val="FontStyle12"/>
          <w:sz w:val="28"/>
          <w:szCs w:val="28"/>
        </w:rPr>
        <w:t>49-00109</w:t>
      </w:r>
      <w:r w:rsidR="00594520" w:rsidRPr="00B67770">
        <w:rPr>
          <w:rStyle w:val="FontStyle12"/>
          <w:sz w:val="28"/>
          <w:szCs w:val="28"/>
        </w:rPr>
        <w:tab/>
      </w:r>
      <w:r w:rsidRPr="00B67770">
        <w:rPr>
          <w:rStyle w:val="FontStyle12"/>
          <w:sz w:val="28"/>
          <w:szCs w:val="28"/>
        </w:rPr>
        <w:t xml:space="preserve"> «У</w:t>
      </w:r>
      <w:r w:rsidR="00594520" w:rsidRPr="00B67770">
        <w:rPr>
          <w:rStyle w:val="FontStyle12"/>
          <w:sz w:val="28"/>
          <w:szCs w:val="28"/>
        </w:rPr>
        <w:t xml:space="preserve">становить песочницу на детской </w:t>
      </w:r>
      <w:r w:rsidR="00594520" w:rsidRPr="00B67770">
        <w:rPr>
          <w:rStyle w:val="FontStyle12"/>
          <w:sz w:val="28"/>
          <w:szCs w:val="28"/>
        </w:rPr>
        <w:lastRenderedPageBreak/>
        <w:t>площадке дома по ул. Державина, 5</w:t>
      </w:r>
      <w:r w:rsidRPr="00B67770">
        <w:rPr>
          <w:rStyle w:val="FontStyle12"/>
          <w:sz w:val="28"/>
          <w:szCs w:val="28"/>
        </w:rPr>
        <w:t xml:space="preserve">». Предлагается изменить формулировку мероприятий по реализации наказа на «Установить спортивные элементы на детской площадке дома по ул. Державина, 5». Как и в случае с наказом Ильиных И. С. поправка носит технический характер. </w:t>
      </w:r>
    </w:p>
    <w:p w:rsidR="00594520" w:rsidRPr="00B67770" w:rsidRDefault="009A707E" w:rsidP="00B67770">
      <w:pPr>
        <w:pStyle w:val="Style6"/>
        <w:spacing w:line="240" w:lineRule="auto"/>
        <w:ind w:firstLine="709"/>
        <w:rPr>
          <w:rStyle w:val="FontStyle12"/>
          <w:sz w:val="28"/>
          <w:szCs w:val="28"/>
        </w:rPr>
      </w:pPr>
      <w:r w:rsidRPr="00B67770">
        <w:rPr>
          <w:rStyle w:val="FontStyle12"/>
          <w:sz w:val="28"/>
          <w:szCs w:val="28"/>
        </w:rPr>
        <w:t xml:space="preserve">Есть письмо </w:t>
      </w:r>
      <w:r w:rsidR="00594520" w:rsidRPr="00B67770">
        <w:rPr>
          <w:rStyle w:val="FontStyle12"/>
          <w:sz w:val="28"/>
          <w:szCs w:val="28"/>
        </w:rPr>
        <w:t xml:space="preserve">главы администрации Центрального округа города Новосибирска Канунникова С. И. о согласовании изменения формулировки мероприятий по </w:t>
      </w:r>
      <w:r w:rsidR="000B578D" w:rsidRPr="00B67770">
        <w:rPr>
          <w:rStyle w:val="FontStyle12"/>
          <w:sz w:val="28"/>
          <w:szCs w:val="28"/>
        </w:rPr>
        <w:t xml:space="preserve">реализации наказа и есть выраженная позиция депутата, поэтому я предлагаю поставить вопрос на голосование о том, чтобы изменить формулировку мероприятия наказа </w:t>
      </w:r>
      <w:r w:rsidR="00594520" w:rsidRPr="00B67770">
        <w:rPr>
          <w:rStyle w:val="FontStyle12"/>
          <w:sz w:val="28"/>
          <w:szCs w:val="28"/>
        </w:rPr>
        <w:t>№</w:t>
      </w:r>
      <w:r w:rsidR="000B578D" w:rsidRPr="00B67770">
        <w:rPr>
          <w:rStyle w:val="FontStyle12"/>
          <w:sz w:val="28"/>
          <w:szCs w:val="28"/>
        </w:rPr>
        <w:t> </w:t>
      </w:r>
      <w:r w:rsidR="00594520" w:rsidRPr="00B67770">
        <w:rPr>
          <w:rStyle w:val="FontStyle12"/>
          <w:sz w:val="28"/>
          <w:szCs w:val="28"/>
        </w:rPr>
        <w:t>49-00109 с «Установить песочницу на детской площадке дома по ул. Державина, 5» на «Установить спортивные элементы на детской площадке дома по ул. Державина, 5».</w:t>
      </w:r>
    </w:p>
    <w:p w:rsidR="00594520" w:rsidRPr="00B67770" w:rsidRDefault="000B578D" w:rsidP="00B67770">
      <w:pPr>
        <w:pStyle w:val="Style6"/>
        <w:spacing w:line="240" w:lineRule="auto"/>
        <w:ind w:firstLine="709"/>
        <w:rPr>
          <w:rStyle w:val="FontStyle12"/>
          <w:sz w:val="28"/>
          <w:szCs w:val="28"/>
        </w:rPr>
      </w:pPr>
      <w:r w:rsidRPr="00B67770">
        <w:rPr>
          <w:rStyle w:val="FontStyle12"/>
          <w:sz w:val="28"/>
          <w:szCs w:val="28"/>
        </w:rPr>
        <w:t xml:space="preserve">Тыртышный А. Г. – Вопрос можно? </w:t>
      </w:r>
    </w:p>
    <w:p w:rsidR="000B578D" w:rsidRPr="00B67770" w:rsidRDefault="000B578D" w:rsidP="00B67770">
      <w:pPr>
        <w:pStyle w:val="Style6"/>
        <w:spacing w:line="240" w:lineRule="auto"/>
        <w:ind w:firstLine="709"/>
        <w:rPr>
          <w:rStyle w:val="FontStyle12"/>
          <w:sz w:val="28"/>
          <w:szCs w:val="28"/>
        </w:rPr>
      </w:pPr>
      <w:r w:rsidRPr="00B67770">
        <w:rPr>
          <w:rStyle w:val="FontStyle12"/>
          <w:sz w:val="28"/>
          <w:szCs w:val="28"/>
        </w:rPr>
        <w:t>Бурмистров А. С. – Да.</w:t>
      </w:r>
    </w:p>
    <w:p w:rsidR="000B578D" w:rsidRPr="00B67770" w:rsidRDefault="000B578D" w:rsidP="00B67770">
      <w:pPr>
        <w:pStyle w:val="Style6"/>
        <w:spacing w:line="240" w:lineRule="auto"/>
        <w:ind w:firstLine="709"/>
        <w:rPr>
          <w:rStyle w:val="FontStyle12"/>
          <w:sz w:val="28"/>
          <w:szCs w:val="28"/>
        </w:rPr>
      </w:pPr>
      <w:r w:rsidRPr="00B67770">
        <w:rPr>
          <w:rStyle w:val="FontStyle12"/>
          <w:sz w:val="28"/>
          <w:szCs w:val="28"/>
        </w:rPr>
        <w:t xml:space="preserve">Тыртышный А. Г. – В каком виде у нас получено согласование депутата? Подпись на письме? </w:t>
      </w:r>
    </w:p>
    <w:p w:rsidR="000B578D" w:rsidRPr="00B67770" w:rsidRDefault="000B578D" w:rsidP="00B67770">
      <w:pPr>
        <w:pStyle w:val="Style6"/>
        <w:spacing w:line="240" w:lineRule="auto"/>
        <w:ind w:firstLine="709"/>
        <w:rPr>
          <w:rStyle w:val="FontStyle12"/>
          <w:sz w:val="28"/>
          <w:szCs w:val="28"/>
        </w:rPr>
      </w:pPr>
      <w:r w:rsidRPr="00B67770">
        <w:rPr>
          <w:rStyle w:val="FontStyle12"/>
          <w:sz w:val="28"/>
          <w:szCs w:val="28"/>
        </w:rPr>
        <w:t>Бахарева Ю. П. – По электронной почте пришло.</w:t>
      </w:r>
    </w:p>
    <w:p w:rsidR="000B578D" w:rsidRPr="00B67770" w:rsidRDefault="000B578D" w:rsidP="00B67770">
      <w:pPr>
        <w:pStyle w:val="Style6"/>
        <w:spacing w:line="240" w:lineRule="auto"/>
        <w:ind w:firstLine="709"/>
        <w:rPr>
          <w:rStyle w:val="FontStyle12"/>
          <w:sz w:val="28"/>
          <w:szCs w:val="28"/>
        </w:rPr>
      </w:pPr>
      <w:r w:rsidRPr="00B67770">
        <w:rPr>
          <w:rStyle w:val="FontStyle12"/>
          <w:sz w:val="28"/>
          <w:szCs w:val="28"/>
        </w:rPr>
        <w:t>Бурмистров А. С. – Я думаю</w:t>
      </w:r>
      <w:r w:rsidR="00567C97" w:rsidRPr="00B67770">
        <w:rPr>
          <w:rStyle w:val="FontStyle12"/>
          <w:sz w:val="28"/>
          <w:szCs w:val="28"/>
        </w:rPr>
        <w:t>,</w:t>
      </w:r>
      <w:r w:rsidRPr="00B67770">
        <w:rPr>
          <w:rStyle w:val="FontStyle12"/>
          <w:sz w:val="28"/>
          <w:szCs w:val="28"/>
        </w:rPr>
        <w:t xml:space="preserve"> вряд ли это имеет большое значение.</w:t>
      </w:r>
    </w:p>
    <w:p w:rsidR="000B578D" w:rsidRPr="00B67770" w:rsidRDefault="000B578D" w:rsidP="00B67770">
      <w:pPr>
        <w:pStyle w:val="Style6"/>
        <w:spacing w:line="240" w:lineRule="auto"/>
        <w:ind w:firstLine="709"/>
        <w:rPr>
          <w:rStyle w:val="FontStyle12"/>
          <w:sz w:val="28"/>
          <w:szCs w:val="28"/>
        </w:rPr>
      </w:pPr>
      <w:r w:rsidRPr="00B67770">
        <w:rPr>
          <w:rStyle w:val="FontStyle12"/>
          <w:sz w:val="28"/>
          <w:szCs w:val="28"/>
        </w:rPr>
        <w:t>Тыртышный А. Г. – А вдруг потом выяснится, что депутат против или еще что?</w:t>
      </w:r>
    </w:p>
    <w:p w:rsidR="000B578D" w:rsidRPr="00B67770" w:rsidRDefault="000B578D" w:rsidP="00B67770">
      <w:pPr>
        <w:pStyle w:val="Style6"/>
        <w:spacing w:line="240" w:lineRule="auto"/>
        <w:ind w:firstLine="709"/>
        <w:rPr>
          <w:rStyle w:val="FontStyle12"/>
          <w:sz w:val="28"/>
          <w:szCs w:val="28"/>
        </w:rPr>
      </w:pPr>
      <w:r w:rsidRPr="00B67770">
        <w:rPr>
          <w:rStyle w:val="FontStyle12"/>
          <w:sz w:val="28"/>
          <w:szCs w:val="28"/>
        </w:rPr>
        <w:t>Бурмистров А. С. – Ну единственное</w:t>
      </w:r>
      <w:r w:rsidR="007F2949" w:rsidRPr="00B67770">
        <w:rPr>
          <w:rStyle w:val="FontStyle12"/>
          <w:sz w:val="28"/>
          <w:szCs w:val="28"/>
        </w:rPr>
        <w:t>,</w:t>
      </w:r>
      <w:r w:rsidRPr="00B67770">
        <w:rPr>
          <w:rStyle w:val="FontStyle12"/>
          <w:sz w:val="28"/>
          <w:szCs w:val="28"/>
        </w:rPr>
        <w:t xml:space="preserve"> если </w:t>
      </w:r>
      <w:r w:rsidR="00567C97" w:rsidRPr="00B67770">
        <w:rPr>
          <w:rStyle w:val="FontStyle12"/>
          <w:sz w:val="28"/>
          <w:szCs w:val="28"/>
        </w:rPr>
        <w:t>есть такие опасения, мы можем попросить помощника депутата Бойко С.</w:t>
      </w:r>
      <w:r w:rsidR="00E54866">
        <w:rPr>
          <w:rStyle w:val="FontStyle12"/>
          <w:sz w:val="28"/>
          <w:szCs w:val="28"/>
        </w:rPr>
        <w:t> </w:t>
      </w:r>
      <w:r w:rsidR="00567C97" w:rsidRPr="00B67770">
        <w:rPr>
          <w:rStyle w:val="FontStyle12"/>
          <w:sz w:val="28"/>
          <w:szCs w:val="28"/>
        </w:rPr>
        <w:t>А. подтвердить, что такая просьба есть. Да, вот передо мной письмо о согласовании.</w:t>
      </w:r>
    </w:p>
    <w:p w:rsidR="00567C97" w:rsidRPr="00B67770" w:rsidRDefault="00567C97" w:rsidP="00B67770">
      <w:pPr>
        <w:pStyle w:val="Style6"/>
        <w:spacing w:line="240" w:lineRule="auto"/>
        <w:ind w:firstLine="709"/>
        <w:rPr>
          <w:rStyle w:val="FontStyle12"/>
          <w:sz w:val="28"/>
          <w:szCs w:val="28"/>
        </w:rPr>
      </w:pPr>
      <w:r w:rsidRPr="00B67770">
        <w:rPr>
          <w:rStyle w:val="FontStyle12"/>
          <w:sz w:val="28"/>
          <w:szCs w:val="28"/>
        </w:rPr>
        <w:t xml:space="preserve">Якименко В. Д. </w:t>
      </w:r>
      <w:r w:rsidR="00DE0688" w:rsidRPr="00B67770">
        <w:rPr>
          <w:rStyle w:val="FontStyle12"/>
          <w:sz w:val="28"/>
          <w:szCs w:val="28"/>
        </w:rPr>
        <w:t xml:space="preserve">(помощник депутата Бойко С. А.) </w:t>
      </w:r>
      <w:r w:rsidRPr="00B67770">
        <w:rPr>
          <w:rStyle w:val="FontStyle12"/>
          <w:sz w:val="28"/>
          <w:szCs w:val="28"/>
        </w:rPr>
        <w:t>– Да, такая просьба есть и это подтверждается письмом Бойко Сергея Андреевича, направленном по электронной почте.</w:t>
      </w:r>
    </w:p>
    <w:p w:rsidR="00567C97" w:rsidRPr="00B67770" w:rsidRDefault="00567C97" w:rsidP="00B67770">
      <w:pPr>
        <w:pStyle w:val="Style6"/>
        <w:spacing w:line="240" w:lineRule="auto"/>
        <w:ind w:firstLine="709"/>
        <w:rPr>
          <w:rStyle w:val="FontStyle12"/>
          <w:sz w:val="28"/>
          <w:szCs w:val="28"/>
        </w:rPr>
      </w:pPr>
      <w:r w:rsidRPr="00B67770">
        <w:rPr>
          <w:rStyle w:val="FontStyle12"/>
          <w:sz w:val="28"/>
          <w:szCs w:val="28"/>
        </w:rPr>
        <w:t xml:space="preserve">Бурмистров А. С. – Так, еще раз </w:t>
      </w:r>
      <w:r w:rsidR="00DE0688" w:rsidRPr="00B67770">
        <w:rPr>
          <w:rStyle w:val="FontStyle12"/>
          <w:sz w:val="28"/>
          <w:szCs w:val="28"/>
        </w:rPr>
        <w:t xml:space="preserve">нужно </w:t>
      </w:r>
      <w:r w:rsidRPr="00B67770">
        <w:rPr>
          <w:rStyle w:val="FontStyle12"/>
          <w:sz w:val="28"/>
          <w:szCs w:val="28"/>
        </w:rPr>
        <w:t>сформулировать, чтобы все было по форме. Ставим вопрос на голосование об изменении формулировки мероприятий по реализации наказа № 49-00109 с «Установить песочницу на детской площадке дома по ул. Державина, 5» на «Установить спортивные элементы на детской площадке дома по ул. Державина, 5».</w:t>
      </w:r>
    </w:p>
    <w:p w:rsidR="000B578D" w:rsidRPr="00B67770" w:rsidRDefault="000B578D" w:rsidP="00B67770">
      <w:pPr>
        <w:pStyle w:val="Style6"/>
        <w:spacing w:line="240" w:lineRule="auto"/>
        <w:ind w:firstLine="709"/>
        <w:rPr>
          <w:rStyle w:val="FontStyle12"/>
          <w:sz w:val="28"/>
          <w:szCs w:val="28"/>
        </w:rPr>
      </w:pPr>
      <w:r w:rsidRPr="00B67770">
        <w:rPr>
          <w:rStyle w:val="FontStyle12"/>
          <w:sz w:val="28"/>
          <w:szCs w:val="28"/>
        </w:rPr>
        <w:t xml:space="preserve">Кто «за»? </w:t>
      </w:r>
    </w:p>
    <w:p w:rsidR="000B578D" w:rsidRPr="00B67770" w:rsidRDefault="000B578D" w:rsidP="00B67770">
      <w:pPr>
        <w:pStyle w:val="Style6"/>
        <w:spacing w:line="240" w:lineRule="auto"/>
        <w:ind w:firstLine="709"/>
        <w:rPr>
          <w:rStyle w:val="FontStyle12"/>
          <w:sz w:val="28"/>
          <w:szCs w:val="28"/>
        </w:rPr>
      </w:pPr>
      <w:r w:rsidRPr="00B67770">
        <w:rPr>
          <w:rStyle w:val="FontStyle12"/>
          <w:sz w:val="28"/>
          <w:szCs w:val="28"/>
        </w:rPr>
        <w:t>«За» - единогласно (Бурмистров А. С., Ильиных И. С., Михайлов А. Ю., Мухарыцин А. М., Стрельников В. А.).</w:t>
      </w:r>
    </w:p>
    <w:p w:rsidR="00FE52ED" w:rsidRPr="00B67770" w:rsidRDefault="000B578D" w:rsidP="00B67770">
      <w:pPr>
        <w:pStyle w:val="Style6"/>
        <w:spacing w:line="240" w:lineRule="auto"/>
        <w:ind w:firstLine="709"/>
        <w:rPr>
          <w:rStyle w:val="FontStyle12"/>
          <w:sz w:val="28"/>
          <w:szCs w:val="28"/>
        </w:rPr>
      </w:pPr>
      <w:r w:rsidRPr="00B67770">
        <w:rPr>
          <w:rStyle w:val="FontStyle12"/>
          <w:sz w:val="28"/>
          <w:szCs w:val="28"/>
        </w:rPr>
        <w:t>Все за. Решение принято.</w:t>
      </w:r>
    </w:p>
    <w:p w:rsidR="00FB6BB9" w:rsidRPr="00B67770" w:rsidRDefault="00FB6BB9" w:rsidP="00B67770">
      <w:pPr>
        <w:pStyle w:val="Style6"/>
        <w:spacing w:line="240" w:lineRule="auto"/>
        <w:ind w:firstLine="709"/>
        <w:rPr>
          <w:rStyle w:val="FontStyle12"/>
          <w:sz w:val="28"/>
          <w:szCs w:val="28"/>
        </w:rPr>
      </w:pPr>
    </w:p>
    <w:p w:rsidR="00FB6BB9" w:rsidRPr="00B67770" w:rsidRDefault="00FB6BB9" w:rsidP="00B67770">
      <w:pPr>
        <w:pStyle w:val="Style6"/>
        <w:spacing w:line="240" w:lineRule="auto"/>
        <w:ind w:firstLine="709"/>
        <w:rPr>
          <w:rStyle w:val="FontStyle12"/>
          <w:sz w:val="28"/>
          <w:szCs w:val="28"/>
        </w:rPr>
      </w:pPr>
      <w:r w:rsidRPr="00B67770">
        <w:rPr>
          <w:rStyle w:val="FontStyle12"/>
          <w:sz w:val="28"/>
          <w:szCs w:val="28"/>
        </w:rPr>
        <w:t xml:space="preserve">Бурмистров А. С. – Уважаемые коллеги, </w:t>
      </w:r>
      <w:r w:rsidR="00567C97" w:rsidRPr="00B67770">
        <w:rPr>
          <w:rStyle w:val="FontStyle12"/>
          <w:sz w:val="28"/>
          <w:szCs w:val="28"/>
        </w:rPr>
        <w:t>таким образом</w:t>
      </w:r>
      <w:r w:rsidR="00DE0688" w:rsidRPr="00B67770">
        <w:rPr>
          <w:rStyle w:val="FontStyle12"/>
          <w:sz w:val="28"/>
          <w:szCs w:val="28"/>
        </w:rPr>
        <w:t>,</w:t>
      </w:r>
      <w:r w:rsidR="00567C97" w:rsidRPr="00B67770">
        <w:rPr>
          <w:rStyle w:val="FontStyle12"/>
          <w:sz w:val="28"/>
          <w:szCs w:val="28"/>
        </w:rPr>
        <w:t xml:space="preserve"> </w:t>
      </w:r>
      <w:r w:rsidR="00DE0688" w:rsidRPr="00B67770">
        <w:rPr>
          <w:rStyle w:val="FontStyle12"/>
          <w:sz w:val="28"/>
          <w:szCs w:val="28"/>
        </w:rPr>
        <w:t>мы рассмотрели 8</w:t>
      </w:r>
      <w:r w:rsidRPr="00B67770">
        <w:rPr>
          <w:rStyle w:val="FontStyle12"/>
          <w:sz w:val="28"/>
          <w:szCs w:val="28"/>
        </w:rPr>
        <w:t xml:space="preserve"> предложений и приняли по ним решения, что будет закреплено в решении нашей комиссии. Также в решении комиссии мы рекомендуем мэрии города Новосибирска учесть настоящее решение комиссии при подготовке изменений в план мероприятий по реализации наказов избирателей на 2021 - 2025 годы, утвержденный решением Совета от 30.06.2021 №</w:t>
      </w:r>
      <w:r w:rsidR="00567C97" w:rsidRPr="00B67770">
        <w:rPr>
          <w:rStyle w:val="FontStyle12"/>
          <w:sz w:val="28"/>
          <w:szCs w:val="28"/>
        </w:rPr>
        <w:t> </w:t>
      </w:r>
      <w:r w:rsidRPr="00B67770">
        <w:rPr>
          <w:rStyle w:val="FontStyle12"/>
          <w:sz w:val="28"/>
          <w:szCs w:val="28"/>
        </w:rPr>
        <w:t>175.</w:t>
      </w:r>
    </w:p>
    <w:p w:rsidR="00FB6BB9" w:rsidRPr="00B67770" w:rsidRDefault="00FB6BB9" w:rsidP="00B67770">
      <w:pPr>
        <w:pStyle w:val="Style6"/>
        <w:spacing w:line="240" w:lineRule="auto"/>
        <w:ind w:firstLine="709"/>
        <w:rPr>
          <w:rStyle w:val="FontStyle12"/>
          <w:sz w:val="28"/>
          <w:szCs w:val="28"/>
        </w:rPr>
      </w:pPr>
      <w:r w:rsidRPr="00B67770">
        <w:rPr>
          <w:rStyle w:val="FontStyle12"/>
          <w:sz w:val="28"/>
          <w:szCs w:val="28"/>
        </w:rPr>
        <w:t>Предлагаю голосовать за проект решения в целом, с учетом голосования по таблице. Кто «за»?</w:t>
      </w:r>
    </w:p>
    <w:p w:rsidR="00FB6BB9" w:rsidRPr="00B67770" w:rsidRDefault="00FB6BB9" w:rsidP="00B67770">
      <w:pPr>
        <w:pStyle w:val="Style6"/>
        <w:spacing w:line="240" w:lineRule="auto"/>
        <w:ind w:firstLine="709"/>
        <w:rPr>
          <w:rStyle w:val="FontStyle12"/>
          <w:sz w:val="28"/>
          <w:szCs w:val="28"/>
        </w:rPr>
      </w:pPr>
      <w:r w:rsidRPr="00B67770">
        <w:rPr>
          <w:rStyle w:val="FontStyle12"/>
          <w:sz w:val="28"/>
          <w:szCs w:val="28"/>
        </w:rPr>
        <w:t>«За» - единогласно (Бурмистров А. С., Ильиных И. С., Михайлов А. Ю., Мухарыцин А. М., Стрельников В. А.).</w:t>
      </w:r>
    </w:p>
    <w:p w:rsidR="00FB6BB9" w:rsidRPr="00B67770" w:rsidRDefault="00567C97" w:rsidP="00B67770">
      <w:pPr>
        <w:pStyle w:val="Style6"/>
        <w:spacing w:line="240" w:lineRule="auto"/>
        <w:ind w:firstLine="709"/>
        <w:rPr>
          <w:rStyle w:val="FontStyle12"/>
          <w:sz w:val="28"/>
          <w:szCs w:val="28"/>
        </w:rPr>
      </w:pPr>
      <w:r w:rsidRPr="00B67770">
        <w:rPr>
          <w:sz w:val="28"/>
          <w:szCs w:val="28"/>
        </w:rPr>
        <w:t xml:space="preserve">Все за. </w:t>
      </w:r>
      <w:r w:rsidR="00FB6BB9" w:rsidRPr="00B67770">
        <w:rPr>
          <w:rStyle w:val="FontStyle12"/>
          <w:sz w:val="28"/>
          <w:szCs w:val="28"/>
        </w:rPr>
        <w:t>Решение принято.</w:t>
      </w:r>
    </w:p>
    <w:p w:rsidR="00FB6BB9" w:rsidRPr="00B67770" w:rsidRDefault="00FB6BB9" w:rsidP="00B67770">
      <w:pPr>
        <w:pStyle w:val="Style6"/>
        <w:spacing w:line="240" w:lineRule="auto"/>
        <w:ind w:firstLine="709"/>
        <w:rPr>
          <w:rStyle w:val="FontStyle12"/>
          <w:b/>
          <w:sz w:val="28"/>
          <w:szCs w:val="28"/>
          <w:u w:val="single"/>
        </w:rPr>
      </w:pPr>
      <w:r w:rsidRPr="00B67770">
        <w:rPr>
          <w:rStyle w:val="FontStyle12"/>
          <w:b/>
          <w:sz w:val="28"/>
          <w:szCs w:val="28"/>
          <w:u w:val="single"/>
        </w:rPr>
        <w:lastRenderedPageBreak/>
        <w:t>РЕШИЛИ:</w:t>
      </w:r>
    </w:p>
    <w:p w:rsidR="00FB6BB9" w:rsidRPr="00B67770" w:rsidRDefault="00FB6BB9" w:rsidP="00B67770">
      <w:pPr>
        <w:pStyle w:val="Style6"/>
        <w:spacing w:line="240" w:lineRule="auto"/>
        <w:ind w:firstLine="709"/>
        <w:rPr>
          <w:rStyle w:val="FontStyle12"/>
          <w:sz w:val="28"/>
          <w:szCs w:val="28"/>
        </w:rPr>
      </w:pPr>
      <w:r w:rsidRPr="00B67770">
        <w:rPr>
          <w:rStyle w:val="FontStyle12"/>
          <w:sz w:val="28"/>
          <w:szCs w:val="28"/>
        </w:rPr>
        <w:t>1.</w:t>
      </w:r>
      <w:r w:rsidRPr="00B67770">
        <w:rPr>
          <w:rStyle w:val="FontStyle12"/>
          <w:sz w:val="28"/>
          <w:szCs w:val="28"/>
        </w:rPr>
        <w:tab/>
        <w:t>Наказы с номерами: 10-00186, 24-00223, 24-00295, 41-00048, 41-00058 – исключить из плана мероприятий по реализации наказов избирателей на 2021 - 2025 годы;</w:t>
      </w:r>
    </w:p>
    <w:p w:rsidR="00FB6BB9" w:rsidRPr="00B67770" w:rsidRDefault="00FB6BB9" w:rsidP="00B67770">
      <w:pPr>
        <w:pStyle w:val="Style6"/>
        <w:spacing w:line="240" w:lineRule="auto"/>
        <w:ind w:firstLine="709"/>
        <w:rPr>
          <w:rStyle w:val="FontStyle12"/>
          <w:sz w:val="28"/>
          <w:szCs w:val="28"/>
        </w:rPr>
      </w:pPr>
      <w:r w:rsidRPr="00B67770">
        <w:rPr>
          <w:rStyle w:val="FontStyle12"/>
          <w:sz w:val="28"/>
          <w:szCs w:val="28"/>
        </w:rPr>
        <w:t>24-00226 – изменить формулировку мероприятий по реализации наказа с «Строительство 2-х современных спортивных площадок во дворе домов по адресу: ул. Петухова, 160 и 160/1 (согласно проекта) с кадастровым номером земельного участка 54:35:053610:10. Площадка для занятий волейболом/баскетболом - 16 м х 23 м; площадка для занятий мини-футболом - 23 м х 30 м» на «Установка многофункциональной игровой спортивной площадки, размером 12 х 24 кв.м., по адресу ул. Петухова, 160 и 160/1, с кадастровым номером земельного участка 54:35:053610:10», изменить ответственного исполнителя за выполнение мероприятий по реализации наказа с администрации Кировского района города Новосибирска на департамент культуры, спорта и молодежной политики мэрии города Новосибирска;</w:t>
      </w:r>
    </w:p>
    <w:p w:rsidR="00FB6BB9" w:rsidRPr="00B67770" w:rsidRDefault="00FB6BB9" w:rsidP="00B67770">
      <w:pPr>
        <w:pStyle w:val="Style6"/>
        <w:spacing w:line="240" w:lineRule="auto"/>
        <w:ind w:firstLine="709"/>
        <w:rPr>
          <w:rStyle w:val="FontStyle12"/>
          <w:sz w:val="28"/>
          <w:szCs w:val="28"/>
        </w:rPr>
      </w:pPr>
      <w:r w:rsidRPr="00B67770">
        <w:rPr>
          <w:rStyle w:val="FontStyle12"/>
          <w:sz w:val="28"/>
          <w:szCs w:val="28"/>
        </w:rPr>
        <w:t>38-00338 – изменить формулировку мероприятий по реализации наказа с «Озеленение придомовой территории дома № 32 по адресу: улица Федосеева» на «Установить вазоны на придомовой территории дома № 32 по адресу: улица Федосеева»;</w:t>
      </w:r>
    </w:p>
    <w:p w:rsidR="00FB6BB9" w:rsidRPr="00B67770" w:rsidRDefault="00FB6BB9" w:rsidP="00B67770">
      <w:pPr>
        <w:pStyle w:val="Style6"/>
        <w:spacing w:line="240" w:lineRule="auto"/>
        <w:ind w:firstLine="709"/>
        <w:rPr>
          <w:rStyle w:val="FontStyle12"/>
          <w:sz w:val="28"/>
          <w:szCs w:val="28"/>
        </w:rPr>
      </w:pPr>
      <w:r w:rsidRPr="00B67770">
        <w:rPr>
          <w:rStyle w:val="FontStyle12"/>
          <w:sz w:val="28"/>
          <w:szCs w:val="28"/>
        </w:rPr>
        <w:t>49-00109 – изменить формулировку мероприятий по реализации наказа с «Установить песочницу на детской площадке дома по ул. Державина, 5» на «Установить спортивные элементы на детской площадке дома по ул. Державина, 5».</w:t>
      </w:r>
    </w:p>
    <w:p w:rsidR="00EB4972" w:rsidRPr="00B67770" w:rsidRDefault="00FB6BB9" w:rsidP="00B67770">
      <w:pPr>
        <w:pStyle w:val="Style6"/>
        <w:spacing w:line="240" w:lineRule="auto"/>
        <w:ind w:firstLine="709"/>
        <w:rPr>
          <w:rStyle w:val="FontStyle12"/>
          <w:sz w:val="28"/>
          <w:szCs w:val="28"/>
        </w:rPr>
      </w:pPr>
      <w:r w:rsidRPr="00B67770">
        <w:rPr>
          <w:rStyle w:val="FontStyle12"/>
          <w:sz w:val="28"/>
          <w:szCs w:val="28"/>
        </w:rPr>
        <w:t>2.</w:t>
      </w:r>
      <w:r w:rsidRPr="00B67770">
        <w:rPr>
          <w:rStyle w:val="FontStyle12"/>
          <w:sz w:val="28"/>
          <w:szCs w:val="28"/>
        </w:rPr>
        <w:tab/>
        <w:t>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2021 - 2025 годы, утвержденный решением Совета депутатов города Новосибирска от 30.06.2021 № 175.</w:t>
      </w:r>
    </w:p>
    <w:p w:rsidR="00FB6BB9" w:rsidRPr="00B67770" w:rsidRDefault="00FB6BB9" w:rsidP="00B67770">
      <w:pPr>
        <w:pStyle w:val="Style6"/>
        <w:spacing w:line="240" w:lineRule="auto"/>
        <w:ind w:firstLine="709"/>
        <w:rPr>
          <w:rStyle w:val="FontStyle12"/>
          <w:sz w:val="28"/>
          <w:szCs w:val="28"/>
        </w:rPr>
      </w:pPr>
    </w:p>
    <w:p w:rsidR="002603A4" w:rsidRPr="00B67770" w:rsidRDefault="002603A4" w:rsidP="00B67770">
      <w:pPr>
        <w:pStyle w:val="Style6"/>
        <w:spacing w:line="240" w:lineRule="auto"/>
        <w:ind w:firstLine="709"/>
        <w:rPr>
          <w:rStyle w:val="FontStyle12"/>
          <w:sz w:val="28"/>
          <w:szCs w:val="28"/>
        </w:rPr>
      </w:pPr>
    </w:p>
    <w:p w:rsidR="002603A4" w:rsidRPr="00B67770" w:rsidRDefault="002603A4" w:rsidP="00B67770">
      <w:pPr>
        <w:pStyle w:val="a3"/>
        <w:numPr>
          <w:ilvl w:val="0"/>
          <w:numId w:val="5"/>
        </w:numPr>
        <w:ind w:left="0" w:firstLine="709"/>
        <w:rPr>
          <w:rStyle w:val="FontStyle12"/>
          <w:rFonts w:eastAsia="Times New Roman"/>
          <w:sz w:val="28"/>
          <w:szCs w:val="28"/>
          <w:u w:val="single"/>
        </w:rPr>
      </w:pPr>
      <w:r w:rsidRPr="00B67770">
        <w:rPr>
          <w:rStyle w:val="FontStyle12"/>
          <w:b/>
          <w:sz w:val="28"/>
          <w:szCs w:val="28"/>
          <w:u w:val="single"/>
        </w:rPr>
        <w:t>Слушали</w:t>
      </w:r>
    </w:p>
    <w:p w:rsidR="002603A4" w:rsidRPr="00B67770" w:rsidRDefault="002603A4" w:rsidP="00B67770">
      <w:pPr>
        <w:pStyle w:val="a3"/>
        <w:ind w:left="0"/>
        <w:rPr>
          <w:rFonts w:eastAsia="Times New Roman"/>
          <w:u w:val="single"/>
        </w:rPr>
      </w:pPr>
      <w:r w:rsidRPr="00B67770">
        <w:rPr>
          <w:rStyle w:val="FontStyle12"/>
          <w:sz w:val="28"/>
          <w:szCs w:val="28"/>
        </w:rPr>
        <w:t>«О проекте решения Совета депутатов города Новосибирска «О внесении изменений в приложение к решению Совета депутатов города Новосибирска от 30.06.2021 № 175 «О плане мероприятий по реализации наказов избирателей на 2021 – 2025 годы».</w:t>
      </w:r>
    </w:p>
    <w:p w:rsidR="002603A4" w:rsidRPr="00B67770" w:rsidRDefault="002603A4" w:rsidP="00B67770">
      <w:pPr>
        <w:pStyle w:val="Style6"/>
        <w:widowControl/>
        <w:spacing w:line="240" w:lineRule="auto"/>
        <w:ind w:firstLine="709"/>
        <w:rPr>
          <w:rStyle w:val="FontStyle12"/>
          <w:sz w:val="28"/>
          <w:szCs w:val="28"/>
        </w:rPr>
      </w:pPr>
    </w:p>
    <w:p w:rsidR="002603A4" w:rsidRPr="00B67770" w:rsidRDefault="002603A4" w:rsidP="00B67770">
      <w:pPr>
        <w:pStyle w:val="Style6"/>
        <w:widowControl/>
        <w:spacing w:line="240" w:lineRule="auto"/>
        <w:ind w:firstLine="709"/>
        <w:rPr>
          <w:rStyle w:val="FontStyle12"/>
          <w:sz w:val="28"/>
          <w:szCs w:val="28"/>
        </w:rPr>
      </w:pPr>
      <w:r w:rsidRPr="00B67770">
        <w:rPr>
          <w:rStyle w:val="FontStyle12"/>
          <w:sz w:val="28"/>
          <w:szCs w:val="28"/>
        </w:rPr>
        <w:t>Бурмистров А. С. – Докладчик по вопросу Уткина Лариса Анатольевна</w:t>
      </w:r>
      <w:r w:rsidR="00E54866">
        <w:rPr>
          <w:rStyle w:val="FontStyle12"/>
          <w:sz w:val="28"/>
          <w:szCs w:val="28"/>
        </w:rPr>
        <w:t>,</w:t>
      </w:r>
      <w:r w:rsidR="00DE0688" w:rsidRPr="00B67770">
        <w:rPr>
          <w:rStyle w:val="FontStyle12"/>
          <w:sz w:val="28"/>
          <w:szCs w:val="28"/>
        </w:rPr>
        <w:t xml:space="preserve"> начальник департамента экономики и стратегического планирования мэрии города Новосибирска</w:t>
      </w:r>
      <w:r w:rsidR="00E54866">
        <w:rPr>
          <w:rStyle w:val="FontStyle12"/>
          <w:sz w:val="28"/>
          <w:szCs w:val="28"/>
        </w:rPr>
        <w:t>,</w:t>
      </w:r>
      <w:r w:rsidR="00DE0688" w:rsidRPr="00B67770">
        <w:rPr>
          <w:rStyle w:val="FontStyle12"/>
          <w:sz w:val="28"/>
          <w:szCs w:val="28"/>
        </w:rPr>
        <w:t xml:space="preserve"> по вопросу «О проекте решения Совета депутатов города Новосибирска «О внесении изменений в приложение к решению Совета депутатов города Новосибирска от 30.06.2021 № 175 «О плане мероприятий по реализации наказов избирателей на 2021 – 2025 годы».</w:t>
      </w:r>
    </w:p>
    <w:p w:rsidR="002603A4" w:rsidRPr="00B67770" w:rsidRDefault="002603A4" w:rsidP="00B67770">
      <w:pPr>
        <w:pStyle w:val="Style6"/>
        <w:widowControl/>
        <w:spacing w:line="240" w:lineRule="auto"/>
        <w:ind w:firstLine="709"/>
        <w:rPr>
          <w:rFonts w:eastAsia="Times New Roman"/>
          <w:sz w:val="28"/>
          <w:szCs w:val="28"/>
        </w:rPr>
      </w:pPr>
      <w:r w:rsidRPr="00B67770">
        <w:rPr>
          <w:rStyle w:val="FontStyle12"/>
          <w:sz w:val="28"/>
          <w:szCs w:val="28"/>
        </w:rPr>
        <w:t xml:space="preserve">Уткина Л. А. – </w:t>
      </w:r>
      <w:r w:rsidRPr="00B67770">
        <w:rPr>
          <w:rFonts w:eastAsia="Times New Roman"/>
          <w:sz w:val="28"/>
          <w:szCs w:val="28"/>
        </w:rPr>
        <w:t xml:space="preserve">Проект решения Совета депутатов города Новосибирска </w:t>
      </w:r>
      <w:r w:rsidR="00E54866">
        <w:rPr>
          <w:rFonts w:eastAsia="Times New Roman"/>
          <w:sz w:val="28"/>
          <w:szCs w:val="28"/>
        </w:rPr>
        <w:br/>
      </w:r>
      <w:r w:rsidRPr="00B67770">
        <w:rPr>
          <w:rFonts w:eastAsia="Times New Roman"/>
          <w:sz w:val="28"/>
          <w:szCs w:val="28"/>
        </w:rPr>
        <w:t xml:space="preserve">«О внесении изменений в приложение к решению Совета депутатов города Новосибирска от 30.06.2021 № 175 «О плане мероприятий по реализации наказов избирателей на 2021 – 2025 годы» разработан в соответствии с Положением о наказах избирателей в городе Новосибирске, принятым решением Совета </w:t>
      </w:r>
      <w:r w:rsidRPr="00B67770">
        <w:rPr>
          <w:rFonts w:eastAsia="Times New Roman"/>
          <w:sz w:val="28"/>
          <w:szCs w:val="28"/>
        </w:rPr>
        <w:lastRenderedPageBreak/>
        <w:t>депутатов города Новосибирска от 23.12.2009 № 1490, в связи с необходимостью корректировки плана мероприятий по реализации наказов избирателей на 2021 – 2025 годы.</w:t>
      </w:r>
    </w:p>
    <w:p w:rsidR="002603A4" w:rsidRPr="00B67770" w:rsidRDefault="002603A4" w:rsidP="00B67770">
      <w:pPr>
        <w:widowControl w:val="0"/>
        <w:shd w:val="clear" w:color="auto" w:fill="FFFFFF"/>
        <w:rPr>
          <w:rFonts w:eastAsia="Times New Roman"/>
        </w:rPr>
      </w:pPr>
      <w:r w:rsidRPr="00B67770">
        <w:rPr>
          <w:rFonts w:eastAsia="Times New Roman"/>
        </w:rPr>
        <w:t>Проектом решения предлагается скорректировать информацию по 43 наказам избирателей. В связи с уточнением конкретных видов работ и территорий, связанных с выполнением наказов, предлагается скорректировать формулировку мероприятий по реализации 11 наказов (4 наказа администрации Центрального округа, 3 наказа администрации Калининского района, 2 наказа – ДКСиМП, и по одному наказу ДТиДБК и ДЭЖКХ)</w:t>
      </w:r>
      <w:r w:rsidRPr="00B67770">
        <w:rPr>
          <w:rFonts w:eastAsia="Times New Roman"/>
          <w:i/>
        </w:rPr>
        <w:t xml:space="preserve"> </w:t>
      </w:r>
      <w:r w:rsidRPr="00B67770">
        <w:rPr>
          <w:rFonts w:eastAsia="Times New Roman"/>
        </w:rPr>
        <w:t>и</w:t>
      </w:r>
      <w:r w:rsidRPr="00B67770">
        <w:rPr>
          <w:rFonts w:eastAsia="Times New Roman"/>
          <w:i/>
        </w:rPr>
        <w:t xml:space="preserve"> </w:t>
      </w:r>
      <w:r w:rsidRPr="00B67770">
        <w:rPr>
          <w:rFonts w:eastAsia="Times New Roman"/>
        </w:rPr>
        <w:t>внести изменения по ответственным исполнителям по 11 наказам избирателей. Все изменения согласованы с депутатами и были заслушаны на заседаниях комиссии по наказам избирателей.</w:t>
      </w:r>
    </w:p>
    <w:p w:rsidR="002603A4" w:rsidRPr="00B67770" w:rsidRDefault="002603A4" w:rsidP="00B67770">
      <w:pPr>
        <w:autoSpaceDE w:val="0"/>
        <w:autoSpaceDN w:val="0"/>
        <w:adjustRightInd w:val="0"/>
        <w:rPr>
          <w:rFonts w:eastAsia="Times New Roman"/>
        </w:rPr>
      </w:pPr>
      <w:r w:rsidRPr="00B67770">
        <w:rPr>
          <w:rFonts w:eastAsia="Times New Roman"/>
        </w:rPr>
        <w:t>Также, в соответствии с решениями постоянной комиссии Совета депутатов по наказам избирателей 22 наказа будут исключены из плана мероприятий (общая стоимость наказов 3,4 млн. рублей), а именно: 15 наказов администрации районов (округа по районам), по два наказа ДО и ДТиДБК, по одному наказу ДЭЖКХ, ДКСиМП, ДЗиИО.</w:t>
      </w:r>
    </w:p>
    <w:p w:rsidR="002603A4" w:rsidRPr="00B67770" w:rsidRDefault="002603A4" w:rsidP="00B67770">
      <w:pPr>
        <w:widowControl w:val="0"/>
        <w:rPr>
          <w:rFonts w:eastAsia="Times New Roman"/>
          <w:color w:val="000000"/>
        </w:rPr>
      </w:pPr>
      <w:r w:rsidRPr="00B67770">
        <w:rPr>
          <w:rFonts w:eastAsia="Times New Roman"/>
          <w:color w:val="000000"/>
        </w:rPr>
        <w:t>Принятие проекта решения не потребует отмены, приостановления, изменения решений Совета депутатов города Новосибирска (городского Совета Новосибирска) либо принятия иных решений Совета депутатов города Новосибирска. Единственно на что обращаю ваше внимание, что в том варианте, который я сейчас озвучивала не включены те изменения, которые Вы только что отголосовали. Поэтому будет перевнесение пакета с учетом сегодня отголосованных предложений. То есть еще одно заслушивание, наверное, будет, да?</w:t>
      </w:r>
    </w:p>
    <w:p w:rsidR="002603A4" w:rsidRPr="00B67770" w:rsidRDefault="002603A4" w:rsidP="00B67770">
      <w:pPr>
        <w:pStyle w:val="Style6"/>
        <w:widowControl/>
        <w:spacing w:line="240" w:lineRule="auto"/>
        <w:ind w:firstLine="709"/>
        <w:rPr>
          <w:rStyle w:val="FontStyle12"/>
          <w:sz w:val="28"/>
          <w:szCs w:val="28"/>
        </w:rPr>
      </w:pPr>
      <w:r w:rsidRPr="00B67770">
        <w:rPr>
          <w:rStyle w:val="FontStyle12"/>
          <w:sz w:val="28"/>
          <w:szCs w:val="28"/>
        </w:rPr>
        <w:t xml:space="preserve">Бурмистров А. С. – Да, соответственно, раз будет формально перевноситься документ, то мы его должны будем еще раз посмотреть на очередном заседании нашей комиссии. </w:t>
      </w:r>
    </w:p>
    <w:p w:rsidR="00DE0688" w:rsidRPr="00B67770" w:rsidRDefault="00DE0688" w:rsidP="00B67770">
      <w:pPr>
        <w:pStyle w:val="Style6"/>
        <w:widowControl/>
        <w:spacing w:line="240" w:lineRule="auto"/>
        <w:ind w:firstLine="709"/>
        <w:rPr>
          <w:rStyle w:val="FontStyle12"/>
          <w:sz w:val="28"/>
          <w:szCs w:val="28"/>
        </w:rPr>
      </w:pPr>
      <w:r w:rsidRPr="00B67770">
        <w:rPr>
          <w:rStyle w:val="FontStyle12"/>
          <w:sz w:val="28"/>
          <w:szCs w:val="28"/>
        </w:rPr>
        <w:t xml:space="preserve">Уткина Л. А. – </w:t>
      </w:r>
      <w:r w:rsidR="00E54866">
        <w:rPr>
          <w:rStyle w:val="FontStyle12"/>
          <w:sz w:val="28"/>
          <w:szCs w:val="28"/>
        </w:rPr>
        <w:t>Б</w:t>
      </w:r>
      <w:r w:rsidRPr="00B67770">
        <w:rPr>
          <w:rStyle w:val="FontStyle12"/>
          <w:sz w:val="28"/>
          <w:szCs w:val="28"/>
        </w:rPr>
        <w:t xml:space="preserve">удет 43 плюс </w:t>
      </w:r>
      <w:r w:rsidR="00E54866">
        <w:rPr>
          <w:rStyle w:val="FontStyle12"/>
          <w:sz w:val="28"/>
          <w:szCs w:val="28"/>
        </w:rPr>
        <w:t xml:space="preserve">те, что </w:t>
      </w:r>
      <w:r w:rsidRPr="00B67770">
        <w:rPr>
          <w:rStyle w:val="FontStyle12"/>
          <w:sz w:val="28"/>
          <w:szCs w:val="28"/>
        </w:rPr>
        <w:t>заслушаны сегодня.</w:t>
      </w:r>
    </w:p>
    <w:p w:rsidR="002603A4" w:rsidRPr="00B67770" w:rsidRDefault="00DE0688" w:rsidP="00B67770">
      <w:pPr>
        <w:pStyle w:val="Style6"/>
        <w:widowControl/>
        <w:spacing w:line="240" w:lineRule="auto"/>
        <w:ind w:firstLine="709"/>
        <w:rPr>
          <w:rStyle w:val="FontStyle12"/>
          <w:sz w:val="28"/>
          <w:szCs w:val="28"/>
        </w:rPr>
      </w:pPr>
      <w:r w:rsidRPr="00B67770">
        <w:rPr>
          <w:rStyle w:val="FontStyle12"/>
          <w:sz w:val="28"/>
          <w:szCs w:val="28"/>
        </w:rPr>
        <w:t xml:space="preserve">Бурмистров А. С. – Да, на очередном заседании мы перевнесенный документ, уже ними, рассмотрим. </w:t>
      </w:r>
      <w:r w:rsidR="002603A4" w:rsidRPr="00B67770">
        <w:rPr>
          <w:rStyle w:val="FontStyle12"/>
          <w:sz w:val="28"/>
          <w:szCs w:val="28"/>
        </w:rPr>
        <w:t xml:space="preserve">Уважаемые коллеги, если не будет возражений, то предлагаю проголосовать за проект решения в целом. Кто «за»? </w:t>
      </w:r>
    </w:p>
    <w:p w:rsidR="002603A4" w:rsidRPr="00B67770" w:rsidRDefault="002603A4" w:rsidP="00B67770">
      <w:pPr>
        <w:pStyle w:val="Style4"/>
        <w:widowControl/>
        <w:spacing w:line="240" w:lineRule="auto"/>
        <w:ind w:firstLine="709"/>
        <w:jc w:val="both"/>
        <w:rPr>
          <w:sz w:val="28"/>
          <w:szCs w:val="28"/>
        </w:rPr>
      </w:pPr>
      <w:r w:rsidRPr="00B67770">
        <w:rPr>
          <w:rStyle w:val="FontStyle12"/>
          <w:sz w:val="28"/>
          <w:szCs w:val="28"/>
        </w:rPr>
        <w:t>«За» - единогласно (</w:t>
      </w:r>
      <w:r w:rsidRPr="00B67770">
        <w:rPr>
          <w:sz w:val="28"/>
          <w:szCs w:val="28"/>
        </w:rPr>
        <w:t xml:space="preserve">Бурмистров А. С., </w:t>
      </w:r>
      <w:r w:rsidRPr="00B67770">
        <w:rPr>
          <w:sz w:val="28"/>
          <w:szCs w:val="28"/>
          <w:lang w:eastAsia="en-US"/>
        </w:rPr>
        <w:t>Ильиных И. С., Михайлов А. Ю., Мухарыцин А. М., Стрельников В. А.</w:t>
      </w:r>
      <w:r w:rsidRPr="00B67770">
        <w:rPr>
          <w:sz w:val="28"/>
          <w:szCs w:val="28"/>
        </w:rPr>
        <w:t>).</w:t>
      </w:r>
    </w:p>
    <w:p w:rsidR="002603A4" w:rsidRPr="00B67770" w:rsidRDefault="00DE0688" w:rsidP="00B67770">
      <w:pPr>
        <w:pStyle w:val="Style4"/>
        <w:widowControl/>
        <w:spacing w:line="240" w:lineRule="auto"/>
        <w:ind w:firstLine="709"/>
        <w:jc w:val="both"/>
        <w:rPr>
          <w:rStyle w:val="FontStyle12"/>
          <w:sz w:val="28"/>
          <w:szCs w:val="28"/>
        </w:rPr>
      </w:pPr>
      <w:r w:rsidRPr="00B67770">
        <w:rPr>
          <w:rStyle w:val="FontStyle12"/>
          <w:sz w:val="28"/>
          <w:szCs w:val="28"/>
        </w:rPr>
        <w:t xml:space="preserve">Все за. </w:t>
      </w:r>
      <w:r w:rsidR="002603A4" w:rsidRPr="00B67770">
        <w:rPr>
          <w:rStyle w:val="FontStyle12"/>
          <w:sz w:val="28"/>
          <w:szCs w:val="28"/>
        </w:rPr>
        <w:t>Решение принято.</w:t>
      </w:r>
    </w:p>
    <w:p w:rsidR="00DE0688" w:rsidRPr="00B67770" w:rsidRDefault="00DE0688" w:rsidP="00B67770">
      <w:pPr>
        <w:pStyle w:val="Style4"/>
        <w:widowControl/>
        <w:spacing w:line="240" w:lineRule="auto"/>
        <w:ind w:firstLine="709"/>
        <w:jc w:val="both"/>
        <w:rPr>
          <w:rStyle w:val="FontStyle12"/>
          <w:sz w:val="28"/>
          <w:szCs w:val="28"/>
        </w:rPr>
      </w:pPr>
    </w:p>
    <w:p w:rsidR="002603A4" w:rsidRPr="00B67770" w:rsidRDefault="002603A4" w:rsidP="00B67770">
      <w:pPr>
        <w:pStyle w:val="Style3"/>
        <w:widowControl/>
        <w:spacing w:line="240" w:lineRule="auto"/>
        <w:ind w:firstLine="709"/>
        <w:jc w:val="both"/>
        <w:rPr>
          <w:rStyle w:val="FontStyle11"/>
          <w:sz w:val="28"/>
          <w:szCs w:val="28"/>
          <w:u w:val="single"/>
        </w:rPr>
      </w:pPr>
      <w:r w:rsidRPr="00B67770">
        <w:rPr>
          <w:rStyle w:val="FontStyle11"/>
          <w:sz w:val="28"/>
          <w:szCs w:val="28"/>
          <w:u w:val="single"/>
        </w:rPr>
        <w:t>РЕШИЛИ:</w:t>
      </w:r>
    </w:p>
    <w:p w:rsidR="002603A4" w:rsidRPr="00B67770" w:rsidRDefault="002603A4" w:rsidP="00B67770">
      <w:pPr>
        <w:numPr>
          <w:ilvl w:val="0"/>
          <w:numId w:val="13"/>
        </w:numPr>
        <w:tabs>
          <w:tab w:val="left" w:pos="1276"/>
        </w:tabs>
        <w:ind w:left="0" w:firstLine="709"/>
        <w:rPr>
          <w:rFonts w:eastAsia="Times New Roman"/>
        </w:rPr>
      </w:pPr>
      <w:r w:rsidRPr="00B67770">
        <w:rPr>
          <w:rFonts w:eastAsia="Times New Roman"/>
        </w:rPr>
        <w:t>Рекомендовать мэрии города Новосибирска доработать проект решения с учетом решения комиссии от 31.05.2022 № 62 «О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 и перевнести его в Совет депутатов города Новосибирска по 06.06.2022 включительно.</w:t>
      </w:r>
    </w:p>
    <w:p w:rsidR="002603A4" w:rsidRPr="00B67770" w:rsidRDefault="002603A4" w:rsidP="00B67770">
      <w:pPr>
        <w:numPr>
          <w:ilvl w:val="0"/>
          <w:numId w:val="13"/>
        </w:numPr>
        <w:tabs>
          <w:tab w:val="left" w:pos="1276"/>
        </w:tabs>
        <w:ind w:left="0" w:firstLine="709"/>
        <w:rPr>
          <w:rFonts w:eastAsia="Times New Roman"/>
        </w:rPr>
      </w:pPr>
      <w:r w:rsidRPr="00B67770">
        <w:rPr>
          <w:rFonts w:eastAsia="Times New Roman"/>
        </w:rPr>
        <w:t>Направить копию настоящего решения в департамент экономики и стратегического планирования мэрии города Новосибирска.</w:t>
      </w:r>
    </w:p>
    <w:p w:rsidR="002603A4" w:rsidRDefault="002603A4" w:rsidP="00B67770">
      <w:pPr>
        <w:pStyle w:val="Style6"/>
        <w:spacing w:line="240" w:lineRule="auto"/>
        <w:ind w:firstLine="709"/>
        <w:rPr>
          <w:rStyle w:val="FontStyle12"/>
          <w:sz w:val="28"/>
          <w:szCs w:val="28"/>
        </w:rPr>
      </w:pPr>
    </w:p>
    <w:p w:rsidR="00E54866" w:rsidRPr="00B67770" w:rsidRDefault="00E54866" w:rsidP="00B67770">
      <w:pPr>
        <w:pStyle w:val="Style6"/>
        <w:spacing w:line="240" w:lineRule="auto"/>
        <w:ind w:firstLine="709"/>
        <w:rPr>
          <w:rStyle w:val="FontStyle12"/>
          <w:sz w:val="28"/>
          <w:szCs w:val="28"/>
        </w:rPr>
      </w:pPr>
    </w:p>
    <w:p w:rsidR="002603A4" w:rsidRPr="00B67770" w:rsidRDefault="002603A4" w:rsidP="00B67770">
      <w:pPr>
        <w:pStyle w:val="Style6"/>
        <w:numPr>
          <w:ilvl w:val="0"/>
          <w:numId w:val="5"/>
        </w:numPr>
        <w:spacing w:line="240" w:lineRule="auto"/>
        <w:ind w:left="0" w:firstLine="709"/>
        <w:rPr>
          <w:rStyle w:val="FontStyle12"/>
          <w:sz w:val="28"/>
          <w:szCs w:val="28"/>
        </w:rPr>
      </w:pPr>
      <w:r w:rsidRPr="00B67770">
        <w:rPr>
          <w:rStyle w:val="FontStyle12"/>
          <w:b/>
          <w:sz w:val="28"/>
          <w:szCs w:val="28"/>
          <w:u w:val="single"/>
        </w:rPr>
        <w:lastRenderedPageBreak/>
        <w:t>Слушали:</w:t>
      </w:r>
    </w:p>
    <w:p w:rsidR="002603A4" w:rsidRPr="00B67770" w:rsidRDefault="00BE03D4" w:rsidP="00B67770">
      <w:pPr>
        <w:pStyle w:val="Style6"/>
        <w:spacing w:line="240" w:lineRule="auto"/>
        <w:ind w:firstLine="709"/>
        <w:rPr>
          <w:rStyle w:val="FontStyle12"/>
          <w:sz w:val="28"/>
          <w:szCs w:val="28"/>
        </w:rPr>
      </w:pPr>
      <w:r w:rsidRPr="00B67770">
        <w:rPr>
          <w:rStyle w:val="FontStyle12"/>
          <w:sz w:val="28"/>
          <w:szCs w:val="28"/>
        </w:rPr>
        <w:t>«</w:t>
      </w:r>
      <w:r w:rsidR="002603A4" w:rsidRPr="00B67770">
        <w:rPr>
          <w:rStyle w:val="FontStyle12"/>
          <w:sz w:val="28"/>
          <w:szCs w:val="28"/>
        </w:rPr>
        <w:t>Об обращении депутата Совета депутатов города Новосибирска Прохорова</w:t>
      </w:r>
      <w:r w:rsidR="00BF4E0B" w:rsidRPr="00B67770">
        <w:rPr>
          <w:rStyle w:val="FontStyle12"/>
          <w:sz w:val="28"/>
          <w:szCs w:val="28"/>
        </w:rPr>
        <w:t> </w:t>
      </w:r>
      <w:r w:rsidR="002603A4" w:rsidRPr="00B67770">
        <w:rPr>
          <w:rStyle w:val="FontStyle12"/>
          <w:sz w:val="28"/>
          <w:szCs w:val="28"/>
        </w:rPr>
        <w:t>Е.</w:t>
      </w:r>
      <w:r w:rsidR="00BF4E0B" w:rsidRPr="00B67770">
        <w:rPr>
          <w:rStyle w:val="FontStyle12"/>
          <w:sz w:val="28"/>
          <w:szCs w:val="28"/>
        </w:rPr>
        <w:t> </w:t>
      </w:r>
      <w:r w:rsidR="002603A4" w:rsidRPr="00B67770">
        <w:rPr>
          <w:rStyle w:val="FontStyle12"/>
          <w:sz w:val="28"/>
          <w:szCs w:val="28"/>
        </w:rPr>
        <w:t>В.</w:t>
      </w:r>
      <w:r w:rsidRPr="00B67770">
        <w:rPr>
          <w:rStyle w:val="FontStyle12"/>
          <w:sz w:val="28"/>
          <w:szCs w:val="28"/>
        </w:rPr>
        <w:t>».</w:t>
      </w:r>
    </w:p>
    <w:p w:rsidR="00BE03D4" w:rsidRPr="00B67770" w:rsidRDefault="00BE03D4" w:rsidP="00B67770">
      <w:pPr>
        <w:pStyle w:val="Style6"/>
        <w:spacing w:line="240" w:lineRule="auto"/>
        <w:ind w:firstLine="709"/>
        <w:rPr>
          <w:rStyle w:val="FontStyle12"/>
          <w:sz w:val="28"/>
          <w:szCs w:val="28"/>
        </w:rPr>
      </w:pP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Бурмистров А. С. – Уважаемые коллеги, в комиссию обратился депутат Совета депутатов по избирательному округу № 5 Прохоров Евгений Вячеславович с просьбой рассмотреть на заседании комиссии по наказам избирателей острый вопрос по состоянию основной улиц</w:t>
      </w:r>
      <w:r>
        <w:rPr>
          <w:rStyle w:val="FontStyle12"/>
          <w:sz w:val="28"/>
          <w:szCs w:val="28"/>
        </w:rPr>
        <w:t>ы</w:t>
      </w:r>
      <w:r w:rsidRPr="00B67770">
        <w:rPr>
          <w:rStyle w:val="FontStyle12"/>
          <w:sz w:val="28"/>
          <w:szCs w:val="28"/>
        </w:rPr>
        <w:t xml:space="preserve"> в частном секторе по его округу – ул. Коминтерна. В качестве докладчика он предложил себя. На сегодняшнее заседание комиссии мы пригласили Васильева Константина Александровича – начальника департамента транспорта и дорожно-благоустроительного комплекса мэрии города Новосибирска. На нашем заседании присутствует Богомазова Олеся Валерьевна – заместитель начальника департамента транспорта  и дорожно-благоустроительного комплекса мэрии.</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Вам слово, Евгений Вячеславович.</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Прохоров Е. В. – Добрый день коллеги. Вопрос такой, в первую очередь к ДТиДБК и к председателю комиссии по наказам избирателей. Еще Вас, Борис Викторович, попрошу подключиться к обсуждению этой проблемы. Есть ул.</w:t>
      </w:r>
      <w:r>
        <w:rPr>
          <w:rStyle w:val="FontStyle12"/>
          <w:sz w:val="28"/>
          <w:szCs w:val="28"/>
        </w:rPr>
        <w:t> </w:t>
      </w:r>
      <w:r w:rsidRPr="00B67770">
        <w:rPr>
          <w:rStyle w:val="FontStyle12"/>
          <w:sz w:val="28"/>
          <w:szCs w:val="28"/>
        </w:rPr>
        <w:t>Коминтерна в Дзержинском районе и там были наказы избирателей на обустройство тротуаров, пешеходных переходов и остановочных павильонов уже не первый созыв. На данный момент улица активно застраивается, появились высотные дома, новый автовокзал, много появилось торговых центров. Произошло оживление движения в разы больше, чем 5-10 лет назад. Хоть движение сильно увеличилось, но там нет ни тротуаров, ни пешеходных переходов. Улица в частном секторе, но она асфальтированная, по ней ходит общественный транспорт, маршрутка 72-я. Отсутствие тротуаров и пешеходных переходов в принципе опасно для жизни и здоровья людей. Камер там тоже нет. Естественно, скоростной режим никто не соблюдает, а поток крайне увеличился. Хотелось бы содействия в этом вопросе получить, потому что наказы не первый созыв уже, но никакого просвета в сторону его исполнения нет, к сожалению. Коротко так. Если есть вопросы – готов ответить.</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 xml:space="preserve">Бурмистров А. С. – Давайте Олесю Валерьевну послушаем. </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Богомазова О. В. – Тротуары больная тема нашего города. В бюджете города предусмотрено 40,0 млн. рублей на это. Мы все знаем, что есть решения суда, которые мы должны исполнить. Мало того, во всех администрациях прошли совещания по поводу предложений депутатов по ремонту тротуаров, дорог частного сектора</w:t>
      </w:r>
      <w:r>
        <w:rPr>
          <w:rStyle w:val="FontStyle12"/>
          <w:sz w:val="28"/>
          <w:szCs w:val="28"/>
        </w:rPr>
        <w:t xml:space="preserve"> и в</w:t>
      </w:r>
      <w:r w:rsidRPr="00B67770">
        <w:rPr>
          <w:rStyle w:val="FontStyle12"/>
          <w:sz w:val="28"/>
          <w:szCs w:val="28"/>
        </w:rPr>
        <w:t xml:space="preserve">се это было запротоколировано. </w:t>
      </w:r>
      <w:r>
        <w:rPr>
          <w:rStyle w:val="FontStyle12"/>
          <w:sz w:val="28"/>
          <w:szCs w:val="28"/>
        </w:rPr>
        <w:t>По с</w:t>
      </w:r>
      <w:r w:rsidRPr="00B67770">
        <w:rPr>
          <w:rStyle w:val="FontStyle12"/>
          <w:sz w:val="28"/>
          <w:szCs w:val="28"/>
        </w:rPr>
        <w:t>итуаци</w:t>
      </w:r>
      <w:r>
        <w:rPr>
          <w:rStyle w:val="FontStyle12"/>
          <w:sz w:val="28"/>
          <w:szCs w:val="28"/>
        </w:rPr>
        <w:t>и</w:t>
      </w:r>
      <w:r w:rsidRPr="00B67770">
        <w:rPr>
          <w:rStyle w:val="FontStyle12"/>
          <w:sz w:val="28"/>
          <w:szCs w:val="28"/>
        </w:rPr>
        <w:t xml:space="preserve"> с тротуарами, получается</w:t>
      </w:r>
      <w:r>
        <w:rPr>
          <w:rStyle w:val="FontStyle12"/>
          <w:sz w:val="28"/>
          <w:szCs w:val="28"/>
        </w:rPr>
        <w:t xml:space="preserve"> такая – </w:t>
      </w:r>
      <w:r w:rsidRPr="00B67770">
        <w:rPr>
          <w:rStyle w:val="FontStyle12"/>
          <w:sz w:val="28"/>
          <w:szCs w:val="28"/>
        </w:rPr>
        <w:t>из 40,0 млн. рублей мы берем суммы на исполнение судов, но не в полном объеме, а частично – 50% всей суммы, а остальные 50% мы перераспредел</w:t>
      </w:r>
      <w:r>
        <w:rPr>
          <w:rStyle w:val="FontStyle12"/>
          <w:sz w:val="28"/>
          <w:szCs w:val="28"/>
        </w:rPr>
        <w:t>яем</w:t>
      </w:r>
      <w:r w:rsidRPr="00B67770">
        <w:rPr>
          <w:rStyle w:val="FontStyle12"/>
          <w:sz w:val="28"/>
          <w:szCs w:val="28"/>
        </w:rPr>
        <w:t xml:space="preserve"> на наказы избирателей</w:t>
      </w:r>
      <w:r>
        <w:rPr>
          <w:rStyle w:val="FontStyle12"/>
          <w:sz w:val="28"/>
          <w:szCs w:val="28"/>
        </w:rPr>
        <w:t xml:space="preserve"> и э</w:t>
      </w:r>
      <w:r w:rsidRPr="00B67770">
        <w:rPr>
          <w:rStyle w:val="FontStyle12"/>
          <w:sz w:val="28"/>
          <w:szCs w:val="28"/>
        </w:rPr>
        <w:t>ту сумму распределили всем поровну. Если депутатский корпус примет решение, что это необходимо сделать в этом году только по данной улице, то да. Такая ситуация не только у Вас. Да, двухполосная дорога, да</w:t>
      </w:r>
      <w:r>
        <w:rPr>
          <w:rStyle w:val="FontStyle12"/>
          <w:sz w:val="28"/>
          <w:szCs w:val="28"/>
        </w:rPr>
        <w:t>,</w:t>
      </w:r>
      <w:r w:rsidRPr="00B67770">
        <w:rPr>
          <w:rStyle w:val="FontStyle12"/>
          <w:sz w:val="28"/>
          <w:szCs w:val="28"/>
        </w:rPr>
        <w:t xml:space="preserve"> движение людей. На данный момент необходимо разработать ПСД.</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Прохоров Е. В. – Ну так хотя бы с этого может начать? Олеся Валерьевна, я понимаю, 40,0 млн. рублей на устранение по решения суда</w:t>
      </w:r>
      <w:r>
        <w:rPr>
          <w:rStyle w:val="FontStyle12"/>
          <w:sz w:val="28"/>
          <w:szCs w:val="28"/>
        </w:rPr>
        <w:t>?</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lastRenderedPageBreak/>
        <w:t>Богомазова О. В. – Только 20,0 млн. рублей.</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 xml:space="preserve">Прохоров Е. В. – Что же нам подать в суд, чтобы начали делать эти тротуары или как? </w:t>
      </w:r>
      <w:r>
        <w:rPr>
          <w:rStyle w:val="FontStyle12"/>
          <w:sz w:val="28"/>
          <w:szCs w:val="28"/>
        </w:rPr>
        <w:t>С</w:t>
      </w:r>
      <w:r w:rsidRPr="00B67770">
        <w:rPr>
          <w:rStyle w:val="FontStyle12"/>
          <w:sz w:val="28"/>
          <w:szCs w:val="28"/>
        </w:rPr>
        <w:t>ейчас упрекать депутатский корпус, что распределенные деньги на тротуары мы решили куда направить на совещаниях. Но на совещаниях по просьбе мэрии эти деньги были направленны на округах на безопасные подходы к школе. Это было по просьбе мэрии.</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Богомазова О. В. – Подходы к школе – это отдельная статья расходов. Нами предусмотрено 13,5 млн. рублей на эти цели.</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Прохоров Е. В. – Хорошо, но если мы говорим про 1,2 млн. рублей на округ, то на моем округе по ДТиДБК они были направл</w:t>
      </w:r>
      <w:r>
        <w:rPr>
          <w:rStyle w:val="FontStyle12"/>
          <w:sz w:val="28"/>
          <w:szCs w:val="28"/>
        </w:rPr>
        <w:t>енны на ул. Праздничную, потому</w:t>
      </w:r>
      <w:r w:rsidRPr="00B67770">
        <w:rPr>
          <w:rStyle w:val="FontStyle12"/>
          <w:sz w:val="28"/>
          <w:szCs w:val="28"/>
        </w:rPr>
        <w:t xml:space="preserve"> что у Вас там было решение суда в том числе. На Ваши же просьбы мы реагируем, а на наши просьбы получается реакции никакой нет.</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Богомазова О. В. – Протестовать можно при любом раскладе, но 40,0 млн. рублей не увеличатся до 400,0 млн. рублей.</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Прохоров Е. В. – В том году было больше – там еще область выделяла.</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Богомазова О. В. – Область выделяла еще дополнительно.</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Прохоров Е. В. – А в этом году область будет выделять еще средства на тротуары?</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Богомазова О. В. – Пока никаких предпосылок к этому нет, но мы работаем над этим, но нас не слышат.</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Прохоров Е. В. – Но мы понимаем, что нам нужна ПСД, но мы даже в этом направлении не движемся. Была речь о пешеходных переходах хотя бы, чтобы пешеходные переходы организовать. Но мы не можем пешеходные переходы организовать, потому что у нас нет тротуаров. И как эту проблему решить? Давайте хотя бы пешеходные переходы организуем? Нет, мы не можем. Соответственно тогда нужно делать тротуары или какие-то подходы к этим переходам или какие-то другие элементарные вещи, которые необходимы, потому что поток на этих улицах гораздо больше, чем 5-10 назад. Плюс там появился новый автовокзал, это всем известно, что тоже прибавило поток машин. Плюс многоэтажки, масса которых уже сдана</w:t>
      </w:r>
      <w:r>
        <w:rPr>
          <w:rStyle w:val="FontStyle12"/>
          <w:sz w:val="28"/>
          <w:szCs w:val="28"/>
        </w:rPr>
        <w:t>,</w:t>
      </w:r>
      <w:r w:rsidRPr="00B67770">
        <w:rPr>
          <w:rStyle w:val="FontStyle12"/>
          <w:sz w:val="28"/>
          <w:szCs w:val="28"/>
        </w:rPr>
        <w:t xml:space="preserve"> и сейчас там идет масштабное строительство. Все там развивается, но вокруг ничего для безопасности жителей нет. Вы же сами, Олеся Валерьевна, знаете какая там дорога, какая там ситуация зимой, когда две полосы превращаются в полторы. Ладно, летом, когда люди по обочинам могут как-то идти, а зимой эти две полосы превращается в полторы и там машины с трудом разъезжаются, а еще идет человек к этому ко всему. Куда человеку деться – на сугроб забираться или машине по сугробу ехать? Можем ли мы сдвинуться с мертвой точки по этой ситуации? Давайте подготовим ПСД. Это же сделать можно?</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Богомазова О. В. – ПСД мы будем делать, хотя бы по одному тротуару в каждый район – мы сделаем в этом году.</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Прохоров Е. В. – То есть сделать ПСД в этом году Вы не сможете?</w:t>
      </w:r>
    </w:p>
    <w:p w:rsidR="00747021" w:rsidRPr="00B67770" w:rsidRDefault="00747021" w:rsidP="00747021">
      <w:pPr>
        <w:pStyle w:val="Style6"/>
        <w:tabs>
          <w:tab w:val="left" w:pos="3468"/>
        </w:tabs>
        <w:spacing w:line="240" w:lineRule="auto"/>
        <w:ind w:firstLine="709"/>
        <w:rPr>
          <w:rStyle w:val="FontStyle12"/>
          <w:sz w:val="28"/>
          <w:szCs w:val="28"/>
        </w:rPr>
      </w:pPr>
      <w:r w:rsidRPr="00B67770">
        <w:rPr>
          <w:rStyle w:val="FontStyle12"/>
          <w:sz w:val="28"/>
          <w:szCs w:val="28"/>
        </w:rPr>
        <w:t xml:space="preserve">Богомазова О. В. – Я не готова сказать, что мы сделаем конкретно по ул. Коминтерна и по ул. Технической. Хотя бы по одному </w:t>
      </w:r>
      <w:r>
        <w:rPr>
          <w:rStyle w:val="FontStyle12"/>
          <w:sz w:val="28"/>
          <w:szCs w:val="28"/>
        </w:rPr>
        <w:t xml:space="preserve">объекту, чтобы </w:t>
      </w:r>
      <w:r w:rsidRPr="00B67770">
        <w:rPr>
          <w:rStyle w:val="FontStyle12"/>
          <w:sz w:val="28"/>
          <w:szCs w:val="28"/>
        </w:rPr>
        <w:t>перспектив</w:t>
      </w:r>
      <w:r>
        <w:rPr>
          <w:rStyle w:val="FontStyle12"/>
          <w:sz w:val="28"/>
          <w:szCs w:val="28"/>
        </w:rPr>
        <w:t>а</w:t>
      </w:r>
      <w:r w:rsidRPr="00B67770">
        <w:rPr>
          <w:rStyle w:val="FontStyle12"/>
          <w:sz w:val="28"/>
          <w:szCs w:val="28"/>
        </w:rPr>
        <w:t xml:space="preserve"> выделения денег у нас была</w:t>
      </w:r>
      <w:r>
        <w:rPr>
          <w:rStyle w:val="FontStyle12"/>
          <w:sz w:val="28"/>
          <w:szCs w:val="28"/>
        </w:rPr>
        <w:t xml:space="preserve">, </w:t>
      </w:r>
      <w:r w:rsidRPr="00B67770">
        <w:rPr>
          <w:rStyle w:val="FontStyle12"/>
          <w:sz w:val="28"/>
          <w:szCs w:val="28"/>
        </w:rPr>
        <w:t>ПСД</w:t>
      </w:r>
      <w:r>
        <w:rPr>
          <w:rStyle w:val="FontStyle12"/>
          <w:sz w:val="28"/>
          <w:szCs w:val="28"/>
        </w:rPr>
        <w:t xml:space="preserve"> мы сделаем</w:t>
      </w:r>
      <w:r w:rsidRPr="00B67770">
        <w:rPr>
          <w:rStyle w:val="FontStyle12"/>
          <w:sz w:val="28"/>
          <w:szCs w:val="28"/>
        </w:rPr>
        <w:t xml:space="preserve"> и чтобы не обидно было это сделаем для каждого района. </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Прохоров Е. В. – Понимания, где это будет – нет? Я имею в виду наш район.</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lastRenderedPageBreak/>
        <w:t>Богомазова О. В. – Где это будет в каком формате?</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Прохоров Е. В. – В нашем районе.</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Богомазова О. В. – Пока нет. Мы для этого и собираемся на совещания.</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Прохоров Е. В. – Олеся Валерьевна, Борис Викторович, Александр Сергеевич</w:t>
      </w:r>
      <w:r>
        <w:rPr>
          <w:rStyle w:val="FontStyle12"/>
          <w:sz w:val="28"/>
          <w:szCs w:val="28"/>
        </w:rPr>
        <w:t>,</w:t>
      </w:r>
      <w:r w:rsidRPr="00B67770">
        <w:rPr>
          <w:rStyle w:val="FontStyle12"/>
          <w:sz w:val="28"/>
          <w:szCs w:val="28"/>
        </w:rPr>
        <w:t xml:space="preserve"> у меня простой вопрос – наказ висит не первый созыв и по нему вообще нет никакого понимания, никакого движения. Может быть, вопрос нужно задавать руководству города, я не знаю, департаменту – почему так происходит? Это наказ – острая проблема. Это не лавочку поставить и не дерево спилить. Я понимаю, что наказ достаточно глобальный, но по разговору с Сердюком, который ранее работал, там затрат на шесть млн. рублей. То есть</w:t>
      </w:r>
      <w:r>
        <w:rPr>
          <w:rStyle w:val="FontStyle12"/>
          <w:sz w:val="28"/>
          <w:szCs w:val="28"/>
        </w:rPr>
        <w:t>,</w:t>
      </w:r>
      <w:r w:rsidRPr="00B67770">
        <w:rPr>
          <w:rStyle w:val="FontStyle12"/>
          <w:sz w:val="28"/>
          <w:szCs w:val="28"/>
        </w:rPr>
        <w:t xml:space="preserve"> десять лет у города нет шести млн. рублей</w:t>
      </w:r>
      <w:r>
        <w:rPr>
          <w:rStyle w:val="FontStyle12"/>
          <w:sz w:val="28"/>
          <w:szCs w:val="28"/>
        </w:rPr>
        <w:t>,</w:t>
      </w:r>
      <w:r w:rsidRPr="00B67770">
        <w:rPr>
          <w:rStyle w:val="FontStyle12"/>
          <w:sz w:val="28"/>
          <w:szCs w:val="28"/>
        </w:rPr>
        <w:t xml:space="preserve"> чтобы решить острый вопрос жителей. </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Бурмистров А. С. – Борис Викторович, пожалуйста, Вам слово.</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Буреев Б. В. – Я буквально несколько слов. Я попрошу, Олеся Валерьевна, руководству передайте, что Константин Александрович должен выйти, организуйте выездное совещание на те улицы, которые озвучивает депутат Прохоров, обязательно с его участием, присутствием, и посмотрите приоритетность выполнения вот этих работ. Сколько времени Вам нужно для проведения такого совещания?</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Богомазова О. В. – Да. Хорошо, Борис Викторович.</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Буреев Б. В. – Давайте до 15.06.2022 это совещание проведите так, чтобы с участием депутата оно было проведено и какие-то предложения, чтобы мы услышали. Хорошо?</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Богомазова О. В. – Да, хорошо.</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Бурмистров А. С. – Антон Григорьевич, пожалуйста.</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 xml:space="preserve">Тыртышный А. Г. – Смотрите, коллеги. У нас по департаменту энергетики есть определенная такая работающая схема, когда некоторые моменты о том, что нам где и </w:t>
      </w:r>
      <w:r>
        <w:rPr>
          <w:rStyle w:val="FontStyle12"/>
          <w:sz w:val="28"/>
          <w:szCs w:val="28"/>
        </w:rPr>
        <w:t xml:space="preserve">как </w:t>
      </w:r>
      <w:r w:rsidRPr="00B67770">
        <w:rPr>
          <w:rStyle w:val="FontStyle12"/>
          <w:sz w:val="28"/>
          <w:szCs w:val="28"/>
        </w:rPr>
        <w:t xml:space="preserve">делать – обсуждаются внутри района, поскольку много депутатов, а денег ограниченное количество. Соответственно, в районе собираются депутаты вместе с заместителем профильным и смотрят приоритетность тех или иных работ по ремонту дворов и это не отменяет того, что Борис Викторович предлагает. Может быть, еще и в районе посмотреть? Может действительно это окажется самый приоритетный в районе тротуар, а может и нет, исходя из трафика пешеходного? Мы понимаем сейчас актуальность и может быть в районе это как-то обсудить? Просто так проломить эту ситуацию не получится, вот я о чем. </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 xml:space="preserve">Прохоров Е. В. – Именно поэтому я и написал в комиссию по наказам избирателей, я понимаю прекрасно ситуацию. Тут вопрос о том, что и жителями уже были сотни жалоб написаны по этому вопросу за все эти года. Администрация и ДТиДБК знают о необходимости там тротуара. Там есть технические сложности, да, есть. Сложность в том, что там самозахват территории до самой дороги и при строительстве тротуара придется еще решать вопрос с самозахватом территории, я не спорю. Хотя бы с ул. Коминтерна начать, а потом на ул. Техническую перейти. С чего-то нужно начинать, поскольку более десяти лет наказ «висит», восемь, и по нему сдвигов никаких нет. Сейчас мы, по ответам Олеси Валерьевны, понимаем, что никто даже не задумывался об исполнении этого наказа – вот в чем проблема. Ладно, в этом созыве 17 тысяч </w:t>
      </w:r>
      <w:r w:rsidRPr="00B67770">
        <w:rPr>
          <w:rStyle w:val="FontStyle12"/>
          <w:sz w:val="28"/>
          <w:szCs w:val="28"/>
        </w:rPr>
        <w:lastRenderedPageBreak/>
        <w:t xml:space="preserve">наказов, но в прошлом было 3 тысячи наказов и можно было хотя бы проработать на понимание на исполнение. Сейчас Вы говорите, что да, проблема есть, но денег нет, и мы ее не решим. Так всегда. </w:t>
      </w:r>
      <w:r>
        <w:rPr>
          <w:rStyle w:val="FontStyle12"/>
          <w:sz w:val="28"/>
          <w:szCs w:val="28"/>
        </w:rPr>
        <w:t>У</w:t>
      </w:r>
      <w:r w:rsidRPr="00B67770">
        <w:rPr>
          <w:rStyle w:val="FontStyle12"/>
          <w:sz w:val="28"/>
          <w:szCs w:val="28"/>
        </w:rPr>
        <w:t xml:space="preserve"> нас новый руководитель ДТиДБК докладывал на комиссии по городскому хозяйству, что проблема есть, а денег нет. Мы ко всему так относимся, а по итогу остаются одни проблемы и ответ, что денег нет. Даже не хотим это решать.</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Богомазова О. В. – В рамках невыполненных наказов предыдущих созывов у нас не выполнены наказы по тротуарам на 400,0 млн. рублей.</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Бурмистров А. С. – Виктор Александрович Стрельников хотел что-то добавить к нашему разговору.</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Стрельников В. А. – Да. Не в обиду Евгению Вячеславовичу, но обычно ко мне в приемную с такой риторикой приходят жители. На самом деле депутат должен анализировать финансовые процессы. Мы все понимаем, что дополнительных денег у нас в город не вернется, потому что нам не возвращают НДФЛ, соответственно, есть по частному сектору механизм, о котором я говорил ранее на комиссии по наказам и на горхозяйстве. У нас есть программа благоустройства частного сектора. По крайней мере, мне по ней дают порядка 2-3 млн. рублей потому</w:t>
      </w:r>
      <w:r>
        <w:rPr>
          <w:rStyle w:val="FontStyle12"/>
          <w:sz w:val="28"/>
          <w:szCs w:val="28"/>
        </w:rPr>
        <w:t>,</w:t>
      </w:r>
      <w:r w:rsidRPr="00B67770">
        <w:rPr>
          <w:rStyle w:val="FontStyle12"/>
          <w:sz w:val="28"/>
          <w:szCs w:val="28"/>
        </w:rPr>
        <w:t xml:space="preserve"> что частный сектор достаточно объемный. Допустим у меня дополнительное асфальтирование не везде требуется, абсолютно также</w:t>
      </w:r>
      <w:r>
        <w:rPr>
          <w:rStyle w:val="FontStyle12"/>
          <w:sz w:val="28"/>
          <w:szCs w:val="28"/>
        </w:rPr>
        <w:t>,</w:t>
      </w:r>
      <w:r w:rsidRPr="00B67770">
        <w:rPr>
          <w:rStyle w:val="FontStyle12"/>
          <w:sz w:val="28"/>
          <w:szCs w:val="28"/>
        </w:rPr>
        <w:t xml:space="preserve"> как у коллеги требуется укладка тротуаров. Я предлагал в эту программу просто добавить формулировку о расходах на тротуары, что позволило бы без дополнительных средств коллеге и мне закладывать расходы на новые тротуары в частном секторе. То есть, чтобы и город не потратился и наказ был выполнен.</w:t>
      </w:r>
    </w:p>
    <w:p w:rsidR="00747021" w:rsidRPr="00B67770" w:rsidRDefault="00747021" w:rsidP="00747021">
      <w:pPr>
        <w:pStyle w:val="Style6"/>
        <w:spacing w:line="240" w:lineRule="auto"/>
        <w:ind w:firstLine="709"/>
        <w:rPr>
          <w:rStyle w:val="FontStyle12"/>
          <w:sz w:val="28"/>
          <w:szCs w:val="28"/>
        </w:rPr>
      </w:pPr>
      <w:r w:rsidRPr="00B67770">
        <w:rPr>
          <w:sz w:val="28"/>
          <w:szCs w:val="28"/>
        </w:rPr>
        <w:t>Прохоров Е. В. – Виктор Александрович, Вы не совсем</w:t>
      </w:r>
      <w:r>
        <w:rPr>
          <w:sz w:val="28"/>
          <w:szCs w:val="28"/>
        </w:rPr>
        <w:t xml:space="preserve"> так услышали. Вопрос не в том, это</w:t>
      </w:r>
      <w:r w:rsidRPr="00B67770">
        <w:rPr>
          <w:sz w:val="28"/>
          <w:szCs w:val="28"/>
        </w:rPr>
        <w:t xml:space="preserve"> риторика </w:t>
      </w:r>
      <w:r>
        <w:rPr>
          <w:sz w:val="28"/>
          <w:szCs w:val="28"/>
        </w:rPr>
        <w:t>т</w:t>
      </w:r>
      <w:r w:rsidRPr="00B67770">
        <w:rPr>
          <w:sz w:val="28"/>
          <w:szCs w:val="28"/>
        </w:rPr>
        <w:t>акая, а вопрос в том, что у нас не проработано от слова «совсем». Вот пришел представитель ДТиДБК и он ничего не может сказать по вопросу, он не в курсе.</w:t>
      </w:r>
    </w:p>
    <w:p w:rsidR="00747021" w:rsidRPr="00B67770" w:rsidRDefault="00747021" w:rsidP="00747021">
      <w:pPr>
        <w:pStyle w:val="Style6"/>
        <w:spacing w:line="240" w:lineRule="auto"/>
        <w:ind w:firstLine="709"/>
        <w:rPr>
          <w:rStyle w:val="FontStyle12"/>
          <w:sz w:val="28"/>
          <w:szCs w:val="28"/>
        </w:rPr>
      </w:pP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 xml:space="preserve">Стрельников В. А. – Евгений Вячеславович, короткий вопрос. Ваши коллеги в Законодательном Собрании поднимали вопрос о возврате НДФЛ в город? Наши коллеги, коммунисты, поднимали вопрос по налоговым отчислениям, которые в свое время забрала область. </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Прохоров Е. В. – Я сейчас не могу ответить на Ваш вопрос.</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Бурмистров А. С. – Уважаемые коллеги, предлагаю продолжить дальше.</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Мухарыцин А. М. – Если сегодня мы спросим – сколько денег надо на весь город на тротуары? Сколько сотен миллионов?</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Богомазова О. В. – 1,5 млрд. рублей.</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Мухарыцин А. М. – 1,5 млрд. рублей – вот и весь вопрос. Точно так же и на МЖК</w:t>
      </w:r>
      <w:r>
        <w:rPr>
          <w:rStyle w:val="FontStyle12"/>
          <w:sz w:val="28"/>
          <w:szCs w:val="28"/>
        </w:rPr>
        <w:t xml:space="preserve"> к</w:t>
      </w:r>
      <w:r w:rsidRPr="00B67770">
        <w:rPr>
          <w:rStyle w:val="FontStyle12"/>
          <w:sz w:val="28"/>
          <w:szCs w:val="28"/>
        </w:rPr>
        <w:t xml:space="preserve">акую-то часть мы проработали, которую выделили нам, но это очень мало. Конечно, денег мы не найдем. </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Прохоров Е. В. – То, что выделено на тротуары – мы делаем безопасные подходы к школам. 1,5 млрд. рублей – это с ремонтом и прочие вещи. Здесь, я объясняю, что улица просто не приспособлена к движению пешеходов вдоль нее – нет ни тротуаров, ни пешеходных переходов.</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 xml:space="preserve">Бурмистров А. С. – Уважаемые коллеги, мы услышали поручение от Буреева Бориса Викторовича и рекомендуем от нашей комиссии ДТиДБК до </w:t>
      </w:r>
      <w:r w:rsidRPr="00B67770">
        <w:rPr>
          <w:rStyle w:val="FontStyle12"/>
          <w:sz w:val="28"/>
          <w:szCs w:val="28"/>
        </w:rPr>
        <w:lastRenderedPageBreak/>
        <w:t>14.06.2022 организовать выездное совещание на ул. Коминтерна с приглашением депутата по избирательному округу № 5 Прохорова Е. В. в целях определения приоритетности выполнения работ по созданию тротуаров, остановочных павильонов и пешеходных переходов по ул. Коминтерна в рамках реализации наказов избирателей № 05-00129, № 05-00130, № 05-00133. Это первое. Второе, точно совершенно проблема тротуаров критическая по всему городу и единственный способ ее решить – это увеличивать объемы финансирования именно по этой статье. Постоянно звучат эти вопросы, в том числе на сессии от нашего коллеги Ростислава Антонова звучал вопрос, сейчас звучит. Проблема тяжелая и нет иного варианта, кроме как увеличивать объем финансирования. Третье, то о чем говорит Виктор Александрович. У нас помимо тротуаров, которые тоже заквотированы, есть в том числе средства, которые направляются на частный сектор. У меня на округе частного сектора мало, но в рамках этих квот, а это около 300 тыс. рублей, перепало на мой округ на частный сектор. Соответственно, не было необходимости ощебенять улицы повторно, которые были ощебенены пять лет назад. В диалоге с Олесей Валерьевной было озвучено, что делается вместо ощебенения улиц частного сектора новый тротуар метров 50 вдоль ул. Пермской от ул. Пархоменко до ул. Плахотного. То есть еще один рычаг.</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Прохоров Е. В. – Я об этом и сказал – все, что выделено на эти цели по просьбе ДТиДБК было отправлено на ощебенение ул. Праздничной по решению суда. Эта сумма вся пошла и ее не хватило в прошлом году и в этом году она пойдет на доделку.</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Бурмистров А. С. – Ул. Праздничной?</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Прохоров Е. В. – Да.</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 xml:space="preserve">Бурмистров А. С. – Выход один у нас, товарищи, к сожалению другого я не вижу – увеличение объема финансирования по этой статье. </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Прохоров Е. В. – Возьмем эту проблему и мы увидим, что масса проблем по тротуарам. Мы все это видим и понимаем. Но, нужно глобально рассмотреть.</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Бурмистров А. С. – Самая острая, кричащая проблема, да. Я сам был на месте, готовясь к комиссии, смотрел ситуацию. По ул. Коминтерна есть необходимость в этом тротуаре. По технической возможности, понимаете какая штука, есть самозахват не только забором, но они же и гаражами захватили, поставив их там. Ломать капитальные гаражи, которые находятся на 95 % на своем участке. Этот самозахват мешает даже 70 см тротуар сделать. Это проблема очевидна.</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Прохоров Е. В. – По ул. Коминтерна есть возможность сделать тротуар, место позволяет и ничего сносить не нужно</w:t>
      </w:r>
      <w:r>
        <w:rPr>
          <w:rStyle w:val="FontStyle12"/>
          <w:sz w:val="28"/>
          <w:szCs w:val="28"/>
        </w:rPr>
        <w:t>,</w:t>
      </w:r>
      <w:r w:rsidRPr="00B67770">
        <w:rPr>
          <w:rStyle w:val="FontStyle12"/>
          <w:sz w:val="28"/>
          <w:szCs w:val="28"/>
        </w:rPr>
        <w:t xml:space="preserve"> и там нет такой ситуации, как по ул.</w:t>
      </w:r>
      <w:r>
        <w:rPr>
          <w:rStyle w:val="FontStyle12"/>
          <w:sz w:val="28"/>
          <w:szCs w:val="28"/>
        </w:rPr>
        <w:t> </w:t>
      </w:r>
      <w:r w:rsidRPr="00B67770">
        <w:rPr>
          <w:rStyle w:val="FontStyle12"/>
          <w:sz w:val="28"/>
          <w:szCs w:val="28"/>
        </w:rPr>
        <w:t>Технической. Речь идет о том, чтобы как-то сдвинуть ситуацию с мертвой точки.</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Бурмистров А. С. – Просьба к Борису Викторовичу, при формировании бюджета города на 2023 год учесть проблему тротуаров. Эта проблема все чаще поднимается и она острее, чем многие другие проблемы в нашем городе.</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Прохоров Е. В. – Просьба – провести выездное совещание до 14.06.2022.</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 xml:space="preserve">Бурмистров А. С. – Уважаемые коллеги, решение нашей комиссии – принять информацию к сведению. Формально другое решение нам сложно </w:t>
      </w:r>
      <w:r w:rsidRPr="00B67770">
        <w:rPr>
          <w:rStyle w:val="FontStyle12"/>
          <w:sz w:val="28"/>
          <w:szCs w:val="28"/>
        </w:rPr>
        <w:lastRenderedPageBreak/>
        <w:t>принять. Предлагаю сразу голосовать за проект решения в целом. Кто «за»?</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«За» - единогласно (Бурмистров А. С., Ильиных И. С., Михайлов А. Ю., Мухарыцин А. М., Стрельников В. А.).</w:t>
      </w:r>
    </w:p>
    <w:p w:rsidR="00747021" w:rsidRPr="00B67770" w:rsidRDefault="00747021" w:rsidP="00747021">
      <w:pPr>
        <w:pStyle w:val="Style6"/>
        <w:spacing w:line="240" w:lineRule="auto"/>
        <w:ind w:firstLine="709"/>
        <w:rPr>
          <w:rStyle w:val="FontStyle12"/>
          <w:sz w:val="28"/>
          <w:szCs w:val="28"/>
        </w:rPr>
      </w:pPr>
      <w:r w:rsidRPr="00B67770">
        <w:rPr>
          <w:rStyle w:val="FontStyle12"/>
          <w:sz w:val="28"/>
          <w:szCs w:val="28"/>
        </w:rPr>
        <w:t>Все за. Решение принято.</w:t>
      </w:r>
    </w:p>
    <w:p w:rsidR="00ED1E2D" w:rsidRPr="00B67770" w:rsidRDefault="00ED1E2D" w:rsidP="00B67770">
      <w:pPr>
        <w:pStyle w:val="Style6"/>
        <w:spacing w:line="240" w:lineRule="auto"/>
        <w:ind w:firstLine="709"/>
        <w:rPr>
          <w:rStyle w:val="FontStyle12"/>
          <w:sz w:val="28"/>
          <w:szCs w:val="28"/>
        </w:rPr>
      </w:pPr>
      <w:bookmarkStart w:id="0" w:name="_GoBack"/>
      <w:bookmarkEnd w:id="0"/>
    </w:p>
    <w:p w:rsidR="00BF4E0B" w:rsidRPr="00B67770" w:rsidRDefault="00BF4E0B" w:rsidP="00B67770">
      <w:pPr>
        <w:autoSpaceDE w:val="0"/>
        <w:autoSpaceDN w:val="0"/>
        <w:adjustRightInd w:val="0"/>
        <w:rPr>
          <w:b/>
          <w:u w:val="single"/>
        </w:rPr>
      </w:pPr>
      <w:r w:rsidRPr="00B67770">
        <w:rPr>
          <w:b/>
          <w:u w:val="single"/>
        </w:rPr>
        <w:t>РЕШИЛИ:</w:t>
      </w:r>
    </w:p>
    <w:p w:rsidR="00BF4E0B" w:rsidRPr="00B67770" w:rsidRDefault="00E24686" w:rsidP="00B67770">
      <w:pPr>
        <w:autoSpaceDE w:val="0"/>
        <w:autoSpaceDN w:val="0"/>
        <w:adjustRightInd w:val="0"/>
      </w:pPr>
      <w:r w:rsidRPr="00B67770">
        <w:t>«</w:t>
      </w:r>
      <w:r w:rsidR="00BF4E0B" w:rsidRPr="00B67770">
        <w:t>Принять информацию к сведению</w:t>
      </w:r>
      <w:r w:rsidRPr="00B67770">
        <w:t>»</w:t>
      </w:r>
      <w:r w:rsidR="00BF4E0B" w:rsidRPr="00B67770">
        <w:t>.</w:t>
      </w:r>
    </w:p>
    <w:p w:rsidR="00BF4E0B" w:rsidRPr="00B67770" w:rsidRDefault="00BF4E0B" w:rsidP="00B67770">
      <w:pPr>
        <w:autoSpaceDE w:val="0"/>
        <w:autoSpaceDN w:val="0"/>
        <w:adjustRightInd w:val="0"/>
      </w:pPr>
    </w:p>
    <w:p w:rsidR="00931B24" w:rsidRPr="00B67770" w:rsidRDefault="00931B24" w:rsidP="00B67770">
      <w:pPr>
        <w:pStyle w:val="Style6"/>
        <w:spacing w:line="240" w:lineRule="auto"/>
        <w:ind w:firstLine="709"/>
        <w:rPr>
          <w:rStyle w:val="FontStyle12"/>
          <w:sz w:val="28"/>
          <w:szCs w:val="28"/>
        </w:rPr>
      </w:pPr>
      <w:r w:rsidRPr="00B67770">
        <w:rPr>
          <w:rStyle w:val="FontStyle12"/>
          <w:sz w:val="28"/>
          <w:szCs w:val="28"/>
        </w:rPr>
        <w:t xml:space="preserve">Бурмистров А. С. – Ну, смысл этого вопроса был в том, чтобы еще раз подчеркнуть критическую нехватку средств на тротуары в городе Новосибирске.  </w:t>
      </w:r>
    </w:p>
    <w:p w:rsidR="00B67770" w:rsidRPr="00B67770" w:rsidRDefault="00B67770" w:rsidP="00B67770">
      <w:pPr>
        <w:pStyle w:val="Style6"/>
        <w:spacing w:line="240" w:lineRule="auto"/>
        <w:ind w:firstLine="709"/>
        <w:rPr>
          <w:rStyle w:val="FontStyle12"/>
          <w:sz w:val="28"/>
          <w:szCs w:val="28"/>
        </w:rPr>
      </w:pPr>
      <w:r w:rsidRPr="00B67770">
        <w:rPr>
          <w:rStyle w:val="FontStyle12"/>
          <w:sz w:val="28"/>
          <w:szCs w:val="28"/>
        </w:rPr>
        <w:t>Прохоров Е. В. – На двухмиллионный город по факту 40,0 млн. рублей – это мы все понимаем, что неправильно.</w:t>
      </w:r>
    </w:p>
    <w:p w:rsidR="00BF4E0B" w:rsidRDefault="00BF4E0B" w:rsidP="00B67770">
      <w:pPr>
        <w:pStyle w:val="Style6"/>
        <w:widowControl/>
        <w:spacing w:line="240" w:lineRule="auto"/>
        <w:ind w:firstLine="709"/>
        <w:rPr>
          <w:rStyle w:val="FontStyle12"/>
          <w:sz w:val="28"/>
          <w:szCs w:val="28"/>
        </w:rPr>
      </w:pPr>
    </w:p>
    <w:p w:rsidR="009510D1" w:rsidRPr="00B67770" w:rsidRDefault="009510D1" w:rsidP="00B67770">
      <w:pPr>
        <w:pStyle w:val="Style6"/>
        <w:widowControl/>
        <w:spacing w:line="240" w:lineRule="auto"/>
        <w:ind w:firstLine="709"/>
        <w:rPr>
          <w:rStyle w:val="FontStyle12"/>
          <w:sz w:val="28"/>
          <w:szCs w:val="28"/>
        </w:rPr>
      </w:pPr>
    </w:p>
    <w:p w:rsidR="00FA5E25" w:rsidRPr="00B67770" w:rsidRDefault="00FA5E25" w:rsidP="00B67770">
      <w:pPr>
        <w:numPr>
          <w:ilvl w:val="0"/>
          <w:numId w:val="5"/>
        </w:numPr>
        <w:ind w:left="0" w:firstLine="709"/>
        <w:contextualSpacing/>
        <w:rPr>
          <w:rFonts w:eastAsia="Times New Roman"/>
          <w:u w:val="single"/>
        </w:rPr>
      </w:pPr>
      <w:r w:rsidRPr="00B67770">
        <w:rPr>
          <w:rFonts w:eastAsia="Times New Roman"/>
          <w:b/>
          <w:u w:val="single"/>
        </w:rPr>
        <w:t xml:space="preserve">Слушали: </w:t>
      </w:r>
    </w:p>
    <w:p w:rsidR="00D51445" w:rsidRPr="00B67770" w:rsidRDefault="00FA5E25" w:rsidP="00B67770">
      <w:pPr>
        <w:autoSpaceDE w:val="0"/>
        <w:autoSpaceDN w:val="0"/>
        <w:adjustRightInd w:val="0"/>
      </w:pPr>
      <w:r w:rsidRPr="00B67770">
        <w:t>«О плане работы постоянной комиссии Совета депутатов города Новосибирска по наказам избирателей на третий квартал 2022 года».</w:t>
      </w:r>
    </w:p>
    <w:p w:rsidR="00B67770" w:rsidRPr="00B67770" w:rsidRDefault="00B67770" w:rsidP="00B67770">
      <w:pPr>
        <w:pStyle w:val="Style6"/>
        <w:spacing w:line="240" w:lineRule="auto"/>
        <w:ind w:firstLine="709"/>
        <w:rPr>
          <w:sz w:val="28"/>
          <w:szCs w:val="28"/>
        </w:rPr>
      </w:pPr>
    </w:p>
    <w:p w:rsidR="005F1D8F" w:rsidRPr="00B67770" w:rsidRDefault="00FA5E25" w:rsidP="00B67770">
      <w:pPr>
        <w:pStyle w:val="Style6"/>
        <w:spacing w:line="240" w:lineRule="auto"/>
        <w:ind w:firstLine="709"/>
        <w:rPr>
          <w:sz w:val="28"/>
          <w:szCs w:val="28"/>
        </w:rPr>
      </w:pPr>
      <w:r w:rsidRPr="00B67770">
        <w:rPr>
          <w:sz w:val="28"/>
          <w:szCs w:val="28"/>
        </w:rPr>
        <w:t xml:space="preserve">Бурмистров А. С. – </w:t>
      </w:r>
      <w:r w:rsidR="00B67770" w:rsidRPr="00B67770">
        <w:rPr>
          <w:rStyle w:val="FontStyle12"/>
          <w:sz w:val="28"/>
          <w:szCs w:val="28"/>
        </w:rPr>
        <w:t>Следующий вопрос «О плане работы постоянной комиссии Совета депутатов города Новосибирска по наказам избирателей на третий квартал 2022 года». Уважаемые коллеги, в</w:t>
      </w:r>
      <w:r w:rsidR="005F1D8F" w:rsidRPr="00B67770">
        <w:rPr>
          <w:sz w:val="28"/>
          <w:szCs w:val="28"/>
        </w:rPr>
        <w:t xml:space="preserve">сем членам комиссии по наказам избирателей были направленны письма с просьбой обозначить свои предложения в план работы нашей комиссии на третий квартал 2022 года, в случае их наличия. </w:t>
      </w:r>
    </w:p>
    <w:p w:rsidR="005F1D8F" w:rsidRPr="00B67770" w:rsidRDefault="005F1D8F" w:rsidP="00B67770">
      <w:pPr>
        <w:autoSpaceDE w:val="0"/>
        <w:autoSpaceDN w:val="0"/>
        <w:adjustRightInd w:val="0"/>
      </w:pPr>
      <w:r w:rsidRPr="00B67770">
        <w:t>Предложений не поступило.</w:t>
      </w:r>
    </w:p>
    <w:p w:rsidR="005F1D8F" w:rsidRPr="00B67770" w:rsidRDefault="005F1D8F" w:rsidP="00B67770">
      <w:pPr>
        <w:autoSpaceDE w:val="0"/>
        <w:autoSpaceDN w:val="0"/>
        <w:adjustRightInd w:val="0"/>
      </w:pPr>
      <w:r w:rsidRPr="00B67770">
        <w:t xml:space="preserve">Проект решения комиссии у вас на руках. Согласно представленному плану, заседание комиссии планируем на сентябрь. </w:t>
      </w:r>
    </w:p>
    <w:p w:rsidR="005F1D8F" w:rsidRPr="00B67770" w:rsidRDefault="005F1D8F" w:rsidP="00B67770">
      <w:pPr>
        <w:autoSpaceDE w:val="0"/>
        <w:autoSpaceDN w:val="0"/>
        <w:adjustRightInd w:val="0"/>
      </w:pPr>
    </w:p>
    <w:p w:rsidR="00FA5E25" w:rsidRPr="00B67770" w:rsidRDefault="005F1D8F" w:rsidP="00B67770">
      <w:pPr>
        <w:autoSpaceDE w:val="0"/>
        <w:autoSpaceDN w:val="0"/>
        <w:adjustRightInd w:val="0"/>
      </w:pPr>
      <w:r w:rsidRPr="00B67770">
        <w:t xml:space="preserve">Есть ли вопросы и предложения в план, коллеги? </w:t>
      </w:r>
      <w:r w:rsidR="00BE03D4" w:rsidRPr="00B67770">
        <w:t xml:space="preserve">Предложений и вопросов не поступает. </w:t>
      </w:r>
      <w:r w:rsidR="00FA5E25" w:rsidRPr="00B67770">
        <w:t>Предлагаю голосовать за проект решения сразу в целом. Кто «за»?</w:t>
      </w:r>
    </w:p>
    <w:p w:rsidR="00FA5E25" w:rsidRPr="00B67770" w:rsidRDefault="00FA5E25" w:rsidP="00B67770">
      <w:pPr>
        <w:autoSpaceDE w:val="0"/>
        <w:autoSpaceDN w:val="0"/>
        <w:adjustRightInd w:val="0"/>
      </w:pPr>
      <w:r w:rsidRPr="00B67770">
        <w:t>«За» - единогласно (Бурмистров А. С., Ильиных И. С., Михайлов А. Ю., Мухарыцин А. М., Стрельников В. А.).</w:t>
      </w:r>
    </w:p>
    <w:p w:rsidR="00FA5E25" w:rsidRPr="00B67770" w:rsidRDefault="00BE03D4" w:rsidP="00B67770">
      <w:pPr>
        <w:autoSpaceDE w:val="0"/>
        <w:autoSpaceDN w:val="0"/>
        <w:adjustRightInd w:val="0"/>
      </w:pPr>
      <w:r w:rsidRPr="00B67770">
        <w:t xml:space="preserve">Все за. </w:t>
      </w:r>
      <w:r w:rsidR="00FA5E25" w:rsidRPr="00B67770">
        <w:t>Решение принято.</w:t>
      </w:r>
    </w:p>
    <w:p w:rsidR="00FA5E25" w:rsidRPr="00B67770" w:rsidRDefault="00FA5E25" w:rsidP="00B67770">
      <w:pPr>
        <w:autoSpaceDE w:val="0"/>
        <w:autoSpaceDN w:val="0"/>
        <w:adjustRightInd w:val="0"/>
      </w:pPr>
    </w:p>
    <w:p w:rsidR="00FA5E25" w:rsidRPr="00B67770" w:rsidRDefault="00FA5E25" w:rsidP="00B67770">
      <w:pPr>
        <w:autoSpaceDE w:val="0"/>
        <w:autoSpaceDN w:val="0"/>
        <w:adjustRightInd w:val="0"/>
        <w:rPr>
          <w:b/>
          <w:u w:val="single"/>
        </w:rPr>
      </w:pPr>
      <w:r w:rsidRPr="00B67770">
        <w:rPr>
          <w:b/>
          <w:u w:val="single"/>
        </w:rPr>
        <w:t>РЕШИЛИ:</w:t>
      </w:r>
    </w:p>
    <w:p w:rsidR="00FA5E25" w:rsidRPr="00B67770" w:rsidRDefault="00FA5E25" w:rsidP="00B67770">
      <w:pPr>
        <w:autoSpaceDE w:val="0"/>
        <w:autoSpaceDN w:val="0"/>
        <w:adjustRightInd w:val="0"/>
      </w:pPr>
      <w:r w:rsidRPr="00B67770">
        <w:t>Утвердить план работы комиссии на третий квартал 2022 года.</w:t>
      </w:r>
    </w:p>
    <w:p w:rsidR="00D51445" w:rsidRDefault="00D51445" w:rsidP="00B67770">
      <w:pPr>
        <w:autoSpaceDE w:val="0"/>
        <w:autoSpaceDN w:val="0"/>
        <w:adjustRightInd w:val="0"/>
      </w:pPr>
    </w:p>
    <w:p w:rsidR="004E3484" w:rsidRPr="00B67770" w:rsidRDefault="00074862" w:rsidP="00B67770">
      <w:pPr>
        <w:autoSpaceDE w:val="0"/>
        <w:autoSpaceDN w:val="0"/>
        <w:adjustRightInd w:val="0"/>
      </w:pPr>
      <w:r w:rsidRPr="00B67770">
        <w:t>Бурмистров А. С. – Уважаемые коллеги на этом заседание нашей комиссии окончено. Спасибо огромное.</w:t>
      </w:r>
    </w:p>
    <w:p w:rsidR="004E3484" w:rsidRPr="00B67770" w:rsidRDefault="004E3484" w:rsidP="00B67770">
      <w:pPr>
        <w:autoSpaceDE w:val="0"/>
        <w:autoSpaceDN w:val="0"/>
        <w:adjustRightInd w:val="0"/>
      </w:pPr>
    </w:p>
    <w:p w:rsidR="004E3484" w:rsidRPr="00B67770" w:rsidRDefault="004E3484" w:rsidP="004E3484">
      <w:pPr>
        <w:autoSpaceDE w:val="0"/>
        <w:autoSpaceDN w:val="0"/>
        <w:adjustRightInd w:val="0"/>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79"/>
      </w:tblGrid>
      <w:tr w:rsidR="007B4478" w:rsidRPr="00B67770" w:rsidTr="0024561C">
        <w:tc>
          <w:tcPr>
            <w:tcW w:w="5210" w:type="dxa"/>
          </w:tcPr>
          <w:p w:rsidR="007B4478" w:rsidRPr="00B67770" w:rsidRDefault="007B4478" w:rsidP="0024561C">
            <w:pPr>
              <w:autoSpaceDE w:val="0"/>
              <w:autoSpaceDN w:val="0"/>
              <w:adjustRightInd w:val="0"/>
            </w:pPr>
            <w:r w:rsidRPr="00B67770">
              <w:t>Председатель комиссии</w:t>
            </w:r>
          </w:p>
          <w:p w:rsidR="007B4478" w:rsidRPr="00B67770" w:rsidRDefault="007B4478" w:rsidP="0024561C">
            <w:pPr>
              <w:autoSpaceDE w:val="0"/>
              <w:autoSpaceDN w:val="0"/>
              <w:adjustRightInd w:val="0"/>
            </w:pPr>
          </w:p>
          <w:p w:rsidR="007B4478" w:rsidRPr="00B67770" w:rsidRDefault="007B4478" w:rsidP="0024561C">
            <w:pPr>
              <w:autoSpaceDE w:val="0"/>
              <w:autoSpaceDN w:val="0"/>
              <w:adjustRightInd w:val="0"/>
            </w:pPr>
          </w:p>
        </w:tc>
        <w:tc>
          <w:tcPr>
            <w:tcW w:w="5211" w:type="dxa"/>
          </w:tcPr>
          <w:p w:rsidR="007B4478" w:rsidRPr="00B67770" w:rsidRDefault="007B4478" w:rsidP="0024561C">
            <w:pPr>
              <w:autoSpaceDE w:val="0"/>
              <w:autoSpaceDN w:val="0"/>
              <w:adjustRightInd w:val="0"/>
              <w:jc w:val="right"/>
            </w:pPr>
            <w:r w:rsidRPr="00B67770">
              <w:t>А. С. Бурмистров</w:t>
            </w:r>
          </w:p>
        </w:tc>
      </w:tr>
      <w:tr w:rsidR="007B4478" w:rsidRPr="00B67770" w:rsidTr="0024561C">
        <w:tc>
          <w:tcPr>
            <w:tcW w:w="5210" w:type="dxa"/>
          </w:tcPr>
          <w:p w:rsidR="007B4478" w:rsidRPr="00B67770" w:rsidRDefault="007B4478" w:rsidP="0024561C">
            <w:pPr>
              <w:autoSpaceDE w:val="0"/>
              <w:autoSpaceDN w:val="0"/>
              <w:adjustRightInd w:val="0"/>
            </w:pPr>
            <w:r w:rsidRPr="00B67770">
              <w:t>Секретарь комиссии</w:t>
            </w:r>
          </w:p>
        </w:tc>
        <w:tc>
          <w:tcPr>
            <w:tcW w:w="5211" w:type="dxa"/>
          </w:tcPr>
          <w:p w:rsidR="007B4478" w:rsidRPr="00B67770" w:rsidRDefault="007B4478" w:rsidP="0024561C">
            <w:pPr>
              <w:autoSpaceDE w:val="0"/>
              <w:autoSpaceDN w:val="0"/>
              <w:adjustRightInd w:val="0"/>
              <w:jc w:val="right"/>
            </w:pPr>
            <w:r w:rsidRPr="00B67770">
              <w:t>Н. Г. Раченко</w:t>
            </w:r>
          </w:p>
        </w:tc>
      </w:tr>
    </w:tbl>
    <w:p w:rsidR="00BB6D5C" w:rsidRPr="009510D1" w:rsidRDefault="00BB6D5C" w:rsidP="009510D1">
      <w:pPr>
        <w:autoSpaceDE w:val="0"/>
        <w:autoSpaceDN w:val="0"/>
        <w:adjustRightInd w:val="0"/>
        <w:ind w:firstLine="540"/>
        <w:rPr>
          <w:sz w:val="4"/>
          <w:szCs w:val="4"/>
        </w:rPr>
      </w:pPr>
    </w:p>
    <w:sectPr w:rsidR="00BB6D5C" w:rsidRPr="009510D1" w:rsidSect="003B342B">
      <w:footerReference w:type="default" r:id="rId9"/>
      <w:pgSz w:w="11906" w:h="16838"/>
      <w:pgMar w:top="993" w:right="567" w:bottom="709"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B6F" w:rsidRDefault="00651B6F" w:rsidP="00CC097D">
      <w:r>
        <w:separator/>
      </w:r>
    </w:p>
  </w:endnote>
  <w:endnote w:type="continuationSeparator" w:id="0">
    <w:p w:rsidR="00651B6F" w:rsidRDefault="00651B6F" w:rsidP="00CC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164586"/>
      <w:docPartObj>
        <w:docPartGallery w:val="Page Numbers (Bottom of Page)"/>
        <w:docPartUnique/>
      </w:docPartObj>
    </w:sdtPr>
    <w:sdtEndPr/>
    <w:sdtContent>
      <w:p w:rsidR="00533095" w:rsidRDefault="00533095">
        <w:pPr>
          <w:pStyle w:val="a7"/>
          <w:jc w:val="right"/>
        </w:pPr>
        <w:r>
          <w:fldChar w:fldCharType="begin"/>
        </w:r>
        <w:r>
          <w:instrText>PAGE   \* MERGEFORMAT</w:instrText>
        </w:r>
        <w:r>
          <w:fldChar w:fldCharType="separate"/>
        </w:r>
        <w:r w:rsidR="00747021">
          <w:rPr>
            <w:noProof/>
          </w:rPr>
          <w:t>13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B6F" w:rsidRDefault="00651B6F" w:rsidP="00CC097D">
      <w:r>
        <w:separator/>
      </w:r>
    </w:p>
  </w:footnote>
  <w:footnote w:type="continuationSeparator" w:id="0">
    <w:p w:rsidR="00651B6F" w:rsidRDefault="00651B6F" w:rsidP="00CC09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3B43C9C"/>
    <w:lvl w:ilvl="0">
      <w:numFmt w:val="bullet"/>
      <w:lvlText w:val="*"/>
      <w:lvlJc w:val="left"/>
    </w:lvl>
  </w:abstractNum>
  <w:abstractNum w:abstractNumId="1">
    <w:nsid w:val="07DD5D24"/>
    <w:multiLevelType w:val="hybridMultilevel"/>
    <w:tmpl w:val="6408E50E"/>
    <w:lvl w:ilvl="0" w:tplc="AA2E4A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D21174"/>
    <w:multiLevelType w:val="hybridMultilevel"/>
    <w:tmpl w:val="0C6AABAC"/>
    <w:lvl w:ilvl="0" w:tplc="52F879A4">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57013EE"/>
    <w:multiLevelType w:val="multilevel"/>
    <w:tmpl w:val="FB3E23A0"/>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nsid w:val="17C64A9B"/>
    <w:multiLevelType w:val="hybridMultilevel"/>
    <w:tmpl w:val="499A2030"/>
    <w:lvl w:ilvl="0" w:tplc="7A5A5EFA">
      <w:start w:val="1"/>
      <w:numFmt w:val="decimal"/>
      <w:lvlText w:val="%1."/>
      <w:lvlJc w:val="left"/>
      <w:pPr>
        <w:ind w:left="928"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5E508CF"/>
    <w:multiLevelType w:val="hybridMultilevel"/>
    <w:tmpl w:val="1E48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9AF5D27"/>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7">
    <w:nsid w:val="31415772"/>
    <w:multiLevelType w:val="hybridMultilevel"/>
    <w:tmpl w:val="DCD803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B2D74D2"/>
    <w:multiLevelType w:val="hybridMultilevel"/>
    <w:tmpl w:val="C512DAA2"/>
    <w:lvl w:ilvl="0" w:tplc="ADDC696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3D50F9A"/>
    <w:multiLevelType w:val="hybridMultilevel"/>
    <w:tmpl w:val="DB2A9D9C"/>
    <w:lvl w:ilvl="0" w:tplc="71F4164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F854B60"/>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11">
    <w:nsid w:val="5FAB7351"/>
    <w:multiLevelType w:val="hybridMultilevel"/>
    <w:tmpl w:val="79C01D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09C0945"/>
    <w:multiLevelType w:val="hybridMultilevel"/>
    <w:tmpl w:val="90300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8"/>
  </w:num>
  <w:num w:numId="3">
    <w:abstractNumId w:val="12"/>
  </w:num>
  <w:num w:numId="4">
    <w:abstractNumId w:val="3"/>
  </w:num>
  <w:num w:numId="5">
    <w:abstractNumId w:val="4"/>
  </w:num>
  <w:num w:numId="6">
    <w:abstractNumId w:val="5"/>
  </w:num>
  <w:num w:numId="7">
    <w:abstractNumId w:val="11"/>
  </w:num>
  <w:num w:numId="8">
    <w:abstractNumId w:val="0"/>
    <w:lvlOverride w:ilvl="0">
      <w:lvl w:ilvl="0">
        <w:start w:val="65535"/>
        <w:numFmt w:val="bullet"/>
        <w:lvlText w:val="•"/>
        <w:legacy w:legacy="1" w:legacySpace="0" w:legacyIndent="422"/>
        <w:lvlJc w:val="left"/>
        <w:rPr>
          <w:rFonts w:ascii="Times New Roman" w:hAnsi="Times New Roman" w:cs="Times New Roman" w:hint="default"/>
        </w:rPr>
      </w:lvl>
    </w:lvlOverride>
  </w:num>
  <w:num w:numId="9">
    <w:abstractNumId w:val="6"/>
  </w:num>
  <w:num w:numId="10">
    <w:abstractNumId w:val="10"/>
  </w:num>
  <w:num w:numId="11">
    <w:abstractNumId w:val="9"/>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20"/>
    <w:rsid w:val="0000424F"/>
    <w:rsid w:val="00011456"/>
    <w:rsid w:val="00012124"/>
    <w:rsid w:val="00013020"/>
    <w:rsid w:val="0001752C"/>
    <w:rsid w:val="00024AE4"/>
    <w:rsid w:val="00032182"/>
    <w:rsid w:val="00033135"/>
    <w:rsid w:val="00037D4C"/>
    <w:rsid w:val="00047D8D"/>
    <w:rsid w:val="000508FB"/>
    <w:rsid w:val="00054433"/>
    <w:rsid w:val="00073EE8"/>
    <w:rsid w:val="00074862"/>
    <w:rsid w:val="00076677"/>
    <w:rsid w:val="00086485"/>
    <w:rsid w:val="00086D99"/>
    <w:rsid w:val="00093AC8"/>
    <w:rsid w:val="000A1C80"/>
    <w:rsid w:val="000B2BAE"/>
    <w:rsid w:val="000B2F14"/>
    <w:rsid w:val="000B578D"/>
    <w:rsid w:val="000B63A9"/>
    <w:rsid w:val="000D1759"/>
    <w:rsid w:val="000D553E"/>
    <w:rsid w:val="000D68BF"/>
    <w:rsid w:val="0010165D"/>
    <w:rsid w:val="001108E0"/>
    <w:rsid w:val="001153BA"/>
    <w:rsid w:val="00120D19"/>
    <w:rsid w:val="00130C8B"/>
    <w:rsid w:val="00135316"/>
    <w:rsid w:val="0013700A"/>
    <w:rsid w:val="001457DB"/>
    <w:rsid w:val="00154864"/>
    <w:rsid w:val="001603EE"/>
    <w:rsid w:val="001A554C"/>
    <w:rsid w:val="001B6F9A"/>
    <w:rsid w:val="001D1454"/>
    <w:rsid w:val="001D6485"/>
    <w:rsid w:val="001E2EA3"/>
    <w:rsid w:val="001F2ED3"/>
    <w:rsid w:val="001F427D"/>
    <w:rsid w:val="001F57C0"/>
    <w:rsid w:val="00201C18"/>
    <w:rsid w:val="002055A0"/>
    <w:rsid w:val="002264F8"/>
    <w:rsid w:val="0024232C"/>
    <w:rsid w:val="00244078"/>
    <w:rsid w:val="0024561C"/>
    <w:rsid w:val="002469D2"/>
    <w:rsid w:val="00251619"/>
    <w:rsid w:val="002603A4"/>
    <w:rsid w:val="0027096E"/>
    <w:rsid w:val="00277C30"/>
    <w:rsid w:val="00282372"/>
    <w:rsid w:val="00290454"/>
    <w:rsid w:val="002B38F8"/>
    <w:rsid w:val="002B4DFC"/>
    <w:rsid w:val="002B7B8F"/>
    <w:rsid w:val="002C62C2"/>
    <w:rsid w:val="002C7DA0"/>
    <w:rsid w:val="002D32C4"/>
    <w:rsid w:val="002F04C0"/>
    <w:rsid w:val="002F1164"/>
    <w:rsid w:val="002F2E79"/>
    <w:rsid w:val="002F3655"/>
    <w:rsid w:val="002F68DB"/>
    <w:rsid w:val="002F77AA"/>
    <w:rsid w:val="00310A17"/>
    <w:rsid w:val="00312877"/>
    <w:rsid w:val="00314AB9"/>
    <w:rsid w:val="003267C4"/>
    <w:rsid w:val="003274CF"/>
    <w:rsid w:val="003318DB"/>
    <w:rsid w:val="003413B8"/>
    <w:rsid w:val="00342782"/>
    <w:rsid w:val="003437DE"/>
    <w:rsid w:val="0034577A"/>
    <w:rsid w:val="00355277"/>
    <w:rsid w:val="00366FC4"/>
    <w:rsid w:val="003775DC"/>
    <w:rsid w:val="003958CE"/>
    <w:rsid w:val="00396C0D"/>
    <w:rsid w:val="003971DA"/>
    <w:rsid w:val="003A1023"/>
    <w:rsid w:val="003A2B76"/>
    <w:rsid w:val="003B0C7B"/>
    <w:rsid w:val="003B3124"/>
    <w:rsid w:val="003B342B"/>
    <w:rsid w:val="003C04E4"/>
    <w:rsid w:val="003C3F4F"/>
    <w:rsid w:val="003D6BBB"/>
    <w:rsid w:val="003E10A1"/>
    <w:rsid w:val="003E6331"/>
    <w:rsid w:val="003E7F14"/>
    <w:rsid w:val="003F146E"/>
    <w:rsid w:val="00400F26"/>
    <w:rsid w:val="00411533"/>
    <w:rsid w:val="00411ACD"/>
    <w:rsid w:val="00415514"/>
    <w:rsid w:val="00424131"/>
    <w:rsid w:val="00425CAA"/>
    <w:rsid w:val="00430D76"/>
    <w:rsid w:val="00432051"/>
    <w:rsid w:val="00440B07"/>
    <w:rsid w:val="004427D6"/>
    <w:rsid w:val="00451F6D"/>
    <w:rsid w:val="0046188E"/>
    <w:rsid w:val="004749FB"/>
    <w:rsid w:val="00475FBB"/>
    <w:rsid w:val="00480784"/>
    <w:rsid w:val="00486FEA"/>
    <w:rsid w:val="00492157"/>
    <w:rsid w:val="0049274D"/>
    <w:rsid w:val="00494967"/>
    <w:rsid w:val="004C708B"/>
    <w:rsid w:val="004E3484"/>
    <w:rsid w:val="004F0F1C"/>
    <w:rsid w:val="004F21CB"/>
    <w:rsid w:val="004F4F32"/>
    <w:rsid w:val="00502C2F"/>
    <w:rsid w:val="00507E62"/>
    <w:rsid w:val="00510557"/>
    <w:rsid w:val="00523741"/>
    <w:rsid w:val="00526C74"/>
    <w:rsid w:val="00533095"/>
    <w:rsid w:val="005370F0"/>
    <w:rsid w:val="00554F4A"/>
    <w:rsid w:val="0055756E"/>
    <w:rsid w:val="00563A69"/>
    <w:rsid w:val="00564781"/>
    <w:rsid w:val="00567C97"/>
    <w:rsid w:val="00577B7E"/>
    <w:rsid w:val="00592F77"/>
    <w:rsid w:val="00594520"/>
    <w:rsid w:val="005B04CD"/>
    <w:rsid w:val="005B123E"/>
    <w:rsid w:val="005C2CB1"/>
    <w:rsid w:val="005D1EF0"/>
    <w:rsid w:val="005D588D"/>
    <w:rsid w:val="005F1D8F"/>
    <w:rsid w:val="005F7552"/>
    <w:rsid w:val="006020C8"/>
    <w:rsid w:val="00615CE7"/>
    <w:rsid w:val="00631FF2"/>
    <w:rsid w:val="006353E3"/>
    <w:rsid w:val="00651B6F"/>
    <w:rsid w:val="00670F87"/>
    <w:rsid w:val="0069068F"/>
    <w:rsid w:val="006922C7"/>
    <w:rsid w:val="006B1F97"/>
    <w:rsid w:val="006B2021"/>
    <w:rsid w:val="006B3B96"/>
    <w:rsid w:val="006B5F1E"/>
    <w:rsid w:val="006C5F31"/>
    <w:rsid w:val="006C693B"/>
    <w:rsid w:val="006D1401"/>
    <w:rsid w:val="006D62B9"/>
    <w:rsid w:val="006E2E1B"/>
    <w:rsid w:val="006F1A9B"/>
    <w:rsid w:val="0071119E"/>
    <w:rsid w:val="0071386D"/>
    <w:rsid w:val="007152D5"/>
    <w:rsid w:val="00721428"/>
    <w:rsid w:val="0072360A"/>
    <w:rsid w:val="00731B9F"/>
    <w:rsid w:val="00732A26"/>
    <w:rsid w:val="00742229"/>
    <w:rsid w:val="0074450F"/>
    <w:rsid w:val="00747021"/>
    <w:rsid w:val="00753D54"/>
    <w:rsid w:val="00755A5B"/>
    <w:rsid w:val="00767DEC"/>
    <w:rsid w:val="00767E46"/>
    <w:rsid w:val="007700FB"/>
    <w:rsid w:val="00774588"/>
    <w:rsid w:val="00787E5B"/>
    <w:rsid w:val="00794F82"/>
    <w:rsid w:val="007A26E4"/>
    <w:rsid w:val="007A3D08"/>
    <w:rsid w:val="007A42E9"/>
    <w:rsid w:val="007B4478"/>
    <w:rsid w:val="007D3E73"/>
    <w:rsid w:val="007D791C"/>
    <w:rsid w:val="007F2949"/>
    <w:rsid w:val="007F3B61"/>
    <w:rsid w:val="008021E1"/>
    <w:rsid w:val="0080284C"/>
    <w:rsid w:val="00803BB4"/>
    <w:rsid w:val="008045D3"/>
    <w:rsid w:val="008350AE"/>
    <w:rsid w:val="0083659F"/>
    <w:rsid w:val="008413EB"/>
    <w:rsid w:val="00842D5B"/>
    <w:rsid w:val="00864160"/>
    <w:rsid w:val="0086771C"/>
    <w:rsid w:val="008911F2"/>
    <w:rsid w:val="008A5D61"/>
    <w:rsid w:val="008B1451"/>
    <w:rsid w:val="008C39D7"/>
    <w:rsid w:val="008D32A1"/>
    <w:rsid w:val="008E2DE2"/>
    <w:rsid w:val="008F5DBF"/>
    <w:rsid w:val="008F7261"/>
    <w:rsid w:val="009026AC"/>
    <w:rsid w:val="0091466B"/>
    <w:rsid w:val="00931B24"/>
    <w:rsid w:val="00940DF1"/>
    <w:rsid w:val="009457AA"/>
    <w:rsid w:val="009510D1"/>
    <w:rsid w:val="0095756C"/>
    <w:rsid w:val="0096038F"/>
    <w:rsid w:val="009750AC"/>
    <w:rsid w:val="00982122"/>
    <w:rsid w:val="00984C87"/>
    <w:rsid w:val="00990609"/>
    <w:rsid w:val="009A1168"/>
    <w:rsid w:val="009A707E"/>
    <w:rsid w:val="009A7DA5"/>
    <w:rsid w:val="009B2583"/>
    <w:rsid w:val="009B3F5C"/>
    <w:rsid w:val="009C3BC6"/>
    <w:rsid w:val="009E46DA"/>
    <w:rsid w:val="009F5622"/>
    <w:rsid w:val="00A0240D"/>
    <w:rsid w:val="00A033E2"/>
    <w:rsid w:val="00A17EC1"/>
    <w:rsid w:val="00A2576E"/>
    <w:rsid w:val="00A349FA"/>
    <w:rsid w:val="00A35C57"/>
    <w:rsid w:val="00A36759"/>
    <w:rsid w:val="00A57656"/>
    <w:rsid w:val="00AA452F"/>
    <w:rsid w:val="00AB24DD"/>
    <w:rsid w:val="00AB324F"/>
    <w:rsid w:val="00AE0147"/>
    <w:rsid w:val="00AF4CBD"/>
    <w:rsid w:val="00B03107"/>
    <w:rsid w:val="00B07BAA"/>
    <w:rsid w:val="00B10066"/>
    <w:rsid w:val="00B2080A"/>
    <w:rsid w:val="00B2097E"/>
    <w:rsid w:val="00B26666"/>
    <w:rsid w:val="00B26A47"/>
    <w:rsid w:val="00B451D5"/>
    <w:rsid w:val="00B568D3"/>
    <w:rsid w:val="00B57025"/>
    <w:rsid w:val="00B62A42"/>
    <w:rsid w:val="00B66948"/>
    <w:rsid w:val="00B67770"/>
    <w:rsid w:val="00B70D98"/>
    <w:rsid w:val="00B857DB"/>
    <w:rsid w:val="00BB1EBF"/>
    <w:rsid w:val="00BB6D5C"/>
    <w:rsid w:val="00BC562D"/>
    <w:rsid w:val="00BD4456"/>
    <w:rsid w:val="00BE03D4"/>
    <w:rsid w:val="00BE2B57"/>
    <w:rsid w:val="00BE3975"/>
    <w:rsid w:val="00BE3B0F"/>
    <w:rsid w:val="00BF47C6"/>
    <w:rsid w:val="00BF4E0B"/>
    <w:rsid w:val="00C07893"/>
    <w:rsid w:val="00C21DC1"/>
    <w:rsid w:val="00C42F69"/>
    <w:rsid w:val="00C44F3A"/>
    <w:rsid w:val="00C455DF"/>
    <w:rsid w:val="00C5441E"/>
    <w:rsid w:val="00C70AAC"/>
    <w:rsid w:val="00C926CA"/>
    <w:rsid w:val="00C932D0"/>
    <w:rsid w:val="00CA1FA5"/>
    <w:rsid w:val="00CB1C12"/>
    <w:rsid w:val="00CC097D"/>
    <w:rsid w:val="00CC1FA5"/>
    <w:rsid w:val="00CC500A"/>
    <w:rsid w:val="00CC661F"/>
    <w:rsid w:val="00D002A5"/>
    <w:rsid w:val="00D01853"/>
    <w:rsid w:val="00D069E8"/>
    <w:rsid w:val="00D10983"/>
    <w:rsid w:val="00D1455B"/>
    <w:rsid w:val="00D20405"/>
    <w:rsid w:val="00D22E58"/>
    <w:rsid w:val="00D23083"/>
    <w:rsid w:val="00D41CB7"/>
    <w:rsid w:val="00D51445"/>
    <w:rsid w:val="00D64091"/>
    <w:rsid w:val="00D6678A"/>
    <w:rsid w:val="00D6711D"/>
    <w:rsid w:val="00D679AA"/>
    <w:rsid w:val="00D8333C"/>
    <w:rsid w:val="00D85569"/>
    <w:rsid w:val="00D90766"/>
    <w:rsid w:val="00D931C4"/>
    <w:rsid w:val="00D95B9A"/>
    <w:rsid w:val="00DA4D82"/>
    <w:rsid w:val="00DA6D5C"/>
    <w:rsid w:val="00DB27F2"/>
    <w:rsid w:val="00DC2F7D"/>
    <w:rsid w:val="00DC39D2"/>
    <w:rsid w:val="00DC4EF7"/>
    <w:rsid w:val="00DD242F"/>
    <w:rsid w:val="00DD48FF"/>
    <w:rsid w:val="00DE0688"/>
    <w:rsid w:val="00DE0A35"/>
    <w:rsid w:val="00DF0669"/>
    <w:rsid w:val="00DF0A0E"/>
    <w:rsid w:val="00DF1BEC"/>
    <w:rsid w:val="00DF7260"/>
    <w:rsid w:val="00E24686"/>
    <w:rsid w:val="00E25DA6"/>
    <w:rsid w:val="00E30512"/>
    <w:rsid w:val="00E41599"/>
    <w:rsid w:val="00E45BC0"/>
    <w:rsid w:val="00E4607C"/>
    <w:rsid w:val="00E460D4"/>
    <w:rsid w:val="00E47909"/>
    <w:rsid w:val="00E51156"/>
    <w:rsid w:val="00E54866"/>
    <w:rsid w:val="00E61836"/>
    <w:rsid w:val="00E65086"/>
    <w:rsid w:val="00E91685"/>
    <w:rsid w:val="00EA1F6A"/>
    <w:rsid w:val="00EA45ED"/>
    <w:rsid w:val="00EB4972"/>
    <w:rsid w:val="00EB66C9"/>
    <w:rsid w:val="00EC3CDF"/>
    <w:rsid w:val="00ED1E2D"/>
    <w:rsid w:val="00EE4220"/>
    <w:rsid w:val="00EE7C04"/>
    <w:rsid w:val="00EF1A92"/>
    <w:rsid w:val="00EF6CC6"/>
    <w:rsid w:val="00F13115"/>
    <w:rsid w:val="00F17D49"/>
    <w:rsid w:val="00F3254E"/>
    <w:rsid w:val="00F5454A"/>
    <w:rsid w:val="00F63355"/>
    <w:rsid w:val="00F63566"/>
    <w:rsid w:val="00F73446"/>
    <w:rsid w:val="00F7575B"/>
    <w:rsid w:val="00F76332"/>
    <w:rsid w:val="00F83465"/>
    <w:rsid w:val="00F834D7"/>
    <w:rsid w:val="00F91600"/>
    <w:rsid w:val="00F91E42"/>
    <w:rsid w:val="00F934B9"/>
    <w:rsid w:val="00FA0551"/>
    <w:rsid w:val="00FA5E25"/>
    <w:rsid w:val="00FA69AD"/>
    <w:rsid w:val="00FB6BB9"/>
    <w:rsid w:val="00FC6791"/>
    <w:rsid w:val="00FD0E6C"/>
    <w:rsid w:val="00FD2DEC"/>
    <w:rsid w:val="00FD5EC7"/>
    <w:rsid w:val="00FE5298"/>
    <w:rsid w:val="00FE5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24F"/>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paragraph" w:styleId="a9">
    <w:name w:val="Balloon Text"/>
    <w:basedOn w:val="a"/>
    <w:link w:val="aa"/>
    <w:uiPriority w:val="99"/>
    <w:semiHidden/>
    <w:unhideWhenUsed/>
    <w:rsid w:val="00767DEC"/>
    <w:rPr>
      <w:rFonts w:ascii="Tahoma" w:hAnsi="Tahoma" w:cs="Tahoma"/>
      <w:sz w:val="16"/>
      <w:szCs w:val="16"/>
    </w:rPr>
  </w:style>
  <w:style w:type="character" w:customStyle="1" w:styleId="aa">
    <w:name w:val="Текст выноски Знак"/>
    <w:basedOn w:val="a0"/>
    <w:link w:val="a9"/>
    <w:uiPriority w:val="99"/>
    <w:semiHidden/>
    <w:rsid w:val="00767DEC"/>
    <w:rPr>
      <w:rFonts w:ascii="Tahoma" w:hAnsi="Tahoma" w:cs="Tahoma"/>
      <w:sz w:val="16"/>
      <w:szCs w:val="16"/>
      <w:lang w:eastAsia="ru-RU"/>
    </w:rPr>
  </w:style>
  <w:style w:type="paragraph" w:customStyle="1" w:styleId="ConsPlusNormal">
    <w:name w:val="ConsPlusNormal"/>
    <w:rsid w:val="00D6711D"/>
    <w:pPr>
      <w:autoSpaceDE w:val="0"/>
      <w:autoSpaceDN w:val="0"/>
      <w:adjustRightInd w:val="0"/>
      <w:ind w:firstLine="0"/>
      <w:jc w:val="left"/>
    </w:pPr>
    <w:rPr>
      <w:sz w:val="32"/>
      <w:szCs w:val="32"/>
      <w:lang w:eastAsia="ru-RU"/>
    </w:rPr>
  </w:style>
  <w:style w:type="table" w:customStyle="1" w:styleId="2">
    <w:name w:val="Сетка таблицы2"/>
    <w:basedOn w:val="a1"/>
    <w:next w:val="a4"/>
    <w:uiPriority w:val="59"/>
    <w:rsid w:val="007B4478"/>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
    <w:name w:val="Style6"/>
    <w:basedOn w:val="a"/>
    <w:uiPriority w:val="99"/>
    <w:rsid w:val="004E3484"/>
    <w:pPr>
      <w:widowControl w:val="0"/>
      <w:autoSpaceDE w:val="0"/>
      <w:autoSpaceDN w:val="0"/>
      <w:adjustRightInd w:val="0"/>
      <w:spacing w:line="322" w:lineRule="exact"/>
      <w:ind w:firstLine="715"/>
    </w:pPr>
    <w:rPr>
      <w:rFonts w:eastAsiaTheme="minorEastAsia"/>
      <w:sz w:val="24"/>
      <w:szCs w:val="24"/>
    </w:rPr>
  </w:style>
  <w:style w:type="character" w:customStyle="1" w:styleId="FontStyle11">
    <w:name w:val="Font Style11"/>
    <w:basedOn w:val="a0"/>
    <w:uiPriority w:val="99"/>
    <w:rsid w:val="004E3484"/>
    <w:rPr>
      <w:rFonts w:ascii="Times New Roman" w:hAnsi="Times New Roman" w:cs="Times New Roman"/>
      <w:b/>
      <w:bCs/>
      <w:sz w:val="26"/>
      <w:szCs w:val="26"/>
    </w:rPr>
  </w:style>
  <w:style w:type="character" w:customStyle="1" w:styleId="FontStyle12">
    <w:name w:val="Font Style12"/>
    <w:basedOn w:val="a0"/>
    <w:uiPriority w:val="99"/>
    <w:rsid w:val="004E3484"/>
    <w:rPr>
      <w:rFonts w:ascii="Times New Roman" w:hAnsi="Times New Roman" w:cs="Times New Roman"/>
      <w:sz w:val="26"/>
      <w:szCs w:val="26"/>
    </w:rPr>
  </w:style>
  <w:style w:type="paragraph" w:customStyle="1" w:styleId="Style5">
    <w:name w:val="Style5"/>
    <w:basedOn w:val="a"/>
    <w:uiPriority w:val="99"/>
    <w:rsid w:val="004E3484"/>
    <w:pPr>
      <w:widowControl w:val="0"/>
      <w:autoSpaceDE w:val="0"/>
      <w:autoSpaceDN w:val="0"/>
      <w:adjustRightInd w:val="0"/>
      <w:ind w:firstLine="0"/>
      <w:jc w:val="left"/>
    </w:pPr>
    <w:rPr>
      <w:rFonts w:eastAsiaTheme="minorEastAsia"/>
      <w:sz w:val="24"/>
      <w:szCs w:val="24"/>
    </w:rPr>
  </w:style>
  <w:style w:type="paragraph" w:customStyle="1" w:styleId="Style3">
    <w:name w:val="Style3"/>
    <w:basedOn w:val="a"/>
    <w:uiPriority w:val="99"/>
    <w:rsid w:val="004E3484"/>
    <w:pPr>
      <w:widowControl w:val="0"/>
      <w:autoSpaceDE w:val="0"/>
      <w:autoSpaceDN w:val="0"/>
      <w:adjustRightInd w:val="0"/>
      <w:spacing w:line="323" w:lineRule="exact"/>
      <w:ind w:firstLine="0"/>
      <w:jc w:val="left"/>
    </w:pPr>
    <w:rPr>
      <w:rFonts w:eastAsiaTheme="minorEastAsia"/>
      <w:sz w:val="24"/>
      <w:szCs w:val="24"/>
    </w:rPr>
  </w:style>
  <w:style w:type="paragraph" w:customStyle="1" w:styleId="Style4">
    <w:name w:val="Style4"/>
    <w:basedOn w:val="a"/>
    <w:uiPriority w:val="99"/>
    <w:rsid w:val="004E3484"/>
    <w:pPr>
      <w:widowControl w:val="0"/>
      <w:autoSpaceDE w:val="0"/>
      <w:autoSpaceDN w:val="0"/>
      <w:adjustRightInd w:val="0"/>
      <w:spacing w:line="331" w:lineRule="exact"/>
      <w:ind w:firstLine="0"/>
      <w:jc w:val="left"/>
    </w:pPr>
    <w:rPr>
      <w:rFonts w:eastAsiaTheme="minorEastAsia"/>
      <w:sz w:val="24"/>
      <w:szCs w:val="24"/>
    </w:rPr>
  </w:style>
  <w:style w:type="paragraph" w:customStyle="1" w:styleId="Style7">
    <w:name w:val="Style7"/>
    <w:basedOn w:val="a"/>
    <w:uiPriority w:val="99"/>
    <w:rsid w:val="004E3484"/>
    <w:pPr>
      <w:widowControl w:val="0"/>
      <w:autoSpaceDE w:val="0"/>
      <w:autoSpaceDN w:val="0"/>
      <w:adjustRightInd w:val="0"/>
      <w:spacing w:line="322" w:lineRule="exact"/>
      <w:ind w:firstLine="715"/>
      <w:jc w:val="left"/>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24F"/>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paragraph" w:styleId="a9">
    <w:name w:val="Balloon Text"/>
    <w:basedOn w:val="a"/>
    <w:link w:val="aa"/>
    <w:uiPriority w:val="99"/>
    <w:semiHidden/>
    <w:unhideWhenUsed/>
    <w:rsid w:val="00767DEC"/>
    <w:rPr>
      <w:rFonts w:ascii="Tahoma" w:hAnsi="Tahoma" w:cs="Tahoma"/>
      <w:sz w:val="16"/>
      <w:szCs w:val="16"/>
    </w:rPr>
  </w:style>
  <w:style w:type="character" w:customStyle="1" w:styleId="aa">
    <w:name w:val="Текст выноски Знак"/>
    <w:basedOn w:val="a0"/>
    <w:link w:val="a9"/>
    <w:uiPriority w:val="99"/>
    <w:semiHidden/>
    <w:rsid w:val="00767DEC"/>
    <w:rPr>
      <w:rFonts w:ascii="Tahoma" w:hAnsi="Tahoma" w:cs="Tahoma"/>
      <w:sz w:val="16"/>
      <w:szCs w:val="16"/>
      <w:lang w:eastAsia="ru-RU"/>
    </w:rPr>
  </w:style>
  <w:style w:type="paragraph" w:customStyle="1" w:styleId="ConsPlusNormal">
    <w:name w:val="ConsPlusNormal"/>
    <w:rsid w:val="00D6711D"/>
    <w:pPr>
      <w:autoSpaceDE w:val="0"/>
      <w:autoSpaceDN w:val="0"/>
      <w:adjustRightInd w:val="0"/>
      <w:ind w:firstLine="0"/>
      <w:jc w:val="left"/>
    </w:pPr>
    <w:rPr>
      <w:sz w:val="32"/>
      <w:szCs w:val="32"/>
      <w:lang w:eastAsia="ru-RU"/>
    </w:rPr>
  </w:style>
  <w:style w:type="table" w:customStyle="1" w:styleId="2">
    <w:name w:val="Сетка таблицы2"/>
    <w:basedOn w:val="a1"/>
    <w:next w:val="a4"/>
    <w:uiPriority w:val="59"/>
    <w:rsid w:val="007B4478"/>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
    <w:name w:val="Style6"/>
    <w:basedOn w:val="a"/>
    <w:uiPriority w:val="99"/>
    <w:rsid w:val="004E3484"/>
    <w:pPr>
      <w:widowControl w:val="0"/>
      <w:autoSpaceDE w:val="0"/>
      <w:autoSpaceDN w:val="0"/>
      <w:adjustRightInd w:val="0"/>
      <w:spacing w:line="322" w:lineRule="exact"/>
      <w:ind w:firstLine="715"/>
    </w:pPr>
    <w:rPr>
      <w:rFonts w:eastAsiaTheme="minorEastAsia"/>
      <w:sz w:val="24"/>
      <w:szCs w:val="24"/>
    </w:rPr>
  </w:style>
  <w:style w:type="character" w:customStyle="1" w:styleId="FontStyle11">
    <w:name w:val="Font Style11"/>
    <w:basedOn w:val="a0"/>
    <w:uiPriority w:val="99"/>
    <w:rsid w:val="004E3484"/>
    <w:rPr>
      <w:rFonts w:ascii="Times New Roman" w:hAnsi="Times New Roman" w:cs="Times New Roman"/>
      <w:b/>
      <w:bCs/>
      <w:sz w:val="26"/>
      <w:szCs w:val="26"/>
    </w:rPr>
  </w:style>
  <w:style w:type="character" w:customStyle="1" w:styleId="FontStyle12">
    <w:name w:val="Font Style12"/>
    <w:basedOn w:val="a0"/>
    <w:uiPriority w:val="99"/>
    <w:rsid w:val="004E3484"/>
    <w:rPr>
      <w:rFonts w:ascii="Times New Roman" w:hAnsi="Times New Roman" w:cs="Times New Roman"/>
      <w:sz w:val="26"/>
      <w:szCs w:val="26"/>
    </w:rPr>
  </w:style>
  <w:style w:type="paragraph" w:customStyle="1" w:styleId="Style5">
    <w:name w:val="Style5"/>
    <w:basedOn w:val="a"/>
    <w:uiPriority w:val="99"/>
    <w:rsid w:val="004E3484"/>
    <w:pPr>
      <w:widowControl w:val="0"/>
      <w:autoSpaceDE w:val="0"/>
      <w:autoSpaceDN w:val="0"/>
      <w:adjustRightInd w:val="0"/>
      <w:ind w:firstLine="0"/>
      <w:jc w:val="left"/>
    </w:pPr>
    <w:rPr>
      <w:rFonts w:eastAsiaTheme="minorEastAsia"/>
      <w:sz w:val="24"/>
      <w:szCs w:val="24"/>
    </w:rPr>
  </w:style>
  <w:style w:type="paragraph" w:customStyle="1" w:styleId="Style3">
    <w:name w:val="Style3"/>
    <w:basedOn w:val="a"/>
    <w:uiPriority w:val="99"/>
    <w:rsid w:val="004E3484"/>
    <w:pPr>
      <w:widowControl w:val="0"/>
      <w:autoSpaceDE w:val="0"/>
      <w:autoSpaceDN w:val="0"/>
      <w:adjustRightInd w:val="0"/>
      <w:spacing w:line="323" w:lineRule="exact"/>
      <w:ind w:firstLine="0"/>
      <w:jc w:val="left"/>
    </w:pPr>
    <w:rPr>
      <w:rFonts w:eastAsiaTheme="minorEastAsia"/>
      <w:sz w:val="24"/>
      <w:szCs w:val="24"/>
    </w:rPr>
  </w:style>
  <w:style w:type="paragraph" w:customStyle="1" w:styleId="Style4">
    <w:name w:val="Style4"/>
    <w:basedOn w:val="a"/>
    <w:uiPriority w:val="99"/>
    <w:rsid w:val="004E3484"/>
    <w:pPr>
      <w:widowControl w:val="0"/>
      <w:autoSpaceDE w:val="0"/>
      <w:autoSpaceDN w:val="0"/>
      <w:adjustRightInd w:val="0"/>
      <w:spacing w:line="331" w:lineRule="exact"/>
      <w:ind w:firstLine="0"/>
      <w:jc w:val="left"/>
    </w:pPr>
    <w:rPr>
      <w:rFonts w:eastAsiaTheme="minorEastAsia"/>
      <w:sz w:val="24"/>
      <w:szCs w:val="24"/>
    </w:rPr>
  </w:style>
  <w:style w:type="paragraph" w:customStyle="1" w:styleId="Style7">
    <w:name w:val="Style7"/>
    <w:basedOn w:val="a"/>
    <w:uiPriority w:val="99"/>
    <w:rsid w:val="004E3484"/>
    <w:pPr>
      <w:widowControl w:val="0"/>
      <w:autoSpaceDE w:val="0"/>
      <w:autoSpaceDN w:val="0"/>
      <w:adjustRightInd w:val="0"/>
      <w:spacing w:line="322" w:lineRule="exact"/>
      <w:ind w:firstLine="715"/>
      <w:jc w:val="left"/>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D3F0E-C085-4920-9CEB-201333CB3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6232</Words>
  <Characters>35523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Раченко Наталья Геннадьевна</dc:creator>
  <cp:lastModifiedBy>Раченко Наталья Геннадьевна</cp:lastModifiedBy>
  <cp:revision>2</cp:revision>
  <cp:lastPrinted>2022-04-28T05:52:00Z</cp:lastPrinted>
  <dcterms:created xsi:type="dcterms:W3CDTF">2022-06-07T09:12:00Z</dcterms:created>
  <dcterms:modified xsi:type="dcterms:W3CDTF">2022-06-07T09:12:00Z</dcterms:modified>
</cp:coreProperties>
</file>