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38050" w14:textId="77777777" w:rsidR="003F3792" w:rsidRPr="003F3792" w:rsidRDefault="003F3792" w:rsidP="003F37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053E6E82" w14:textId="77777777" w:rsidR="003F3792" w:rsidRPr="003F3792" w:rsidRDefault="003F3792" w:rsidP="003F37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47222500" w14:textId="77777777" w:rsidR="003F3792" w:rsidRPr="003F3792" w:rsidRDefault="003F3792" w:rsidP="003F37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F25E8D" w14:textId="77777777" w:rsidR="003F3792" w:rsidRPr="003F3792" w:rsidRDefault="003F3792" w:rsidP="003F37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1E9C5" w14:textId="77777777" w:rsidR="003F3792" w:rsidRPr="003F3792" w:rsidRDefault="003F3792" w:rsidP="003F37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1D3EE" w14:textId="5E2AF8D7" w:rsidR="003F3792" w:rsidRPr="003F3792" w:rsidRDefault="003F3792" w:rsidP="003F3792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г.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AFC0F20" w14:textId="77777777" w:rsidR="003F3792" w:rsidRPr="003F3792" w:rsidRDefault="003F3792" w:rsidP="003F3792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D2B46" w14:textId="77777777" w:rsidR="003F3792" w:rsidRPr="003F3792" w:rsidRDefault="003F3792" w:rsidP="003F37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D1DE71" w14:textId="77777777" w:rsidR="003F3792" w:rsidRPr="003F3792" w:rsidRDefault="003F3792" w:rsidP="003F37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Евсеева А. В.</w:t>
      </w:r>
    </w:p>
    <w:p w14:paraId="134F6FDE" w14:textId="79D75864" w:rsidR="003F3792" w:rsidRPr="003F3792" w:rsidRDefault="003F3792" w:rsidP="003F379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Савельев А.Г., Стрекалов В.В., Покровский К. Е.</w:t>
      </w:r>
    </w:p>
    <w:p w14:paraId="698350D1" w14:textId="14DF6B4D" w:rsidR="003F3792" w:rsidRPr="003F3792" w:rsidRDefault="003F3792" w:rsidP="003F37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Н.А.,Кондратьев</w:t>
      </w:r>
      <w:proofErr w:type="spellEnd"/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Веселков А. 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Макарухина А.Н., Вахрамеева Ю. Н., Кондратенко О.А., Дулькевич Е.С., Холодкова А.А., Горбунова Е.В., Усов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Ганчукова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Атягшев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C05277" w14:textId="373F03D7" w:rsidR="003F3792" w:rsidRPr="003F3792" w:rsidRDefault="003F3792" w:rsidP="003F37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14:paraId="062898B1" w14:textId="77777777" w:rsidR="003F3792" w:rsidRPr="003F3792" w:rsidRDefault="003F3792" w:rsidP="003F37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31F0E" w14:textId="77777777" w:rsidR="00FB5AA9" w:rsidRDefault="003F3792" w:rsidP="00FB5A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3F37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Коллеги, добр</w:t>
      </w:r>
      <w:r w:rsidR="00653F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ое утро</w:t>
      </w:r>
      <w:r w:rsidRPr="003F37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7601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Сегодня 6-е заседание постоянной комиссии по градостроительству</w:t>
      </w:r>
      <w:r w:rsidR="007C57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материалы розданы, они на руках, на повестке дня 6 вопросов.</w:t>
      </w:r>
      <w:r w:rsidRPr="003F37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есть, если нет 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возражений,  предлагаю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повестку за основу. </w:t>
      </w:r>
    </w:p>
    <w:p w14:paraId="085B859E" w14:textId="77777777" w:rsidR="00E83257" w:rsidRDefault="00091601" w:rsidP="00FB5A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FA7097D" w14:textId="5A798540" w:rsidR="00B24B22" w:rsidRDefault="00FB5AA9" w:rsidP="00FB5A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– </w:t>
      </w:r>
      <w:r w:rsidR="0024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4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 - Единогласно</w:t>
      </w: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</w:p>
    <w:p w14:paraId="56BF0A15" w14:textId="5E765FB0" w:rsidR="00091601" w:rsidRDefault="00B24B22" w:rsidP="00091601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B22">
        <w:rPr>
          <w:rFonts w:ascii="Times New Roman" w:hAnsi="Times New Roman" w:cs="Times New Roman"/>
          <w:sz w:val="28"/>
          <w:szCs w:val="28"/>
        </w:rPr>
        <w:t xml:space="preserve">Коллеги у нас по 4 вопросу </w:t>
      </w:r>
      <w:r w:rsidR="00091601">
        <w:rPr>
          <w:rFonts w:ascii="Times New Roman" w:hAnsi="Times New Roman" w:cs="Times New Roman"/>
          <w:sz w:val="28"/>
          <w:szCs w:val="28"/>
        </w:rPr>
        <w:t xml:space="preserve">докладчиком должен был </w:t>
      </w:r>
      <w:proofErr w:type="gramStart"/>
      <w:r w:rsidR="00091601">
        <w:rPr>
          <w:rFonts w:ascii="Times New Roman" w:hAnsi="Times New Roman" w:cs="Times New Roman"/>
          <w:sz w:val="28"/>
          <w:szCs w:val="28"/>
        </w:rPr>
        <w:t xml:space="preserve">быть  </w:t>
      </w:r>
      <w:r w:rsidR="00091601" w:rsidRPr="00B24B22">
        <w:rPr>
          <w:rFonts w:ascii="Times New Roman" w:hAnsi="Times New Roman" w:cs="Times New Roman"/>
          <w:sz w:val="28"/>
          <w:szCs w:val="28"/>
        </w:rPr>
        <w:t>Ложкин</w:t>
      </w:r>
      <w:proofErr w:type="gramEnd"/>
      <w:r w:rsidR="00091601" w:rsidRPr="00B24B22">
        <w:rPr>
          <w:rFonts w:ascii="Times New Roman" w:hAnsi="Times New Roman" w:cs="Times New Roman"/>
          <w:sz w:val="28"/>
          <w:szCs w:val="28"/>
        </w:rPr>
        <w:t xml:space="preserve"> Александр Юрьевич заместитель начальника департамента строительства и архитектуры мэрии города Новосибирск – начальник управления </w:t>
      </w:r>
      <w:bookmarkStart w:id="0" w:name="_Hlk59031518"/>
      <w:r w:rsidR="00091601" w:rsidRPr="00B24B22">
        <w:rPr>
          <w:rFonts w:ascii="Times New Roman" w:hAnsi="Times New Roman" w:cs="Times New Roman"/>
          <w:sz w:val="28"/>
          <w:szCs w:val="28"/>
        </w:rPr>
        <w:t>архитектурно – художественного облика мэрии города Новосибирска</w:t>
      </w:r>
      <w:bookmarkEnd w:id="0"/>
      <w:r w:rsidR="00091601">
        <w:rPr>
          <w:rFonts w:ascii="Times New Roman" w:hAnsi="Times New Roman" w:cs="Times New Roman"/>
          <w:sz w:val="28"/>
          <w:szCs w:val="28"/>
        </w:rPr>
        <w:t xml:space="preserve">. Вопрос </w:t>
      </w:r>
      <w:proofErr w:type="gramStart"/>
      <w:r w:rsidR="00091601">
        <w:rPr>
          <w:rFonts w:ascii="Times New Roman" w:hAnsi="Times New Roman" w:cs="Times New Roman"/>
          <w:sz w:val="28"/>
          <w:szCs w:val="28"/>
        </w:rPr>
        <w:t xml:space="preserve">прорабатывался </w:t>
      </w:r>
      <w:r w:rsidRPr="00B24B22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091601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24B22">
        <w:rPr>
          <w:rFonts w:ascii="Times New Roman" w:hAnsi="Times New Roman" w:cs="Times New Roman"/>
          <w:sz w:val="28"/>
          <w:szCs w:val="28"/>
        </w:rPr>
        <w:t xml:space="preserve"> строительства и архитектуры мэрии города Новосибирска, </w:t>
      </w:r>
      <w:r w:rsidR="00091601">
        <w:rPr>
          <w:rFonts w:ascii="Times New Roman" w:hAnsi="Times New Roman" w:cs="Times New Roman"/>
          <w:sz w:val="28"/>
          <w:szCs w:val="28"/>
        </w:rPr>
        <w:t>это его компетенция, он отвечает  за это направлении работы, и Алексей Валерьевич Вы бы хотели снять данный вопрос</w:t>
      </w:r>
      <w:r w:rsidR="00C36460">
        <w:rPr>
          <w:rFonts w:ascii="Times New Roman" w:hAnsi="Times New Roman" w:cs="Times New Roman"/>
          <w:sz w:val="28"/>
          <w:szCs w:val="28"/>
        </w:rPr>
        <w:t xml:space="preserve"> или прокомментировать?</w:t>
      </w:r>
    </w:p>
    <w:p w14:paraId="152A5C28" w14:textId="50270ED4" w:rsidR="00C36460" w:rsidRDefault="00C36460" w:rsidP="00091601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 –</w:t>
      </w:r>
      <w:r>
        <w:rPr>
          <w:rFonts w:ascii="Times New Roman" w:hAnsi="Times New Roman" w:cs="Times New Roman"/>
          <w:sz w:val="28"/>
          <w:szCs w:val="28"/>
        </w:rPr>
        <w:t xml:space="preserve"> да коллеги</w:t>
      </w:r>
      <w:r w:rsidR="008473ED">
        <w:rPr>
          <w:rFonts w:ascii="Times New Roman" w:hAnsi="Times New Roman" w:cs="Times New Roman"/>
          <w:sz w:val="28"/>
          <w:szCs w:val="28"/>
        </w:rPr>
        <w:t>, если это возможно</w:t>
      </w:r>
      <w:r w:rsidR="00317C7A">
        <w:rPr>
          <w:rFonts w:ascii="Times New Roman" w:hAnsi="Times New Roman" w:cs="Times New Roman"/>
          <w:sz w:val="28"/>
          <w:szCs w:val="28"/>
        </w:rPr>
        <w:t>, я бы попросил</w:t>
      </w:r>
      <w:r w:rsidR="008473ED">
        <w:rPr>
          <w:rFonts w:ascii="Times New Roman" w:hAnsi="Times New Roman" w:cs="Times New Roman"/>
          <w:sz w:val="28"/>
          <w:szCs w:val="28"/>
        </w:rPr>
        <w:t xml:space="preserve"> снять вопрос </w:t>
      </w:r>
      <w:r w:rsidR="00317C7A">
        <w:rPr>
          <w:rFonts w:ascii="Times New Roman" w:hAnsi="Times New Roman" w:cs="Times New Roman"/>
          <w:sz w:val="28"/>
          <w:szCs w:val="28"/>
        </w:rPr>
        <w:t xml:space="preserve">с рассмотрения, поскольку Ложкин Александр Юрьевич находится на учебе в Москве. Я посмотрел материалы, которые он готовил к выступлению на комиссии, это полноценная информация и проведенная работа по данному вопросу после утверждения нормативного документа по </w:t>
      </w:r>
      <w:r w:rsidR="00317C7A" w:rsidRPr="00B24B22">
        <w:rPr>
          <w:rFonts w:ascii="Times New Roman" w:hAnsi="Times New Roman" w:cs="Times New Roman"/>
          <w:sz w:val="28"/>
          <w:szCs w:val="28"/>
        </w:rPr>
        <w:t>архитектурно – художественно</w:t>
      </w:r>
      <w:r w:rsidR="00317C7A">
        <w:rPr>
          <w:rFonts w:ascii="Times New Roman" w:hAnsi="Times New Roman" w:cs="Times New Roman"/>
          <w:sz w:val="28"/>
          <w:szCs w:val="28"/>
        </w:rPr>
        <w:t>му</w:t>
      </w:r>
      <w:r w:rsidR="00317C7A" w:rsidRPr="00B24B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C7A" w:rsidRPr="00B24B22">
        <w:rPr>
          <w:rFonts w:ascii="Times New Roman" w:hAnsi="Times New Roman" w:cs="Times New Roman"/>
          <w:sz w:val="28"/>
          <w:szCs w:val="28"/>
        </w:rPr>
        <w:t>облик</w:t>
      </w:r>
      <w:r w:rsidR="00317C7A">
        <w:rPr>
          <w:rFonts w:ascii="Times New Roman" w:hAnsi="Times New Roman" w:cs="Times New Roman"/>
          <w:sz w:val="28"/>
          <w:szCs w:val="28"/>
        </w:rPr>
        <w:t>у</w:t>
      </w:r>
      <w:r w:rsidR="00317C7A" w:rsidRPr="00B24B22">
        <w:rPr>
          <w:rFonts w:ascii="Times New Roman" w:hAnsi="Times New Roman" w:cs="Times New Roman"/>
          <w:sz w:val="28"/>
          <w:szCs w:val="28"/>
        </w:rPr>
        <w:t xml:space="preserve">  города</w:t>
      </w:r>
      <w:proofErr w:type="gramEnd"/>
      <w:r w:rsidR="00317C7A" w:rsidRPr="00B24B22">
        <w:rPr>
          <w:rFonts w:ascii="Times New Roman" w:hAnsi="Times New Roman" w:cs="Times New Roman"/>
          <w:sz w:val="28"/>
          <w:szCs w:val="28"/>
        </w:rPr>
        <w:t xml:space="preserve"> Новосибирска</w:t>
      </w:r>
      <w:r w:rsidR="00317C7A">
        <w:rPr>
          <w:rFonts w:ascii="Times New Roman" w:hAnsi="Times New Roman" w:cs="Times New Roman"/>
          <w:sz w:val="28"/>
          <w:szCs w:val="28"/>
        </w:rPr>
        <w:t xml:space="preserve">. Считаю, что более развернуто никто не может доложить по данному вопросу, если есть возможность на следующею комиссию перенести рассмотрения вопроса. </w:t>
      </w:r>
    </w:p>
    <w:p w14:paraId="4334F68D" w14:textId="4C15B8E2" w:rsidR="00317C7A" w:rsidRDefault="00317C7A" w:rsidP="00E83257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 М.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коллеги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AA9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интересный и объемный вопрос, хотелось бы его рассмотреть не в усечённом варианте, а полноценно. Поэтому, коллеги если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возражений  снимем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рассмотрения. Кто за то, чтобы данный вопрос снять? Прошу голосовать? Мы перенесем данный вопрос на следующую комиссию, Алексей Валерьевич</w:t>
      </w:r>
      <w:r w:rsidR="005777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прошу Вас проконтролировать, чтобы данный вопрос был готов. Тогда на повестке дня 5 вопрос, кто за повестку комиссии в целом</w:t>
      </w:r>
      <w:r w:rsidR="00FB5AA9">
        <w:rPr>
          <w:rFonts w:ascii="Times New Roman" w:hAnsi="Times New Roman" w:cs="Times New Roman"/>
          <w:sz w:val="28"/>
          <w:szCs w:val="28"/>
        </w:rPr>
        <w:t>?</w:t>
      </w:r>
    </w:p>
    <w:p w14:paraId="2D1A945A" w14:textId="77777777" w:rsidR="003F3792" w:rsidRPr="003F3792" w:rsidRDefault="003F3792" w:rsidP="00FB5A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A1908" w14:textId="77777777" w:rsidR="003F3792" w:rsidRPr="003F3792" w:rsidRDefault="003F3792" w:rsidP="003F37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515F4E07" w14:textId="0C5E13DF" w:rsidR="003F3792" w:rsidRPr="003F3792" w:rsidRDefault="00FB5AA9" w:rsidP="00FB5AA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76314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F3792"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проекте решения Совета депутатов города Новосибирска «О бюджете города Новосибирска на 2021 год и плановый период 2022 и 2023 годов»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</w:t>
      </w:r>
      <w:r w:rsidR="003F3792"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чтение);</w:t>
      </w:r>
    </w:p>
    <w:bookmarkEnd w:id="1"/>
    <w:p w14:paraId="5E36035F" w14:textId="7186379D" w:rsidR="00E83257" w:rsidRDefault="00FB5AA9" w:rsidP="00E8325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2. </w:t>
      </w:r>
      <w:r w:rsidR="00E83257">
        <w:rPr>
          <w:rFonts w:ascii="Times New Roman" w:hAnsi="Times New Roman" w:cs="Times New Roman"/>
          <w:sz w:val="28"/>
          <w:szCs w:val="28"/>
        </w:rPr>
        <w:t xml:space="preserve">О проекте решения </w:t>
      </w:r>
      <w:r w:rsidR="00E83257" w:rsidRPr="00353C2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83257">
        <w:rPr>
          <w:rFonts w:ascii="Times New Roman" w:hAnsi="Times New Roman" w:cs="Times New Roman"/>
          <w:sz w:val="28"/>
          <w:szCs w:val="28"/>
        </w:rPr>
        <w:t>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чтение);</w:t>
      </w:r>
    </w:p>
    <w:p w14:paraId="4256764C" w14:textId="0159B830" w:rsidR="00E83257" w:rsidRPr="00634427" w:rsidRDefault="00E83257" w:rsidP="00E8325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 проекте решения </w:t>
      </w:r>
      <w:r w:rsidRPr="008B6AA8">
        <w:rPr>
          <w:rFonts w:ascii="Times New Roman" w:hAnsi="Times New Roman" w:cs="Times New Roman"/>
          <w:sz w:val="28"/>
          <w:szCs w:val="28"/>
        </w:rPr>
        <w:t>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пункт 3 решения Совета </w:t>
      </w:r>
      <w:r w:rsidRPr="008B6AA8">
        <w:rPr>
          <w:rFonts w:ascii="Times New Roman" w:hAnsi="Times New Roman" w:cs="Times New Roman"/>
          <w:sz w:val="28"/>
          <w:szCs w:val="28"/>
        </w:rPr>
        <w:t xml:space="preserve">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    от 20.06.2018 № 640» (первое чтение);  </w:t>
      </w:r>
    </w:p>
    <w:p w14:paraId="4510877C" w14:textId="1FCBB6D0" w:rsidR="00E83257" w:rsidRDefault="00E83257" w:rsidP="00E8325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1C1AFB">
        <w:rPr>
          <w:rFonts w:ascii="Times New Roman" w:hAnsi="Times New Roman" w:cs="Times New Roman"/>
          <w:sz w:val="28"/>
          <w:szCs w:val="28"/>
        </w:rPr>
        <w:t>О плане работы постоянной комиссии Совета депутатов города Новосибирска по градостроительству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1A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B9EC6F" w14:textId="77777777" w:rsidR="00E83257" w:rsidRPr="00411F5C" w:rsidRDefault="00E83257" w:rsidP="00E8325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C1A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плане работы постоянной комиссии </w:t>
      </w:r>
      <w:r w:rsidRPr="001C1AFB">
        <w:rPr>
          <w:rFonts w:ascii="Times New Roman" w:hAnsi="Times New Roman" w:cs="Times New Roman"/>
          <w:sz w:val="28"/>
          <w:szCs w:val="28"/>
        </w:rPr>
        <w:t xml:space="preserve">Совета депутатов города Новосибирска по градостроительству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 </w:t>
      </w:r>
      <w:r w:rsidRPr="001C1AFB">
        <w:rPr>
          <w:rFonts w:ascii="Times New Roman" w:hAnsi="Times New Roman" w:cs="Times New Roman"/>
          <w:sz w:val="28"/>
          <w:szCs w:val="28"/>
        </w:rPr>
        <w:t>2021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1AFB">
        <w:rPr>
          <w:rFonts w:ascii="Times New Roman" w:hAnsi="Times New Roman" w:cs="Times New Roman"/>
          <w:sz w:val="28"/>
          <w:szCs w:val="28"/>
        </w:rPr>
        <w:t>.</w:t>
      </w:r>
    </w:p>
    <w:p w14:paraId="1A6A488E" w14:textId="77777777" w:rsidR="00E83257" w:rsidRDefault="00E83257" w:rsidP="00E83257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голосовать? </w:t>
      </w:r>
    </w:p>
    <w:p w14:paraId="1B7F73AE" w14:textId="77777777" w:rsidR="00E83257" w:rsidRDefault="00E83257" w:rsidP="00E83257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A6E22AF" w14:textId="4C580260" w:rsidR="00E83257" w:rsidRDefault="00E83257" w:rsidP="00E83257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– </w:t>
      </w:r>
      <w:r w:rsidR="0024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24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 Единогласно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2B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  <w:r w:rsidR="00242B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8D17F2" w14:textId="6B37CCAD" w:rsidR="003F3792" w:rsidRPr="003F3792" w:rsidRDefault="00E83257" w:rsidP="00E8325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  <w:bookmarkStart w:id="2" w:name="_Hlk57644314"/>
    </w:p>
    <w:bookmarkEnd w:id="2"/>
    <w:p w14:paraId="28DC8831" w14:textId="77777777" w:rsidR="003F3792" w:rsidRPr="003F3792" w:rsidRDefault="003F3792" w:rsidP="003F3792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17B38" w14:textId="77777777" w:rsidR="003F3792" w:rsidRPr="003F3792" w:rsidRDefault="003F3792" w:rsidP="003F3792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0EEC2" w14:textId="6AF67350" w:rsidR="003F3792" w:rsidRPr="003F3792" w:rsidRDefault="003F3792" w:rsidP="003F3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Рассмотрели вопрос</w:t>
      </w:r>
      <w:proofErr w:type="gramStart"/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проекте решения Совета депутатов города Новосибирска «О бюджете города Новосибирска на 2021 год и плановый период 2022 и 2023 годов» (</w:t>
      </w:r>
      <w:r w:rsidR="00E8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</w:t>
      </w:r>
      <w:r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чтение);</w:t>
      </w:r>
    </w:p>
    <w:p w14:paraId="09945309" w14:textId="7C31AE3F" w:rsidR="003F3792" w:rsidRPr="003F3792" w:rsidRDefault="001B32BC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Кондратьев А.В.</w:t>
      </w:r>
      <w:r w:rsidR="003F3792" w:rsidRPr="003F3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 w:rsidR="003F3792"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по вопросу.</w:t>
      </w:r>
    </w:p>
    <w:p w14:paraId="1A42297C" w14:textId="77777777" w:rsidR="003F3792" w:rsidRPr="003F3792" w:rsidRDefault="003F3792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Трубников С. М. – </w:t>
      </w:r>
      <w:r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 вопросы есть?</w:t>
      </w:r>
    </w:p>
    <w:p w14:paraId="7DF4252B" w14:textId="77777777" w:rsidR="00242B09" w:rsidRDefault="008E7751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Тямин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Н. А.</w:t>
      </w:r>
      <w:r w:rsidR="003F3792" w:rsidRPr="003F3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доброе утро коллеги. Хотел бы протокольно отметить,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чтобы департамент строительства и архитект</w:t>
      </w:r>
      <w:r w:rsidR="00FB4F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</w:t>
      </w:r>
      <w:r w:rsidR="00FB4F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 мэрии города Новосибирска детально проработа</w:t>
      </w:r>
      <w:r w:rsidR="00242B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 вопрос</w:t>
      </w:r>
      <w:r w:rsidR="00FB4F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завершения строительства объекта, который находится по адресу 9 Гвардейской дивизии</w:t>
      </w:r>
      <w:r w:rsidR="00242B09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73E29C6" w14:textId="28B9E0DC" w:rsidR="003F3792" w:rsidRPr="00242B09" w:rsidRDefault="00FB4F27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Валерьевич очень хорошо знает, о чем я говорю</w:t>
      </w:r>
      <w:r w:rsidR="00772EA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понимать, там есть инвестор, который готов довести объект до завершения</w:t>
      </w:r>
      <w:r w:rsidR="006A17B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со стороны мэрии города Новосибирска </w:t>
      </w:r>
      <w:r w:rsidR="00A15E07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 желай на проработку данного вопроса я не увидел.</w:t>
      </w:r>
      <w:r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7B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Алексей Валерьевич, прошу Вас на следующем заседании </w:t>
      </w:r>
      <w:proofErr w:type="gramStart"/>
      <w:r w:rsidR="006A17B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="008E7751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7B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</w:t>
      </w:r>
      <w:proofErr w:type="gramEnd"/>
      <w:r w:rsidR="006A17B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3792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7BB" w:rsidRP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проделанной работе, для того, чтобы в 2022 году мы могли уже заложить в бюджете города Новосибирска денежные средства для завершения строительства объекта.</w:t>
      </w:r>
    </w:p>
    <w:p w14:paraId="1BDF47BB" w14:textId="499A509A" w:rsidR="006A17BB" w:rsidRDefault="00CD465F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еще один вопрос, он не относится к данной теме, но вчера в средствах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  информации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озвучена тема  по модернизации здравоохранения</w:t>
      </w:r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Новосибирской области.  </w:t>
      </w:r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звучало опять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слышу уже шестой год, по </w:t>
      </w:r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строительству семи поликлиник в городе Новосибирске. И опять услышал от министра здравоохранения, где то в районе Металлурга в Ленинском районе будет </w:t>
      </w:r>
      <w:proofErr w:type="gramStart"/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поликлиника</w:t>
      </w:r>
      <w:proofErr w:type="gramEnd"/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Первое скажите город в данной модернизации участвует или нет? Второе участвует ли департамент в данном вопросе или нет? И </w:t>
      </w:r>
      <w:proofErr w:type="gramStart"/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 это</w:t>
      </w:r>
      <w:proofErr w:type="gramEnd"/>
      <w:r w:rsidR="00A1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объективная информация? Спасибо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2D16C4" w14:textId="24357998" w:rsidR="002C483A" w:rsidRDefault="00E16195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Кондратьев А. В. – </w:t>
      </w:r>
      <w:r w:rsidRPr="00E1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ответить на два вопроса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Андреевич. 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по ул. 9 Гвардейская дивизия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не получили, очень рассчитывали, когда стали исполнять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  избирателей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Нам обещали, что в 2020 году 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наполнен финансированием.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объект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без коммуникаций, это 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раздевалка для детей для спортивного объекта. На этом наш этап строительства завершен. Провели несколько переговоров с министерством спорта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сказали, что финансирования не будет ближайшее время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оэтому готовность инвестора принимаем, не совсем вопрос департамента строительства и архитектуры мэрии города Новосибирска, но я его сопровожу до департамента, который занимается инвесторами. Конечно объект надо </w:t>
      </w:r>
      <w:proofErr w:type="gramStart"/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завершать,  и</w:t>
      </w:r>
      <w:proofErr w:type="gramEnd"/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момент мы запросили денежные средства на охрану объекта, что не мало важно. В отношении поликлиники</w:t>
      </w:r>
      <w:r w:rsidR="00750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отношении данной локации, действительно земельный участок сформирован и предоставлен областному правительству для строительства</w:t>
      </w:r>
      <w:r w:rsidR="0039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объекта, как раз в рамках семь объектов по концессионному соглашению для осуществления строительства, которое будет осуществляется в 2021-2022 год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39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133DA63" w14:textId="6EF216C5" w:rsidR="006122A1" w:rsidRDefault="002C483A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Тямин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обеспокоен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жители возмущаются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 </w:t>
      </w:r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СМИ, это не </w:t>
      </w:r>
      <w:r w:rsidR="00242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округ, в каком месте пред</w:t>
      </w:r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полагается строительство объекта</w:t>
      </w:r>
      <w:r w:rsidR="0039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50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будет ли это действительно в районе </w:t>
      </w:r>
      <w:proofErr w:type="gramStart"/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Металлурга</w:t>
      </w:r>
      <w:r w:rsidR="000E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61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это пока только эмоции?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86AD06" w14:textId="1C5B8EC6" w:rsidR="008F46E2" w:rsidRDefault="006122A1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Кондратьев А.В. -</w:t>
      </w:r>
      <w:r w:rsidR="0021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земельный участок уже предоставлен организации в рамках концессии, конкретную информацию по данному земельному участку Вам передам. </w:t>
      </w:r>
    </w:p>
    <w:p w14:paraId="7F81152C" w14:textId="1783CB00" w:rsidR="009674DA" w:rsidRDefault="009674DA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Трубников С.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 рамках строительства 7 поликлиник? </w:t>
      </w:r>
    </w:p>
    <w:p w14:paraId="360F765F" w14:textId="66C5D17D" w:rsidR="009674DA" w:rsidRDefault="009674DA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Кондратьев А. В.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="006C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земельные участки уже предоставлены.</w:t>
      </w:r>
    </w:p>
    <w:p w14:paraId="4E02944E" w14:textId="35B218F4" w:rsidR="006C376D" w:rsidRPr="009674DA" w:rsidRDefault="006C376D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Андрей Валерьевич.</w:t>
      </w:r>
    </w:p>
    <w:p w14:paraId="7E48AFAB" w14:textId="22B067AC" w:rsidR="00A77F71" w:rsidRDefault="008F46E2" w:rsidP="00190C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Любавский А.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bookmarkStart w:id="3" w:name="_Hlk59104269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меня есть </w:t>
      </w:r>
      <w:r w:rsidR="00F51EB8">
        <w:rPr>
          <w:rFonts w:ascii="Times New Roman" w:hAnsi="Times New Roman" w:cs="Times New Roman"/>
          <w:sz w:val="28"/>
          <w:szCs w:val="28"/>
          <w:lang w:eastAsia="ru-RU"/>
        </w:rPr>
        <w:t xml:space="preserve">два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</w:t>
      </w:r>
      <w:r w:rsidR="00F51EB8">
        <w:rPr>
          <w:rFonts w:ascii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Есть </w:t>
      </w:r>
      <w:r w:rsidR="00F51EB8">
        <w:rPr>
          <w:rFonts w:ascii="Times New Roman" w:hAnsi="Times New Roman" w:cs="Times New Roman"/>
          <w:sz w:val="28"/>
          <w:szCs w:val="28"/>
          <w:lang w:eastAsia="ru-RU"/>
        </w:rPr>
        <w:t>две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03A5E">
        <w:rPr>
          <w:rFonts w:ascii="Times New Roman" w:hAnsi="Times New Roman" w:cs="Times New Roman"/>
          <w:sz w:val="28"/>
          <w:szCs w:val="28"/>
          <w:lang w:eastAsia="ru-RU"/>
        </w:rPr>
        <w:t>Одна из них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азывается «Программа безопасности ЖКХ», 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>по данной программе было финансирование в 16-ом году - 125 млн.</w:t>
      </w:r>
      <w:r w:rsidR="00B92CA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 xml:space="preserve">,  в  17-й, 18-й, 19-й, 20-й, мы финансирование не получали, но 19-ом году 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>364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 xml:space="preserve"> млн. 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 xml:space="preserve">рублей </w:t>
      </w:r>
      <w:r w:rsidR="00B92CA0">
        <w:rPr>
          <w:rFonts w:ascii="Times New Roman" w:hAnsi="Times New Roman" w:cs="Times New Roman"/>
          <w:sz w:val="28"/>
          <w:szCs w:val="28"/>
          <w:lang w:eastAsia="ru-RU"/>
        </w:rPr>
        <w:t xml:space="preserve">было получено областью, в 20-ом 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92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 xml:space="preserve">218 мил. </w:t>
      </w:r>
      <w:r w:rsidR="00FE17E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 xml:space="preserve">ублей, в бюджет города не пришло никакое финансирование, это первый вопрос? Второй вопрос -  есть вторая программа по переселению, это регионально </w:t>
      </w:r>
      <w:r w:rsidR="00991D2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 xml:space="preserve">адресная программа, в 19- ом году в областной бюджет поступило  436 мил. рублей,  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>из них 177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 xml:space="preserve"> мил. рублей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>шло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>ской бюджет</w:t>
      </w:r>
      <w:r w:rsidR="00C15088">
        <w:rPr>
          <w:rFonts w:ascii="Times New Roman" w:hAnsi="Times New Roman" w:cs="Times New Roman"/>
          <w:sz w:val="28"/>
          <w:szCs w:val="28"/>
          <w:lang w:eastAsia="ru-RU"/>
        </w:rPr>
        <w:t xml:space="preserve">, а в </w:t>
      </w:r>
      <w:r w:rsidR="00A77F71">
        <w:rPr>
          <w:rFonts w:ascii="Times New Roman" w:hAnsi="Times New Roman" w:cs="Times New Roman"/>
          <w:sz w:val="28"/>
          <w:szCs w:val="28"/>
          <w:lang w:eastAsia="ru-RU"/>
        </w:rPr>
        <w:t xml:space="preserve">20-м году не пришло ничего по расселению, хотелось понять, по этим двум программа как они работают? </w:t>
      </w:r>
    </w:p>
    <w:bookmarkEnd w:id="3"/>
    <w:p w14:paraId="7B3C3B27" w14:textId="49D4E856" w:rsidR="00DF62B3" w:rsidRPr="006D50CA" w:rsidRDefault="00DF62B3" w:rsidP="00A77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 w:rsidR="00C5345C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45C" w:rsidRPr="00C5345C">
        <w:rPr>
          <w:rFonts w:ascii="Times New Roman" w:hAnsi="Times New Roman" w:cs="Times New Roman"/>
          <w:sz w:val="28"/>
          <w:szCs w:val="28"/>
          <w:lang w:eastAsia="ru-RU"/>
        </w:rPr>
        <w:t>на сегодняшний</w:t>
      </w:r>
      <w:r w:rsidR="00C534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45C" w:rsidRPr="006D50CA">
        <w:rPr>
          <w:rFonts w:ascii="Times New Roman" w:hAnsi="Times New Roman" w:cs="Times New Roman"/>
          <w:sz w:val="28"/>
          <w:szCs w:val="28"/>
          <w:lang w:eastAsia="ru-RU"/>
        </w:rPr>
        <w:t xml:space="preserve">день финансирование </w:t>
      </w:r>
      <w:r w:rsidR="006D50CA">
        <w:rPr>
          <w:rFonts w:ascii="Times New Roman" w:hAnsi="Times New Roman" w:cs="Times New Roman"/>
          <w:sz w:val="28"/>
          <w:szCs w:val="28"/>
          <w:lang w:eastAsia="ru-RU"/>
        </w:rPr>
        <w:t xml:space="preserve">на расселение из ветхого и аварийного фонда </w:t>
      </w:r>
      <w:r w:rsidR="00C5345C" w:rsidRPr="006D50CA">
        <w:rPr>
          <w:rFonts w:ascii="Times New Roman" w:hAnsi="Times New Roman" w:cs="Times New Roman"/>
          <w:sz w:val="28"/>
          <w:szCs w:val="28"/>
          <w:lang w:eastAsia="ru-RU"/>
        </w:rPr>
        <w:t>прои</w:t>
      </w:r>
      <w:r w:rsidR="006D50C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5345C" w:rsidRPr="006D50CA">
        <w:rPr>
          <w:rFonts w:ascii="Times New Roman" w:hAnsi="Times New Roman" w:cs="Times New Roman"/>
          <w:sz w:val="28"/>
          <w:szCs w:val="28"/>
          <w:lang w:eastAsia="ru-RU"/>
        </w:rPr>
        <w:t>ходит</w:t>
      </w:r>
      <w:r w:rsidR="00C534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0CA" w:rsidRPr="006D50CA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025A0A">
        <w:rPr>
          <w:rFonts w:ascii="Times New Roman" w:hAnsi="Times New Roman" w:cs="Times New Roman"/>
          <w:sz w:val="28"/>
          <w:szCs w:val="28"/>
          <w:lang w:eastAsia="ru-RU"/>
        </w:rPr>
        <w:t>нескольких</w:t>
      </w:r>
      <w:r w:rsidR="006D50CA" w:rsidRPr="006D50C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бюджетов</w:t>
      </w:r>
      <w:r w:rsidR="006D50CA">
        <w:rPr>
          <w:rFonts w:ascii="Times New Roman" w:hAnsi="Times New Roman" w:cs="Times New Roman"/>
          <w:sz w:val="28"/>
          <w:szCs w:val="28"/>
          <w:lang w:eastAsia="ru-RU"/>
        </w:rPr>
        <w:t xml:space="preserve"> из федерального с небольшим </w:t>
      </w:r>
      <w:proofErr w:type="spellStart"/>
      <w:r w:rsidR="006D50CA">
        <w:rPr>
          <w:rFonts w:ascii="Times New Roman" w:hAnsi="Times New Roman" w:cs="Times New Roman"/>
          <w:sz w:val="28"/>
          <w:szCs w:val="28"/>
          <w:lang w:eastAsia="ru-RU"/>
        </w:rPr>
        <w:t>софинансированием</w:t>
      </w:r>
      <w:proofErr w:type="spellEnd"/>
      <w:r w:rsidR="006D50CA">
        <w:rPr>
          <w:rFonts w:ascii="Times New Roman" w:hAnsi="Times New Roman" w:cs="Times New Roman"/>
          <w:sz w:val="28"/>
          <w:szCs w:val="28"/>
          <w:lang w:eastAsia="ru-RU"/>
        </w:rPr>
        <w:t xml:space="preserve"> из областного </w:t>
      </w:r>
      <w:r w:rsidR="00025A0A">
        <w:rPr>
          <w:rFonts w:ascii="Times New Roman" w:hAnsi="Times New Roman" w:cs="Times New Roman"/>
          <w:sz w:val="28"/>
          <w:szCs w:val="28"/>
          <w:lang w:eastAsia="ru-RU"/>
        </w:rPr>
        <w:t xml:space="preserve">бюджета </w:t>
      </w:r>
      <w:r w:rsidR="006D50CA">
        <w:rPr>
          <w:rFonts w:ascii="Times New Roman" w:hAnsi="Times New Roman" w:cs="Times New Roman"/>
          <w:sz w:val="28"/>
          <w:szCs w:val="28"/>
          <w:lang w:eastAsia="ru-RU"/>
        </w:rPr>
        <w:t>и из городского бюджета эти цифры у нас в материалах имеются</w:t>
      </w:r>
      <w:r w:rsidR="004A6EFC">
        <w:rPr>
          <w:rFonts w:ascii="Times New Roman" w:hAnsi="Times New Roman" w:cs="Times New Roman"/>
          <w:sz w:val="28"/>
          <w:szCs w:val="28"/>
          <w:lang w:eastAsia="ru-RU"/>
        </w:rPr>
        <w:t>. После тогда, когда была возобновлена работа федерального Фонда, который занимается расселением</w:t>
      </w:r>
      <w:r w:rsidR="00025A0A">
        <w:rPr>
          <w:rFonts w:ascii="Times New Roman" w:hAnsi="Times New Roman" w:cs="Times New Roman"/>
          <w:sz w:val="28"/>
          <w:szCs w:val="28"/>
          <w:lang w:eastAsia="ru-RU"/>
        </w:rPr>
        <w:t>, внимание областного бюджета ст</w:t>
      </w:r>
      <w:r w:rsidR="00BB6C9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25A0A">
        <w:rPr>
          <w:rFonts w:ascii="Times New Roman" w:hAnsi="Times New Roman" w:cs="Times New Roman"/>
          <w:sz w:val="28"/>
          <w:szCs w:val="28"/>
          <w:lang w:eastAsia="ru-RU"/>
        </w:rPr>
        <w:t xml:space="preserve">ло по </w:t>
      </w:r>
      <w:proofErr w:type="gramStart"/>
      <w:r w:rsidR="00025A0A">
        <w:rPr>
          <w:rFonts w:ascii="Times New Roman" w:hAnsi="Times New Roman" w:cs="Times New Roman"/>
          <w:sz w:val="28"/>
          <w:szCs w:val="28"/>
          <w:lang w:eastAsia="ru-RU"/>
        </w:rPr>
        <w:t>меньше</w:t>
      </w:r>
      <w:r w:rsidR="00BB6C9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A6EF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B6C9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B6C9E">
        <w:rPr>
          <w:rFonts w:ascii="Times New Roman" w:hAnsi="Times New Roman" w:cs="Times New Roman"/>
          <w:sz w:val="28"/>
          <w:szCs w:val="28"/>
          <w:lang w:eastAsia="ru-RU"/>
        </w:rPr>
        <w:t xml:space="preserve"> части финансирование в данном направлении, на сегодняшний день. </w:t>
      </w:r>
      <w:r w:rsidR="006D50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6C9E">
        <w:rPr>
          <w:rFonts w:ascii="Times New Roman" w:hAnsi="Times New Roman" w:cs="Times New Roman"/>
          <w:sz w:val="28"/>
          <w:szCs w:val="28"/>
          <w:lang w:eastAsia="ru-RU"/>
        </w:rPr>
        <w:t xml:space="preserve">У нас действительно не было финансирования на 2020 год, </w:t>
      </w:r>
      <w:r w:rsidR="00BB6C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связано это было с компанией ДЖН со строительством жилых домов. Поэтому область возвращала денежный средства федеральному бюджету, запрашивала у нас суммы понесенных затрат. На сегодняшний день расчеты завершены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, эта проблема снята. Сегодня Министерство ЖКХ в приоритетном порядке рассматривает финансирование </w:t>
      </w:r>
      <w:r w:rsidR="00991D28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 2021-2022 год</w:t>
      </w:r>
      <w:r w:rsidR="00991D2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, но пока всех сумм мы не видим, видим 260 мил. рублей только в 2021 году. Фактически финансирование только из двух бюджетов. В основном федеральное финансирование на жилые дома, на их расселение, которые были признаны ветхими и аварийными до 01.01.2017 года, это те средства, которые мы получаем сегодня. </w:t>
      </w:r>
    </w:p>
    <w:p w14:paraId="36F00E07" w14:textId="70FE97C6" w:rsidR="009D56E6" w:rsidRDefault="008F46E2" w:rsidP="009D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Любавский А.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>Алексей Валерьевич, в</w:t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 смотрите в 2016 году 125 мил. рублей поступило </w:t>
      </w:r>
      <w:r w:rsidR="0045604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проблемному </w:t>
      </w:r>
      <w:proofErr w:type="gramStart"/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участку,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>88</w:t>
      </w:r>
      <w:proofErr w:type="gramEnd"/>
      <w:r w:rsidR="00476B39">
        <w:rPr>
          <w:rFonts w:ascii="Times New Roman" w:hAnsi="Times New Roman" w:cs="Times New Roman"/>
          <w:sz w:val="28"/>
          <w:szCs w:val="28"/>
          <w:lang w:eastAsia="ru-RU"/>
        </w:rPr>
        <w:t>, 5 мил. рублей было компенсировано</w:t>
      </w:r>
      <w:r w:rsidR="00E232CD">
        <w:rPr>
          <w:rFonts w:ascii="Times New Roman" w:hAnsi="Times New Roman" w:cs="Times New Roman"/>
          <w:sz w:val="28"/>
          <w:szCs w:val="28"/>
          <w:lang w:eastAsia="ru-RU"/>
        </w:rPr>
        <w:t xml:space="preserve"> до этого года</w:t>
      </w:r>
      <w:r w:rsidR="00476B3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232CD">
        <w:rPr>
          <w:rFonts w:ascii="Times New Roman" w:hAnsi="Times New Roman" w:cs="Times New Roman"/>
          <w:sz w:val="28"/>
          <w:szCs w:val="28"/>
          <w:lang w:eastAsia="ru-RU"/>
        </w:rPr>
        <w:t xml:space="preserve">делали возвратом. Получается </w:t>
      </w:r>
      <w:r w:rsidR="004B7B9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D56E6">
        <w:rPr>
          <w:rFonts w:ascii="Times New Roman" w:hAnsi="Times New Roman" w:cs="Times New Roman"/>
          <w:sz w:val="28"/>
          <w:szCs w:val="28"/>
          <w:lang w:eastAsia="ru-RU"/>
        </w:rPr>
        <w:t>сли посчитать за последние два года это 600 мил. рублей мы не дополучи</w:t>
      </w:r>
      <w:r w:rsidR="0045604E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9D56E6">
        <w:rPr>
          <w:rFonts w:ascii="Times New Roman" w:hAnsi="Times New Roman" w:cs="Times New Roman"/>
          <w:sz w:val="28"/>
          <w:szCs w:val="28"/>
          <w:lang w:eastAsia="ru-RU"/>
        </w:rPr>
        <w:t xml:space="preserve"> за 2019-2020 годы, это программа «Безопасности ЖКХ», только по одной. По второй региональной программе, он</w:t>
      </w:r>
      <w:r w:rsidR="004560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D56E6">
        <w:rPr>
          <w:rFonts w:ascii="Times New Roman" w:hAnsi="Times New Roman" w:cs="Times New Roman"/>
          <w:sz w:val="28"/>
          <w:szCs w:val="28"/>
          <w:lang w:eastAsia="ru-RU"/>
        </w:rPr>
        <w:t xml:space="preserve"> же не имеет отношение к расселению, тоже не было поступлений. Такие </w:t>
      </w:r>
      <w:proofErr w:type="gramStart"/>
      <w:r w:rsidR="009D56E6">
        <w:rPr>
          <w:rFonts w:ascii="Times New Roman" w:hAnsi="Times New Roman" w:cs="Times New Roman"/>
          <w:sz w:val="28"/>
          <w:szCs w:val="28"/>
          <w:lang w:eastAsia="ru-RU"/>
        </w:rPr>
        <w:t>ощущение,  что</w:t>
      </w:r>
      <w:proofErr w:type="gramEnd"/>
      <w:r w:rsidR="009D56E6">
        <w:rPr>
          <w:rFonts w:ascii="Times New Roman" w:hAnsi="Times New Roman" w:cs="Times New Roman"/>
          <w:sz w:val="28"/>
          <w:szCs w:val="28"/>
          <w:lang w:eastAsia="ru-RU"/>
        </w:rPr>
        <w:t xml:space="preserve"> городу специально не выдают средства, потому что суммы приходят, но в городе не поступают.</w:t>
      </w:r>
    </w:p>
    <w:p w14:paraId="49CDE74F" w14:textId="77777777" w:rsidR="009D56E6" w:rsidRDefault="009D56E6" w:rsidP="009D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Андрей Валерьевич, мне очень сложно комментировать данные программы, это по титулы министерства ЖКХ.</w:t>
      </w:r>
    </w:p>
    <w:p w14:paraId="42F845D0" w14:textId="31396256" w:rsidR="009D56E6" w:rsidRDefault="009D56E6" w:rsidP="009D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Любавский А.В.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кто может прокомментировать, кому можно вопрос задать? </w:t>
      </w:r>
    </w:p>
    <w:p w14:paraId="0F315ADC" w14:textId="77777777" w:rsidR="009A7378" w:rsidRDefault="009D56E6" w:rsidP="009D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задать можно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ПерязевуД.Г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14:paraId="7811A96F" w14:textId="77777777" w:rsidR="00095772" w:rsidRDefault="009A7378" w:rsidP="009D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Любавский А. В.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спасибо.</w:t>
      </w:r>
      <w:r w:rsidR="009D56E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14:paraId="4442AB40" w14:textId="1FA3126B" w:rsidR="00FA6F38" w:rsidRDefault="00095772" w:rsidP="00FA6F38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r w:rsidRPr="00095772">
        <w:rPr>
          <w:rFonts w:ascii="Times New Roman" w:hAnsi="Times New Roman" w:cs="Times New Roman"/>
          <w:sz w:val="28"/>
          <w:szCs w:val="28"/>
          <w:lang w:eastAsia="ru-RU"/>
        </w:rPr>
        <w:t>коллеги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08E">
        <w:rPr>
          <w:rFonts w:ascii="Times New Roman" w:hAnsi="Times New Roman" w:cs="Times New Roman"/>
          <w:sz w:val="28"/>
          <w:szCs w:val="28"/>
          <w:lang w:eastAsia="ru-RU"/>
        </w:rPr>
        <w:t>еще вопросы?</w:t>
      </w:r>
      <w:r w:rsidR="00190CC4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нет вопросов, проект был роздан, прошу голосовать в целом. </w:t>
      </w:r>
      <w:proofErr w:type="gramStart"/>
      <w:r w:rsidR="00190CC4">
        <w:rPr>
          <w:rFonts w:ascii="Times New Roman" w:hAnsi="Times New Roman" w:cs="Times New Roman"/>
          <w:sz w:val="28"/>
          <w:szCs w:val="28"/>
          <w:lang w:eastAsia="ru-RU"/>
        </w:rPr>
        <w:t xml:space="preserve">Кто </w:t>
      </w:r>
      <w:r w:rsidR="00FA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FA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ПРОТИВ? ВОЗДЕРЖАЛИСЬ? </w:t>
      </w:r>
    </w:p>
    <w:p w14:paraId="4CB091F6" w14:textId="5B32A2D9" w:rsidR="00FA6F38" w:rsidRDefault="00FA6F38" w:rsidP="00FA6F38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– </w:t>
      </w:r>
      <w:r w:rsidR="00274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274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 Единогласно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329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  <w:r w:rsidR="007329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DC70CC" w14:textId="77777777" w:rsidR="00FA6F38" w:rsidRPr="003F3792" w:rsidRDefault="00FA6F38" w:rsidP="00FA6F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1FD46F12" w14:textId="3E40CAE8" w:rsidR="008F46E2" w:rsidRDefault="008F46E2" w:rsidP="009D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10B37B" w14:textId="77777777" w:rsidR="003F3792" w:rsidRPr="003F3792" w:rsidRDefault="003F3792" w:rsidP="0036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D078F" w14:textId="73FDDD3E" w:rsidR="00917C6F" w:rsidRDefault="00F36922" w:rsidP="00917C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3792"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Рассмотрели вопрос. </w:t>
      </w:r>
      <w:r w:rsidR="00917C6F">
        <w:rPr>
          <w:rFonts w:ascii="Times New Roman" w:hAnsi="Times New Roman" w:cs="Times New Roman"/>
          <w:sz w:val="28"/>
          <w:szCs w:val="28"/>
        </w:rPr>
        <w:t xml:space="preserve">О проекте решения </w:t>
      </w:r>
      <w:r w:rsidR="00917C6F" w:rsidRPr="00353C2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17C6F">
        <w:rPr>
          <w:rFonts w:ascii="Times New Roman" w:hAnsi="Times New Roman" w:cs="Times New Roman"/>
          <w:sz w:val="28"/>
          <w:szCs w:val="28"/>
        </w:rPr>
        <w:t>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чтение).</w:t>
      </w:r>
    </w:p>
    <w:p w14:paraId="0F6A9137" w14:textId="77777777" w:rsidR="00917C6F" w:rsidRDefault="00917C6F" w:rsidP="00917C6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250E9B" w14:textId="6C8789B4" w:rsidR="00FC0CED" w:rsidRDefault="00FC0CED" w:rsidP="00FC0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57644841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Веселков А. В. </w:t>
      </w:r>
      <w:r w:rsidRPr="003F3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по вопросу.</w:t>
      </w:r>
    </w:p>
    <w:p w14:paraId="2019DD0A" w14:textId="03EB3C32" w:rsidR="00B244BB" w:rsidRDefault="00B244BB" w:rsidP="00B244BB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proofErr w:type="gramStart"/>
      <w:r w:rsidRPr="00095772">
        <w:rPr>
          <w:rFonts w:ascii="Times New Roman" w:hAnsi="Times New Roman" w:cs="Times New Roman"/>
          <w:sz w:val="28"/>
          <w:szCs w:val="28"/>
          <w:lang w:eastAsia="ru-RU"/>
        </w:rPr>
        <w:t>коллеги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Если нет вопросов, проект был роздан, прошу голосовать в целом.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ПРОТИВ? ВОЗДЕРЖАЛИСЬ? </w:t>
      </w:r>
    </w:p>
    <w:p w14:paraId="1B418182" w14:textId="25FD2CF6" w:rsidR="00B244BB" w:rsidRDefault="00B244BB" w:rsidP="00B244BB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– </w:t>
      </w:r>
      <w:r w:rsidR="00274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B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274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 Единогласно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5" w:name="_Hlk595301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bookmarkEnd w:id="5"/>
    <w:p w14:paraId="3B120688" w14:textId="77777777" w:rsidR="00B244BB" w:rsidRPr="003F3792" w:rsidRDefault="00B244BB" w:rsidP="00B244B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26BAB527" w14:textId="63C46F42" w:rsidR="00337767" w:rsidRPr="003F3792" w:rsidRDefault="00337767" w:rsidP="00FC0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70C79" w14:textId="0E22D390" w:rsidR="003F3792" w:rsidRPr="003F3792" w:rsidRDefault="003F3792" w:rsidP="003F3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0B035BE7" w14:textId="2BA2014C" w:rsidR="003F3792" w:rsidRPr="003F3792" w:rsidRDefault="004C5CC8" w:rsidP="003F3792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Пришел</w:t>
      </w:r>
      <w:r w:rsidR="003F3792" w:rsidRPr="003F3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Савельев А.Г.09-47</w:t>
      </w:r>
    </w:p>
    <w:p w14:paraId="1AE966B1" w14:textId="627BE34C" w:rsidR="003F3792" w:rsidRPr="00E2520C" w:rsidRDefault="003F3792" w:rsidP="00E252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 Рассмотрели вопрос. </w:t>
      </w:r>
      <w:r w:rsidR="00E2520C">
        <w:rPr>
          <w:rFonts w:ascii="Times New Roman" w:hAnsi="Times New Roman" w:cs="Times New Roman"/>
          <w:sz w:val="28"/>
          <w:szCs w:val="28"/>
        </w:rPr>
        <w:t xml:space="preserve">О проекте решения </w:t>
      </w:r>
      <w:r w:rsidR="00E2520C" w:rsidRPr="008B6AA8">
        <w:rPr>
          <w:rFonts w:ascii="Times New Roman" w:hAnsi="Times New Roman" w:cs="Times New Roman"/>
          <w:sz w:val="28"/>
          <w:szCs w:val="28"/>
        </w:rPr>
        <w:t>Совета депутатов города Новосибирска</w:t>
      </w:r>
      <w:r w:rsidR="00E2520C">
        <w:rPr>
          <w:rFonts w:ascii="Times New Roman" w:hAnsi="Times New Roman" w:cs="Times New Roman"/>
          <w:sz w:val="28"/>
          <w:szCs w:val="28"/>
        </w:rPr>
        <w:t xml:space="preserve"> «О внесении изменений в пункт 3 решения Совета </w:t>
      </w:r>
      <w:r w:rsidR="00E2520C" w:rsidRPr="008B6AA8">
        <w:rPr>
          <w:rFonts w:ascii="Times New Roman" w:hAnsi="Times New Roman" w:cs="Times New Roman"/>
          <w:sz w:val="28"/>
          <w:szCs w:val="28"/>
        </w:rPr>
        <w:t xml:space="preserve"> депутатов города Новосибирска</w:t>
      </w:r>
      <w:r w:rsidR="00E2520C">
        <w:rPr>
          <w:rFonts w:ascii="Times New Roman" w:hAnsi="Times New Roman" w:cs="Times New Roman"/>
          <w:sz w:val="28"/>
          <w:szCs w:val="28"/>
        </w:rPr>
        <w:t xml:space="preserve">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    от 20.06.2018 № 640» (первое чтение).  </w:t>
      </w:r>
    </w:p>
    <w:p w14:paraId="07154981" w14:textId="1DFC34A3" w:rsidR="003F3792" w:rsidRPr="003F3792" w:rsidRDefault="003F3792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25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ондратьев А.В.</w:t>
      </w: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проинформировал по вопросу.</w:t>
      </w:r>
    </w:p>
    <w:p w14:paraId="739D9B7F" w14:textId="77777777" w:rsidR="00633743" w:rsidRDefault="003F3792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 вопросы? </w:t>
      </w:r>
      <w:r w:rsidR="00F369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вынужденная мера</w:t>
      </w:r>
      <w:r w:rsidR="00F321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том числе она зарекомендовала себ</w:t>
      </w:r>
      <w:r w:rsidR="00F321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эффективны</w:t>
      </w:r>
      <w:r w:rsidR="00F321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3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 w:rsidR="00F3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3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того чтобы люди высказывали свое мнение по вопросам, которые проходят через публичные слушания.  </w:t>
      </w:r>
    </w:p>
    <w:p w14:paraId="781A35E4" w14:textId="22329ADD" w:rsidR="00FE4DAF" w:rsidRDefault="00633743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 w:rsidR="00295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Михайлович, мы проверили, когда </w:t>
      </w:r>
      <w:r w:rsidR="00FE4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предлагали</w:t>
      </w:r>
      <w:r w:rsidR="0029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в </w:t>
      </w:r>
      <w:r w:rsidR="00FE4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29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FE4D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процедуре только в одном разница, в одном случае люди собираются в помещении, в другом нет. Все предложения также принимаются оргкомитетом, на всех соответствующих комиссия</w:t>
      </w:r>
      <w:r w:rsidR="0045604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E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</w:t>
      </w:r>
      <w:r w:rsidR="00456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общественных обсуждений.</w:t>
      </w:r>
    </w:p>
    <w:p w14:paraId="56B18BFD" w14:textId="779A891A" w:rsidR="003F3792" w:rsidRPr="003F3792" w:rsidRDefault="00FE4DAF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спасибо. Коллеги, если вопросов нет, проект решения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руках,  п</w:t>
      </w:r>
      <w:r w:rsidR="003F3792"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</w:t>
      </w:r>
      <w:proofErr w:type="gramEnd"/>
      <w:r w:rsidR="003F3792"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голосовать за проект решения в целом?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4569A" w14:textId="485DB895" w:rsidR="003F3792" w:rsidRPr="003F3792" w:rsidRDefault="0027407B" w:rsidP="0027407B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 «</w:t>
      </w:r>
      <w:r w:rsidR="003F3792"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За» - Единогласно</w:t>
      </w:r>
      <w:r w:rsidR="003F3792"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Савельев А.Г.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628B4F26" w14:textId="7E8AAE3E" w:rsidR="003F3792" w:rsidRDefault="003F3792" w:rsidP="003F37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принято.</w:t>
      </w:r>
    </w:p>
    <w:p w14:paraId="294B6DD8" w14:textId="4DC1D1E8" w:rsidR="00FE4DAF" w:rsidRDefault="00FE4DAF" w:rsidP="003F37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2E970" w14:textId="77777777" w:rsidR="00FE4DAF" w:rsidRDefault="00FE4DAF" w:rsidP="00FE4D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Рассмотрели вопрос.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1AFB">
        <w:rPr>
          <w:rFonts w:ascii="Times New Roman" w:hAnsi="Times New Roman" w:cs="Times New Roman"/>
          <w:sz w:val="28"/>
          <w:szCs w:val="28"/>
        </w:rPr>
        <w:t>О плане работы постоянной комиссии Совета депутатов города Новосибирска по градостроительству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1AF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20E0BF8" w14:textId="32FBEB12" w:rsidR="00855273" w:rsidRPr="003F3792" w:rsidRDefault="00FE4DAF" w:rsidP="00855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6" w:name="_Hlk5953139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 есть смыл зачитывать? Мы прекрасно понимаем, что план работы на 2021 года принимаем за основу. В случае поступления вопрос</w:t>
      </w:r>
      <w:r w:rsidR="00456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</w:t>
      </w:r>
      <w:r w:rsidR="0045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456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7" w:name="_GoBack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включаем его в повестку заседания. </w:t>
      </w:r>
      <w:r w:rsidR="008552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на </w:t>
      </w:r>
      <w:proofErr w:type="gramStart"/>
      <w:r w:rsidR="008552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руках,  п</w:t>
      </w:r>
      <w:r w:rsidR="00855273"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</w:t>
      </w:r>
      <w:proofErr w:type="gramEnd"/>
      <w:r w:rsidR="00855273"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голосовать за проект решения в целом?</w:t>
      </w:r>
      <w:r w:rsidR="0085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551EF1" w14:textId="77777777" w:rsidR="00855273" w:rsidRPr="003F3792" w:rsidRDefault="00855273" w:rsidP="00855273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 «</w:t>
      </w: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За» - Единогласно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Савельев А.Г.) </w:t>
      </w:r>
    </w:p>
    <w:p w14:paraId="0C90F9DE" w14:textId="77777777" w:rsidR="00855273" w:rsidRDefault="00855273" w:rsidP="0085527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принято.</w:t>
      </w:r>
    </w:p>
    <w:bookmarkEnd w:id="6"/>
    <w:p w14:paraId="1F9E9457" w14:textId="30CE65EF" w:rsidR="00FE4DAF" w:rsidRDefault="00FE4DAF" w:rsidP="003F37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E49B4" w14:textId="77777777" w:rsidR="00B2529F" w:rsidRPr="00475451" w:rsidRDefault="00855273" w:rsidP="00B252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Рассмотрели вопрос. </w:t>
      </w:r>
      <w:r w:rsidR="00B2529F" w:rsidRPr="001C1AFB">
        <w:rPr>
          <w:rFonts w:ascii="Times New Roman" w:hAnsi="Times New Roman" w:cs="Times New Roman"/>
          <w:sz w:val="28"/>
          <w:szCs w:val="28"/>
        </w:rPr>
        <w:t xml:space="preserve">О </w:t>
      </w:r>
      <w:r w:rsidR="00B2529F">
        <w:rPr>
          <w:rFonts w:ascii="Times New Roman" w:hAnsi="Times New Roman" w:cs="Times New Roman"/>
          <w:sz w:val="28"/>
          <w:szCs w:val="28"/>
        </w:rPr>
        <w:t xml:space="preserve">плане работы постоянной комиссии </w:t>
      </w:r>
      <w:r w:rsidR="00B2529F" w:rsidRPr="001C1AFB">
        <w:rPr>
          <w:rFonts w:ascii="Times New Roman" w:hAnsi="Times New Roman" w:cs="Times New Roman"/>
          <w:sz w:val="28"/>
          <w:szCs w:val="28"/>
        </w:rPr>
        <w:t xml:space="preserve">Совета депутатов города Новосибирска по градостроительству </w:t>
      </w:r>
      <w:r w:rsidR="00B2529F">
        <w:rPr>
          <w:rFonts w:ascii="Times New Roman" w:hAnsi="Times New Roman" w:cs="Times New Roman"/>
          <w:sz w:val="28"/>
          <w:szCs w:val="28"/>
        </w:rPr>
        <w:t xml:space="preserve">на </w:t>
      </w:r>
      <w:r w:rsidR="00B252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529F" w:rsidRPr="001E0934">
        <w:rPr>
          <w:rFonts w:ascii="Times New Roman" w:hAnsi="Times New Roman" w:cs="Times New Roman"/>
          <w:sz w:val="28"/>
          <w:szCs w:val="28"/>
        </w:rPr>
        <w:t xml:space="preserve"> </w:t>
      </w:r>
      <w:r w:rsidR="00B2529F">
        <w:rPr>
          <w:rFonts w:ascii="Times New Roman" w:hAnsi="Times New Roman" w:cs="Times New Roman"/>
          <w:sz w:val="28"/>
          <w:szCs w:val="28"/>
        </w:rPr>
        <w:t xml:space="preserve">кв. </w:t>
      </w:r>
      <w:r w:rsidR="00B2529F" w:rsidRPr="001C1AFB">
        <w:rPr>
          <w:rFonts w:ascii="Times New Roman" w:hAnsi="Times New Roman" w:cs="Times New Roman"/>
          <w:sz w:val="28"/>
          <w:szCs w:val="28"/>
        </w:rPr>
        <w:t>2021 год</w:t>
      </w:r>
      <w:r w:rsidR="00B2529F">
        <w:rPr>
          <w:rFonts w:ascii="Times New Roman" w:hAnsi="Times New Roman" w:cs="Times New Roman"/>
          <w:sz w:val="28"/>
          <w:szCs w:val="28"/>
        </w:rPr>
        <w:t>а</w:t>
      </w:r>
      <w:r w:rsidR="00B2529F" w:rsidRPr="001C1AFB">
        <w:rPr>
          <w:rFonts w:ascii="Times New Roman" w:hAnsi="Times New Roman" w:cs="Times New Roman"/>
          <w:sz w:val="28"/>
          <w:szCs w:val="28"/>
        </w:rPr>
        <w:t>.</w:t>
      </w:r>
    </w:p>
    <w:p w14:paraId="32EC23CB" w14:textId="14F2D3AA" w:rsidR="00B2529F" w:rsidRPr="003F3792" w:rsidRDefault="00B2529F" w:rsidP="00B25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 </w:t>
      </w:r>
      <w:r w:rsidR="008B47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8B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усеченный вопрос от четв</w:t>
      </w:r>
      <w:r w:rsidR="00D079A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ертого вопроса. П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голосовать за проект решения в целом?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25E270" w14:textId="77777777" w:rsidR="00B2529F" w:rsidRPr="003F3792" w:rsidRDefault="00B2529F" w:rsidP="00B2529F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 «</w:t>
      </w:r>
      <w:r w:rsidRPr="003F3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За» - Единогласно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</w:t>
      </w:r>
      <w:proofErr w:type="gramEnd"/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Крайнов Е. А., 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Прохоров Е.В., Рыбин Л.Ю.,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Савельев А.Г.) </w:t>
      </w:r>
    </w:p>
    <w:p w14:paraId="506CA54C" w14:textId="77777777" w:rsidR="00B2529F" w:rsidRDefault="00B2529F" w:rsidP="00B2529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принято.</w:t>
      </w:r>
    </w:p>
    <w:p w14:paraId="792942B5" w14:textId="6BCF1071" w:rsidR="00855273" w:rsidRPr="00B2529F" w:rsidRDefault="00855273" w:rsidP="003F37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852BA" w14:textId="77777777" w:rsidR="003F3792" w:rsidRPr="003F3792" w:rsidRDefault="003F3792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A6EF4" w14:textId="77777777" w:rsidR="003F3792" w:rsidRPr="003F3792" w:rsidRDefault="003F3792" w:rsidP="003F3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F6820" w14:textId="77777777" w:rsidR="003F3792" w:rsidRPr="003F3792" w:rsidRDefault="003F3792" w:rsidP="003F379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0A532B" w14:textId="77777777" w:rsidR="003F3792" w:rsidRPr="003F3792" w:rsidRDefault="003F3792" w:rsidP="00FE674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37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3F37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С.М. Трубников</w:t>
      </w:r>
    </w:p>
    <w:p w14:paraId="1B254D4D" w14:textId="77777777" w:rsidR="003F3792" w:rsidRPr="003F3792" w:rsidRDefault="003F3792" w:rsidP="003F3792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1341AF" w14:textId="77777777" w:rsidR="003F3792" w:rsidRPr="003F3792" w:rsidRDefault="003F3792" w:rsidP="003F3792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CB7C13" w14:textId="77777777" w:rsidR="003F3792" w:rsidRPr="003F3792" w:rsidRDefault="003F3792" w:rsidP="00FE674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37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3F37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А. В. Евсеева</w:t>
      </w:r>
    </w:p>
    <w:p w14:paraId="4B63CE84" w14:textId="77777777" w:rsidR="003F3792" w:rsidRPr="003F3792" w:rsidRDefault="003F3792" w:rsidP="003F3792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F670F9" w14:textId="77777777" w:rsidR="003F3792" w:rsidRPr="003F3792" w:rsidRDefault="003F3792" w:rsidP="003F37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0FD376" w14:textId="77777777" w:rsidR="0064210E" w:rsidRDefault="0064210E"/>
    <w:sectPr w:rsidR="0064210E" w:rsidSect="003B7AFB">
      <w:headerReference w:type="default" r:id="rId7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B2D4F" w14:textId="77777777" w:rsidR="00E134F0" w:rsidRDefault="00E134F0">
      <w:pPr>
        <w:spacing w:after="0" w:line="240" w:lineRule="auto"/>
      </w:pPr>
      <w:r>
        <w:separator/>
      </w:r>
    </w:p>
  </w:endnote>
  <w:endnote w:type="continuationSeparator" w:id="0">
    <w:p w14:paraId="68CAC6DF" w14:textId="77777777" w:rsidR="00E134F0" w:rsidRDefault="00E1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8CD8" w14:textId="77777777" w:rsidR="00E134F0" w:rsidRDefault="00E134F0">
      <w:pPr>
        <w:spacing w:after="0" w:line="240" w:lineRule="auto"/>
      </w:pPr>
      <w:r>
        <w:separator/>
      </w:r>
    </w:p>
  </w:footnote>
  <w:footnote w:type="continuationSeparator" w:id="0">
    <w:p w14:paraId="1504DCBE" w14:textId="77777777" w:rsidR="00E134F0" w:rsidRDefault="00E1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5F58E42F" w14:textId="77777777" w:rsidR="00A74581" w:rsidRDefault="00CA209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036D635" w14:textId="77777777" w:rsidR="00A74581" w:rsidRDefault="00E134F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25B9C"/>
    <w:multiLevelType w:val="hybridMultilevel"/>
    <w:tmpl w:val="72909856"/>
    <w:lvl w:ilvl="0" w:tplc="7D8AB14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214F35"/>
    <w:multiLevelType w:val="hybridMultilevel"/>
    <w:tmpl w:val="BEF099A2"/>
    <w:lvl w:ilvl="0" w:tplc="10888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97"/>
    <w:rsid w:val="00025A0A"/>
    <w:rsid w:val="00091601"/>
    <w:rsid w:val="00095772"/>
    <w:rsid w:val="000E77B3"/>
    <w:rsid w:val="001659EA"/>
    <w:rsid w:val="00190CC4"/>
    <w:rsid w:val="001B32BC"/>
    <w:rsid w:val="001C2BB1"/>
    <w:rsid w:val="001D18FC"/>
    <w:rsid w:val="00210CF7"/>
    <w:rsid w:val="00242B09"/>
    <w:rsid w:val="0027407B"/>
    <w:rsid w:val="00295CC4"/>
    <w:rsid w:val="002C483A"/>
    <w:rsid w:val="002F1997"/>
    <w:rsid w:val="00317C7A"/>
    <w:rsid w:val="00337767"/>
    <w:rsid w:val="003628C2"/>
    <w:rsid w:val="0039072C"/>
    <w:rsid w:val="003F3792"/>
    <w:rsid w:val="0045604E"/>
    <w:rsid w:val="00476B39"/>
    <w:rsid w:val="004A6EFC"/>
    <w:rsid w:val="004B7B9C"/>
    <w:rsid w:val="004C5CC8"/>
    <w:rsid w:val="0053496E"/>
    <w:rsid w:val="005777FC"/>
    <w:rsid w:val="006122A1"/>
    <w:rsid w:val="00633743"/>
    <w:rsid w:val="0064210E"/>
    <w:rsid w:val="00653F74"/>
    <w:rsid w:val="006A17BB"/>
    <w:rsid w:val="006C376D"/>
    <w:rsid w:val="006D50CA"/>
    <w:rsid w:val="007329AD"/>
    <w:rsid w:val="00750637"/>
    <w:rsid w:val="00760128"/>
    <w:rsid w:val="00772EAB"/>
    <w:rsid w:val="007C57C9"/>
    <w:rsid w:val="008473ED"/>
    <w:rsid w:val="00855273"/>
    <w:rsid w:val="008B4712"/>
    <w:rsid w:val="008E7751"/>
    <w:rsid w:val="008F46E2"/>
    <w:rsid w:val="00917C6F"/>
    <w:rsid w:val="0093462C"/>
    <w:rsid w:val="009674DA"/>
    <w:rsid w:val="00991D28"/>
    <w:rsid w:val="009A7378"/>
    <w:rsid w:val="009D56E6"/>
    <w:rsid w:val="00A15E07"/>
    <w:rsid w:val="00A6608E"/>
    <w:rsid w:val="00A77F71"/>
    <w:rsid w:val="00A82234"/>
    <w:rsid w:val="00AE63AD"/>
    <w:rsid w:val="00B03A5E"/>
    <w:rsid w:val="00B244BB"/>
    <w:rsid w:val="00B24B22"/>
    <w:rsid w:val="00B2529F"/>
    <w:rsid w:val="00B92CA0"/>
    <w:rsid w:val="00BB6C9E"/>
    <w:rsid w:val="00C15088"/>
    <w:rsid w:val="00C22F02"/>
    <w:rsid w:val="00C36460"/>
    <w:rsid w:val="00C5345C"/>
    <w:rsid w:val="00CA209B"/>
    <w:rsid w:val="00CB72A6"/>
    <w:rsid w:val="00CD465F"/>
    <w:rsid w:val="00D079A9"/>
    <w:rsid w:val="00DF62B3"/>
    <w:rsid w:val="00E134F0"/>
    <w:rsid w:val="00E16195"/>
    <w:rsid w:val="00E232CD"/>
    <w:rsid w:val="00E2520C"/>
    <w:rsid w:val="00E52CFE"/>
    <w:rsid w:val="00E74141"/>
    <w:rsid w:val="00E83257"/>
    <w:rsid w:val="00F321D5"/>
    <w:rsid w:val="00F36922"/>
    <w:rsid w:val="00F51EB8"/>
    <w:rsid w:val="00FA6F38"/>
    <w:rsid w:val="00FB4F27"/>
    <w:rsid w:val="00FB5AA9"/>
    <w:rsid w:val="00FC0CED"/>
    <w:rsid w:val="00FE17E7"/>
    <w:rsid w:val="00FE4DAF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2F01"/>
  <w15:chartTrackingRefBased/>
  <w15:docId w15:val="{56771CAB-7A0D-4918-AF56-12EE59B7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3F37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3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3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4B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70</cp:revision>
  <cp:lastPrinted>2020-12-22T05:11:00Z</cp:lastPrinted>
  <dcterms:created xsi:type="dcterms:W3CDTF">2020-12-16T08:57:00Z</dcterms:created>
  <dcterms:modified xsi:type="dcterms:W3CDTF">2020-12-22T06:03:00Z</dcterms:modified>
</cp:coreProperties>
</file>