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CF3FD0" w:rsidP="00C95BBB">
      <w:r>
        <w:t>14</w:t>
      </w:r>
      <w:r w:rsidR="00C92B3F">
        <w:t>.</w:t>
      </w:r>
      <w:r>
        <w:t>12</w:t>
      </w:r>
      <w:r w:rsidR="00C92B3F">
        <w:t>.201</w:t>
      </w:r>
      <w:r w:rsidR="00F50B01">
        <w:t>8</w:t>
      </w:r>
      <w:r w:rsidR="00C92B3F">
        <w:t xml:space="preserve">                                                                                                                № </w:t>
      </w:r>
      <w:r>
        <w:t>52</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845FD2">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845FD2">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845FD2">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0A2B2C" w:rsidP="00CF3FD0">
            <w:pPr>
              <w:rPr>
                <w:bCs/>
              </w:rPr>
            </w:pPr>
            <w:r w:rsidRPr="000A2B2C">
              <w:rPr>
                <w:bCs/>
              </w:rPr>
              <w:t>Титаренко И. Н., Константинова И. И., Курбатов Д. Г., Лебедев Е. В., Рыбин Л. Ю., Прибаловец Д. В., , Митряшина Е. Н., Тямин Н. А., Илюхин В. В.</w:t>
            </w:r>
          </w:p>
        </w:tc>
      </w:tr>
      <w:tr w:rsidR="00187222" w:rsidRPr="00F835A2" w:rsidTr="00845FD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0A2B2C" w:rsidP="00963073">
            <w:r w:rsidRPr="000A2B2C">
              <w:t>Сердюк Ю. А., Богомазова О. В., Ерохин А. А., Веселков А. В., Рыбалко Д. И., Сердюк Ю. А., Холодкова А. А., Буреев Б. В., Разживина Д. О., Уткина Л. А., Вахрамеева Ю. Н., Макарухина А. Н., Богомазова О. В., Коженкова Н. А., Кондратенко О. А., Цыцаркина Е. И.</w:t>
            </w:r>
          </w:p>
        </w:tc>
      </w:tr>
      <w:tr w:rsidR="00187222" w:rsidRPr="00F835A2" w:rsidTr="00845FD2">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0A2B2C" w:rsidP="00294A37">
            <w:r w:rsidRPr="000A2B2C">
              <w:t>Усов А. В., Хатеев С. А., Ганчукова Е. В., Кушнаренко С., Сологуб Е. А., Борисов Г. П.</w:t>
            </w:r>
          </w:p>
        </w:tc>
      </w:tr>
      <w:tr w:rsidR="00845FD2" w:rsidTr="00845FD2">
        <w:trPr>
          <w:trHeight w:val="838"/>
        </w:trPr>
        <w:tc>
          <w:tcPr>
            <w:tcW w:w="2811" w:type="dxa"/>
            <w:vMerge w:val="restart"/>
          </w:tcPr>
          <w:p w:rsidR="00845FD2" w:rsidRDefault="00845FD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Borders>
              <w:bottom w:val="single" w:sz="4" w:space="0" w:color="auto"/>
            </w:tcBorders>
          </w:tcPr>
          <w:p w:rsidR="000A2B2C" w:rsidRPr="000A2B2C" w:rsidRDefault="000A2B2C" w:rsidP="000A2B2C">
            <w:pPr>
              <w:tabs>
                <w:tab w:val="left" w:pos="2325"/>
              </w:tabs>
            </w:pPr>
            <w:r w:rsidRPr="000A2B2C">
              <w:rPr>
                <w:bCs/>
              </w:rPr>
              <w:t xml:space="preserve">Дебов Г. В. </w:t>
            </w:r>
            <w:r w:rsidRPr="000A2B2C">
              <w:t>– командировка,</w:t>
            </w:r>
          </w:p>
          <w:p w:rsidR="000A2B2C" w:rsidRPr="000A2B2C" w:rsidRDefault="000A2B2C" w:rsidP="000A2B2C">
            <w:pPr>
              <w:tabs>
                <w:tab w:val="left" w:pos="2325"/>
              </w:tabs>
            </w:pPr>
            <w:r w:rsidRPr="000A2B2C">
              <w:rPr>
                <w:bCs/>
              </w:rPr>
              <w:t xml:space="preserve">Люмин В. И. </w:t>
            </w:r>
            <w:r w:rsidRPr="000A2B2C">
              <w:t>– болезнь,</w:t>
            </w:r>
          </w:p>
          <w:p w:rsidR="000A2B2C" w:rsidRPr="000A2B2C" w:rsidRDefault="000A2B2C" w:rsidP="000A2B2C">
            <w:pPr>
              <w:tabs>
                <w:tab w:val="left" w:pos="2325"/>
              </w:tabs>
            </w:pPr>
            <w:r w:rsidRPr="000A2B2C">
              <w:t>Конобеев И. С. –  командировка,</w:t>
            </w:r>
          </w:p>
          <w:p w:rsidR="00845FD2" w:rsidRPr="000A2B2C" w:rsidRDefault="000A2B2C" w:rsidP="000A2B2C">
            <w:pPr>
              <w:tabs>
                <w:tab w:val="left" w:pos="2325"/>
              </w:tabs>
            </w:pPr>
            <w:r w:rsidRPr="000A2B2C">
              <w:rPr>
                <w:bCs/>
              </w:rPr>
              <w:t>Червов Д. В. -</w:t>
            </w:r>
            <w:r w:rsidRPr="000A2B2C">
              <w:t xml:space="preserve"> производственная необходимость</w:t>
            </w:r>
          </w:p>
        </w:tc>
      </w:tr>
      <w:tr w:rsidR="00845FD2" w:rsidTr="00D52A2B">
        <w:trPr>
          <w:trHeight w:val="414"/>
        </w:trPr>
        <w:tc>
          <w:tcPr>
            <w:tcW w:w="2811" w:type="dxa"/>
            <w:vMerge/>
          </w:tcPr>
          <w:p w:rsidR="00845FD2" w:rsidRDefault="00845FD2" w:rsidP="002C61A7">
            <w:pPr>
              <w:pStyle w:val="11"/>
              <w:shd w:val="clear" w:color="auto" w:fill="FFFFFF"/>
              <w:tabs>
                <w:tab w:val="left" w:pos="8789"/>
              </w:tabs>
              <w:ind w:right="-75"/>
              <w:jc w:val="both"/>
              <w:rPr>
                <w:b/>
                <w:sz w:val="28"/>
                <w:szCs w:val="28"/>
              </w:rPr>
            </w:pPr>
          </w:p>
        </w:tc>
        <w:tc>
          <w:tcPr>
            <w:tcW w:w="6977" w:type="dxa"/>
            <w:tcBorders>
              <w:top w:val="single" w:sz="4" w:space="0" w:color="auto"/>
            </w:tcBorders>
          </w:tcPr>
          <w:p w:rsidR="00845FD2" w:rsidRPr="00C53F95" w:rsidRDefault="00845FD2" w:rsidP="00C53F95">
            <w:pPr>
              <w:rPr>
                <w:bCs/>
              </w:rPr>
            </w:pPr>
            <w:r w:rsidRPr="00845FD2">
              <w:rPr>
                <w:i/>
              </w:rPr>
              <w:t>Атякшев И. А. – вышел</w:t>
            </w:r>
            <w:r w:rsidRPr="00CF3FD0">
              <w:rPr>
                <w:i/>
              </w:rPr>
              <w:t xml:space="preserve"> из комиссии</w:t>
            </w:r>
            <w:r w:rsidR="00D52A2B">
              <w:rPr>
                <w:i/>
              </w:rPr>
              <w:t xml:space="preserve"> </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8B06ED">
        <w:rPr>
          <w:b/>
          <w:color w:val="000000"/>
        </w:rPr>
        <w:t>9</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8D3105">
        <w:rPr>
          <w:bCs/>
        </w:rPr>
        <w:t xml:space="preserve"> </w:t>
      </w:r>
      <w:r w:rsidR="008D3105" w:rsidRPr="008D3105">
        <w:rPr>
          <w:bCs/>
        </w:rPr>
        <w:t>Титаренко И. Н., Константинова И. И., Курбатов Д. Г., Лебедев Е. В., Рыбин Л. Ю., Илюхин В. В.</w:t>
      </w:r>
      <w:r w:rsidR="008B06ED" w:rsidRPr="008D3105">
        <w:rPr>
          <w:bCs/>
        </w:rPr>
        <w:t>, Митряшина</w:t>
      </w:r>
      <w:r w:rsidR="008D3105" w:rsidRPr="008D3105">
        <w:rPr>
          <w:bCs/>
        </w:rPr>
        <w:t xml:space="preserve"> Е. Н., Тямин Н. А.</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0A2B2C" w:rsidRDefault="000A2B2C" w:rsidP="000A2B2C">
      <w:r w:rsidRPr="000A2B2C">
        <w:rPr>
          <w:b/>
        </w:rPr>
        <w:t>Кудин И. В.</w:t>
      </w:r>
      <w:r>
        <w:t xml:space="preserve"> - </w:t>
      </w:r>
      <w:r w:rsidRPr="000A2B2C">
        <w:t>В повестке произошли следующие изменения: по вопросу № 1 содокладчиком выступит Рыбалко Дмитрий Иванович – начальник управления по жилищным вопросам мэрии города Новосибирска по вопросу № 4, 5, 6 произошла смена докладчика, сегодня нас проинформирует – Коженкова Наталья Александровна – заместитель начальника департамента энергетики, жилищного и коммунального хозяйства города по вопросу № 6 содокладчиком выступит Разживина Дара Олеговна – заместитель начальника департамента культуры, спорта и молодёжной политики мэрии города Новосибирска</w:t>
      </w:r>
      <w:r>
        <w:t xml:space="preserve">. </w:t>
      </w:r>
      <w:r w:rsidRPr="00FE213E">
        <w:t>П</w:t>
      </w:r>
      <w:r w:rsidRPr="00BE380B">
        <w:t>редложения</w:t>
      </w:r>
      <w:r w:rsidRPr="00F72160">
        <w:t>, дополнения к повестке</w:t>
      </w:r>
      <w:r>
        <w:t xml:space="preserve"> есть</w:t>
      </w:r>
      <w:r w:rsidRPr="00F72160">
        <w:t>? Нет. Голосуем за принятие повестки дня в целом.</w:t>
      </w:r>
    </w:p>
    <w:p w:rsidR="000A2B2C" w:rsidRPr="000A2B2C" w:rsidRDefault="000A2B2C" w:rsidP="000A2B2C">
      <w:pPr>
        <w:rPr>
          <w:bCs/>
        </w:rPr>
      </w:pPr>
      <w:r w:rsidRPr="000A2B2C">
        <w:rPr>
          <w:b/>
        </w:rPr>
        <w:t>ГОЛОСОВАЛИ:</w:t>
      </w:r>
      <w:r w:rsidRPr="000A2B2C">
        <w:t xml:space="preserve"> </w:t>
      </w:r>
      <w:r w:rsidRPr="000A2B2C">
        <w:rPr>
          <w:b/>
        </w:rPr>
        <w:t>«за»</w:t>
      </w:r>
      <w:r w:rsidRPr="000A2B2C">
        <w:t xml:space="preserve"> -</w:t>
      </w:r>
      <w:r w:rsidRPr="000A2B2C">
        <w:rPr>
          <w:b/>
        </w:rPr>
        <w:t xml:space="preserve"> </w:t>
      </w:r>
      <w:r w:rsidR="008B06ED">
        <w:rPr>
          <w:b/>
        </w:rPr>
        <w:t>9</w:t>
      </w:r>
      <w:r w:rsidRPr="000A2B2C">
        <w:rPr>
          <w:b/>
        </w:rPr>
        <w:t xml:space="preserve"> единогласно - </w:t>
      </w:r>
      <w:r w:rsidRPr="000A2B2C">
        <w:t>(Кудин И. В.,</w:t>
      </w:r>
      <w:r w:rsidRPr="000A2B2C">
        <w:rPr>
          <w:bCs/>
        </w:rPr>
        <w:t xml:space="preserve"> Титаренко И. Н., Константинова И. И., Курбатов Д. Г., Лебедев Е. В., Рыбин Л. Ю., Илюхин В. В.,  Митряшина Е. Н., Тямин Н. А.)</w:t>
      </w:r>
    </w:p>
    <w:p w:rsidR="000A2B2C" w:rsidRPr="000A2B2C" w:rsidRDefault="000A2B2C" w:rsidP="000A2B2C">
      <w:r w:rsidRPr="000A2B2C">
        <w:rPr>
          <w:b/>
        </w:rPr>
        <w:lastRenderedPageBreak/>
        <w:t xml:space="preserve">Против </w:t>
      </w:r>
      <w:r w:rsidRPr="000A2B2C">
        <w:t>– «Нет»</w:t>
      </w:r>
    </w:p>
    <w:p w:rsidR="000A2B2C" w:rsidRPr="000A2B2C" w:rsidRDefault="000A2B2C" w:rsidP="000A2B2C">
      <w:r w:rsidRPr="000A2B2C">
        <w:rPr>
          <w:b/>
        </w:rPr>
        <w:t>Воздержался</w:t>
      </w:r>
      <w:r w:rsidRPr="000A2B2C">
        <w:t xml:space="preserve"> – «Нет»</w:t>
      </w:r>
    </w:p>
    <w:p w:rsidR="00C42BE9" w:rsidRPr="000A2B2C" w:rsidRDefault="00C42BE9" w:rsidP="00C42BE9">
      <w:pPr>
        <w:keepNext/>
        <w:spacing w:before="240" w:after="60"/>
        <w:jc w:val="center"/>
        <w:outlineLvl w:val="0"/>
        <w:rPr>
          <w:rFonts w:ascii="Cambria" w:hAnsi="Cambria"/>
          <w:bCs/>
          <w:kern w:val="32"/>
          <w:sz w:val="32"/>
          <w:szCs w:val="32"/>
        </w:rPr>
      </w:pPr>
      <w:r w:rsidRPr="000A2B2C">
        <w:rPr>
          <w:rFonts w:ascii="Cambria" w:hAnsi="Cambria"/>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709"/>
        <w:gridCol w:w="567"/>
        <w:gridCol w:w="3969"/>
        <w:gridCol w:w="284"/>
        <w:gridCol w:w="4536"/>
      </w:tblGrid>
      <w:tr w:rsidR="00C42BE9" w:rsidRPr="00C42BE9" w:rsidTr="001F2F4D">
        <w:trPr>
          <w:trHeight w:val="566"/>
        </w:trPr>
        <w:tc>
          <w:tcPr>
            <w:tcW w:w="709" w:type="dxa"/>
          </w:tcPr>
          <w:p w:rsidR="00C42BE9" w:rsidRPr="00C42BE9" w:rsidRDefault="00C42BE9" w:rsidP="00C42BE9">
            <w:pPr>
              <w:ind w:right="-70"/>
              <w:jc w:val="center"/>
            </w:pPr>
            <w:r w:rsidRPr="00C42BE9">
              <w:t>1.</w:t>
            </w:r>
          </w:p>
        </w:tc>
        <w:tc>
          <w:tcPr>
            <w:tcW w:w="9356" w:type="dxa"/>
            <w:gridSpan w:val="4"/>
          </w:tcPr>
          <w:p w:rsidR="00C42BE9" w:rsidRPr="00C42BE9" w:rsidRDefault="003C2C04" w:rsidP="00C42BE9">
            <w:pPr>
              <w:shd w:val="clear" w:color="auto" w:fill="auto"/>
              <w:autoSpaceDE w:val="0"/>
              <w:autoSpaceDN w:val="0"/>
              <w:adjustRightInd w:val="0"/>
              <w:spacing w:before="120"/>
            </w:pPr>
            <w:r w:rsidRPr="003C2C04">
              <w:t>О проекте решения Совета депутатов города Новосибирска «О бюджете города Новосибирска на 2019 год и плановый период 2020 и 2021 годов» (второе чтение)</w:t>
            </w:r>
          </w:p>
        </w:tc>
      </w:tr>
      <w:tr w:rsidR="00C42BE9" w:rsidRPr="00C42BE9" w:rsidTr="001F2F4D">
        <w:trPr>
          <w:trHeight w:val="566"/>
        </w:trPr>
        <w:tc>
          <w:tcPr>
            <w:tcW w:w="709" w:type="dxa"/>
          </w:tcPr>
          <w:p w:rsidR="00C42BE9" w:rsidRPr="00C42BE9" w:rsidRDefault="00C42BE9" w:rsidP="00C42BE9">
            <w:pPr>
              <w:ind w:right="-70"/>
            </w:pPr>
          </w:p>
        </w:tc>
        <w:tc>
          <w:tcPr>
            <w:tcW w:w="4536" w:type="dxa"/>
            <w:gridSpan w:val="2"/>
          </w:tcPr>
          <w:p w:rsidR="003C2C04" w:rsidRPr="003C2C04" w:rsidRDefault="00C42BE9" w:rsidP="003C2C04">
            <w:r w:rsidRPr="00C42BE9">
              <w:t xml:space="preserve">Докладчик: </w:t>
            </w:r>
            <w:r w:rsidR="003C2C04" w:rsidRPr="003C2C04">
              <w:t xml:space="preserve">Перязев </w:t>
            </w:r>
          </w:p>
          <w:p w:rsidR="00C42BE9" w:rsidRDefault="003C2C04" w:rsidP="003C2C04">
            <w:r w:rsidRPr="003C2C04">
              <w:t>Дмитрий Геннадьевич</w:t>
            </w:r>
          </w:p>
          <w:p w:rsidR="00C42BE9" w:rsidRDefault="00C42BE9" w:rsidP="00C42BE9"/>
          <w:p w:rsidR="003C2C04" w:rsidRPr="003C2C04" w:rsidRDefault="003C2C04" w:rsidP="003C2C04">
            <w:r w:rsidRPr="003C2C04">
              <w:t>Дронов</w:t>
            </w:r>
          </w:p>
          <w:p w:rsidR="003C2C04" w:rsidRDefault="003C2C04" w:rsidP="003C2C04">
            <w:r w:rsidRPr="003C2C04">
              <w:t>Роман Владимирович</w:t>
            </w:r>
          </w:p>
          <w:p w:rsidR="003C2C04" w:rsidRDefault="003C2C04" w:rsidP="003C2C04"/>
          <w:p w:rsidR="003C2C04" w:rsidRDefault="003C2C04" w:rsidP="003C2C04"/>
          <w:p w:rsidR="003C2C04" w:rsidRPr="003C2C04" w:rsidRDefault="003C2C04" w:rsidP="003C2C04">
            <w:r w:rsidRPr="003C2C04">
              <w:t xml:space="preserve">Ерохин </w:t>
            </w:r>
          </w:p>
          <w:p w:rsidR="003C2C04" w:rsidRDefault="003C2C04" w:rsidP="003C2C04">
            <w:r w:rsidRPr="003C2C04">
              <w:t>Александр Афанасьевич</w:t>
            </w:r>
          </w:p>
          <w:p w:rsidR="003C2C04" w:rsidRDefault="003C2C04" w:rsidP="003C2C04"/>
          <w:p w:rsidR="003C2C04" w:rsidRDefault="003C2C04" w:rsidP="003C2C04"/>
          <w:p w:rsidR="003C2C04" w:rsidRPr="003C2C04" w:rsidRDefault="003C2C04" w:rsidP="003C2C04">
            <w:r w:rsidRPr="003C2C04">
              <w:t>Ковалев</w:t>
            </w:r>
          </w:p>
          <w:p w:rsidR="003C2C04" w:rsidRDefault="003C2C04" w:rsidP="003C2C04">
            <w:r w:rsidRPr="003C2C04">
              <w:t>Денис Юрьевич</w:t>
            </w:r>
          </w:p>
          <w:p w:rsidR="00C42BE9" w:rsidRPr="00C42BE9" w:rsidRDefault="00C42BE9" w:rsidP="00C42BE9"/>
        </w:tc>
        <w:tc>
          <w:tcPr>
            <w:tcW w:w="284" w:type="dxa"/>
          </w:tcPr>
          <w:p w:rsidR="00C42BE9" w:rsidRDefault="000272EF" w:rsidP="00C42BE9">
            <w:pPr>
              <w:ind w:left="-70" w:right="-70"/>
              <w:jc w:val="center"/>
            </w:pPr>
            <w:r>
              <w:t>-</w:t>
            </w:r>
          </w:p>
          <w:p w:rsidR="003C2C04" w:rsidRDefault="003C2C04" w:rsidP="00C42BE9">
            <w:pPr>
              <w:ind w:left="-70" w:right="-70"/>
              <w:jc w:val="center"/>
            </w:pPr>
          </w:p>
          <w:p w:rsidR="003C2C04" w:rsidRDefault="003C2C04" w:rsidP="00C42BE9">
            <w:pPr>
              <w:ind w:left="-70" w:right="-70"/>
              <w:jc w:val="center"/>
            </w:pPr>
          </w:p>
          <w:p w:rsidR="003C2C04" w:rsidRDefault="003C2C04" w:rsidP="00C42BE9">
            <w:pPr>
              <w:ind w:left="-70" w:right="-70"/>
              <w:jc w:val="center"/>
            </w:pPr>
            <w:r>
              <w:t>-</w:t>
            </w:r>
          </w:p>
          <w:p w:rsidR="003C2C04" w:rsidRDefault="003C2C04" w:rsidP="00C42BE9">
            <w:pPr>
              <w:ind w:left="-70" w:right="-70"/>
              <w:jc w:val="center"/>
            </w:pPr>
          </w:p>
          <w:p w:rsidR="003C2C04" w:rsidRDefault="003C2C04" w:rsidP="00C42BE9">
            <w:pPr>
              <w:ind w:left="-70" w:right="-70"/>
              <w:jc w:val="center"/>
            </w:pPr>
          </w:p>
          <w:p w:rsidR="003C2C04" w:rsidRDefault="003C2C04" w:rsidP="00C42BE9">
            <w:pPr>
              <w:ind w:left="-70" w:right="-70"/>
              <w:jc w:val="center"/>
            </w:pPr>
          </w:p>
          <w:p w:rsidR="003C2C04" w:rsidRDefault="003C2C04" w:rsidP="00C42BE9">
            <w:pPr>
              <w:ind w:left="-70" w:right="-70"/>
              <w:jc w:val="center"/>
            </w:pPr>
            <w:r>
              <w:t>-</w:t>
            </w:r>
          </w:p>
          <w:p w:rsidR="003C2C04" w:rsidRDefault="003C2C04" w:rsidP="00C42BE9">
            <w:pPr>
              <w:ind w:left="-70" w:right="-70"/>
              <w:jc w:val="center"/>
            </w:pPr>
          </w:p>
          <w:p w:rsidR="003C2C04" w:rsidRDefault="003C2C04" w:rsidP="00C42BE9">
            <w:pPr>
              <w:ind w:left="-70" w:right="-70"/>
              <w:jc w:val="center"/>
            </w:pPr>
          </w:p>
          <w:p w:rsidR="003C2C04" w:rsidRDefault="003C2C04" w:rsidP="00C42BE9">
            <w:pPr>
              <w:ind w:left="-70" w:right="-70"/>
              <w:jc w:val="center"/>
            </w:pPr>
          </w:p>
          <w:p w:rsidR="003C2C04" w:rsidRPr="00C42BE9" w:rsidRDefault="003C2C04" w:rsidP="00C42BE9">
            <w:pPr>
              <w:ind w:left="-70" w:right="-70"/>
              <w:jc w:val="center"/>
            </w:pPr>
            <w:r>
              <w:t>-</w:t>
            </w:r>
          </w:p>
        </w:tc>
        <w:tc>
          <w:tcPr>
            <w:tcW w:w="4536" w:type="dxa"/>
          </w:tcPr>
          <w:p w:rsidR="003C2C04" w:rsidRPr="003C2C04" w:rsidRDefault="003C2C04" w:rsidP="003C2C04">
            <w:r w:rsidRPr="003C2C04">
              <w:t xml:space="preserve">начальник департамента энергетики, жилищного и </w:t>
            </w:r>
          </w:p>
          <w:p w:rsidR="00C42BE9" w:rsidRDefault="003C2C04" w:rsidP="003C2C04">
            <w:r w:rsidRPr="003C2C04">
              <w:t>коммунального хозяйства города</w:t>
            </w:r>
          </w:p>
          <w:p w:rsidR="003C2C04" w:rsidRDefault="003C2C04" w:rsidP="003C2C04">
            <w:r w:rsidRPr="003C2C04">
              <w:t>начальник департамента транспорта и дорожно-благоустроительного комплекса мэрии города Новосибирска</w:t>
            </w:r>
          </w:p>
          <w:p w:rsidR="003C2C04" w:rsidRDefault="003C2C04" w:rsidP="003C2C04">
            <w:r w:rsidRPr="003C2C04">
              <w:t>начальник департамента по чрезвычайным ситуациям и мобилизационной работе мэрии города Новосибирска</w:t>
            </w:r>
          </w:p>
          <w:p w:rsidR="003C2C04" w:rsidRPr="00C42BE9" w:rsidRDefault="003C2C04" w:rsidP="003C2C04">
            <w:r w:rsidRPr="003C2C04">
              <w:t>исполняющий обязанности начальника управления по жилищным вопросам мэрии города Новосибирска</w:t>
            </w:r>
          </w:p>
        </w:tc>
      </w:tr>
      <w:tr w:rsidR="00C42BE9" w:rsidRPr="00C42BE9" w:rsidTr="001F2F4D">
        <w:trPr>
          <w:trHeight w:val="566"/>
        </w:trPr>
        <w:tc>
          <w:tcPr>
            <w:tcW w:w="709" w:type="dxa"/>
          </w:tcPr>
          <w:p w:rsidR="00C42BE9" w:rsidRPr="00C42BE9" w:rsidRDefault="00C42BE9" w:rsidP="003E6032">
            <w:pPr>
              <w:ind w:right="-70"/>
              <w:jc w:val="center"/>
            </w:pPr>
            <w:r>
              <w:t>2</w:t>
            </w:r>
            <w:r w:rsidRPr="00C42BE9">
              <w:t>.</w:t>
            </w:r>
          </w:p>
        </w:tc>
        <w:tc>
          <w:tcPr>
            <w:tcW w:w="9356" w:type="dxa"/>
            <w:gridSpan w:val="4"/>
          </w:tcPr>
          <w:tbl>
            <w:tblPr>
              <w:tblW w:w="9443" w:type="dxa"/>
              <w:tblLayout w:type="fixed"/>
              <w:tblCellMar>
                <w:left w:w="70" w:type="dxa"/>
                <w:right w:w="70" w:type="dxa"/>
              </w:tblCellMar>
              <w:tblLook w:val="0000" w:firstRow="0" w:lastRow="0" w:firstColumn="0" w:lastColumn="0" w:noHBand="0" w:noVBand="0"/>
            </w:tblPr>
            <w:tblGrid>
              <w:gridCol w:w="142"/>
              <w:gridCol w:w="412"/>
              <w:gridCol w:w="4069"/>
              <w:gridCol w:w="284"/>
              <w:gridCol w:w="4536"/>
            </w:tblGrid>
            <w:tr w:rsidR="00C42BE9" w:rsidRPr="00C42BE9" w:rsidTr="000272EF">
              <w:trPr>
                <w:gridBefore w:val="1"/>
                <w:wBefore w:w="142" w:type="dxa"/>
                <w:trHeight w:val="566"/>
              </w:trPr>
              <w:tc>
                <w:tcPr>
                  <w:tcW w:w="9301" w:type="dxa"/>
                  <w:gridSpan w:val="4"/>
                </w:tcPr>
                <w:p w:rsidR="00C42BE9" w:rsidRPr="00C42BE9" w:rsidRDefault="003C2C04" w:rsidP="00C42BE9">
                  <w:pPr>
                    <w:shd w:val="clear" w:color="auto" w:fill="auto"/>
                    <w:autoSpaceDE w:val="0"/>
                    <w:autoSpaceDN w:val="0"/>
                    <w:adjustRightInd w:val="0"/>
                    <w:spacing w:before="120"/>
                  </w:pPr>
                  <w:r w:rsidRPr="003C2C04">
                    <w:t>О проекте решения Совета депутатов города Новосибирска «О внесении          изменений в решение Совета депутатов города Новосибирска от 25.12.2017 № 532 «О бюджете города Новосибирска на 2018 год и плановый период 2019 и 2020 годов» (первое чтение)</w:t>
                  </w:r>
                </w:p>
              </w:tc>
            </w:tr>
            <w:tr w:rsidR="00C42BE9" w:rsidRPr="00C42BE9" w:rsidTr="000272EF">
              <w:trPr>
                <w:gridBefore w:val="1"/>
                <w:wBefore w:w="142" w:type="dxa"/>
                <w:trHeight w:val="566"/>
              </w:trPr>
              <w:tc>
                <w:tcPr>
                  <w:tcW w:w="4481" w:type="dxa"/>
                  <w:gridSpan w:val="2"/>
                </w:tcPr>
                <w:p w:rsidR="003C2C04" w:rsidRPr="003C2C04" w:rsidRDefault="00C42BE9" w:rsidP="003C2C04">
                  <w:r w:rsidRPr="00C42BE9">
                    <w:t xml:space="preserve">Докладчик: </w:t>
                  </w:r>
                  <w:r w:rsidR="003C2C04" w:rsidRPr="003C2C04">
                    <w:t>Веселков</w:t>
                  </w:r>
                </w:p>
                <w:p w:rsidR="00C42BE9" w:rsidRPr="00C42BE9" w:rsidRDefault="003C2C04" w:rsidP="001E4EE2">
                  <w:r w:rsidRPr="003C2C04">
                    <w:t>Александр Владимирович</w:t>
                  </w:r>
                </w:p>
              </w:tc>
              <w:tc>
                <w:tcPr>
                  <w:tcW w:w="284" w:type="dxa"/>
                </w:tcPr>
                <w:p w:rsidR="000272EF" w:rsidRDefault="000272EF" w:rsidP="000272EF">
                  <w:pPr>
                    <w:ind w:right="-70"/>
                  </w:pPr>
                  <w:r>
                    <w:t xml:space="preserve">-   </w:t>
                  </w:r>
                </w:p>
                <w:p w:rsidR="000272EF" w:rsidRPr="00C42BE9" w:rsidRDefault="000272EF" w:rsidP="000272EF">
                  <w:pPr>
                    <w:ind w:right="-70"/>
                  </w:pPr>
                </w:p>
              </w:tc>
              <w:tc>
                <w:tcPr>
                  <w:tcW w:w="4536" w:type="dxa"/>
                </w:tcPr>
                <w:p w:rsidR="001E4EE2" w:rsidRPr="00C42BE9" w:rsidRDefault="003C2C04" w:rsidP="000272EF">
                  <w:r w:rsidRPr="003C2C04">
                    <w:t>начальник департамента энергетики, жилищного и коммунального хозяйства города</w:t>
                  </w:r>
                </w:p>
              </w:tc>
            </w:tr>
            <w:tr w:rsidR="000272EF" w:rsidRPr="00C42BE9" w:rsidTr="000272EF">
              <w:trPr>
                <w:trHeight w:val="566"/>
              </w:trPr>
              <w:tc>
                <w:tcPr>
                  <w:tcW w:w="554" w:type="dxa"/>
                  <w:gridSpan w:val="2"/>
                </w:tcPr>
                <w:p w:rsidR="000272EF" w:rsidRPr="00C42BE9" w:rsidRDefault="000272EF" w:rsidP="003E6032">
                  <w:pPr>
                    <w:ind w:right="-70"/>
                    <w:jc w:val="center"/>
                  </w:pPr>
                  <w:r>
                    <w:t>3</w:t>
                  </w:r>
                  <w:r w:rsidRPr="00C42BE9">
                    <w:t>.</w:t>
                  </w:r>
                </w:p>
              </w:tc>
              <w:tc>
                <w:tcPr>
                  <w:tcW w:w="8889" w:type="dxa"/>
                  <w:gridSpan w:val="3"/>
                </w:tcPr>
                <w:p w:rsidR="000272EF" w:rsidRPr="00C42BE9" w:rsidRDefault="003C2C04" w:rsidP="003E6032">
                  <w:pPr>
                    <w:shd w:val="clear" w:color="auto" w:fill="auto"/>
                    <w:autoSpaceDE w:val="0"/>
                    <w:autoSpaceDN w:val="0"/>
                    <w:adjustRightInd w:val="0"/>
                    <w:spacing w:before="120"/>
                  </w:pPr>
                  <w:r w:rsidRPr="003C2C04">
                    <w:t>О проекте решения Совета депутатов города Новосибирска «О стратегии социально-экономического развития города Новосибирска на период до 2030 года и признании утратившими силу отдельных решений городского Совета Новосибирска, Совета депутатов города Новосибирска» (первое чтение)</w:t>
                  </w:r>
                </w:p>
              </w:tc>
            </w:tr>
            <w:tr w:rsidR="000272EF" w:rsidRPr="00C42BE9" w:rsidTr="000272EF">
              <w:trPr>
                <w:trHeight w:val="566"/>
              </w:trPr>
              <w:tc>
                <w:tcPr>
                  <w:tcW w:w="554" w:type="dxa"/>
                  <w:gridSpan w:val="2"/>
                </w:tcPr>
                <w:p w:rsidR="000272EF" w:rsidRPr="00C42BE9" w:rsidRDefault="000272EF" w:rsidP="003E6032">
                  <w:pPr>
                    <w:ind w:right="-70"/>
                  </w:pPr>
                </w:p>
              </w:tc>
              <w:tc>
                <w:tcPr>
                  <w:tcW w:w="4069" w:type="dxa"/>
                </w:tcPr>
                <w:p w:rsidR="003C2C04" w:rsidRPr="003C2C04" w:rsidRDefault="000272EF" w:rsidP="003C2C04">
                  <w:r w:rsidRPr="00C42BE9">
                    <w:t xml:space="preserve">Докладчик: </w:t>
                  </w:r>
                  <w:r w:rsidR="003C2C04" w:rsidRPr="003C2C04">
                    <w:t>Уткина</w:t>
                  </w:r>
                </w:p>
                <w:p w:rsidR="000272EF" w:rsidRPr="00C42BE9" w:rsidRDefault="003C2C04" w:rsidP="003C2C04">
                  <w:r w:rsidRPr="003C2C04">
                    <w:t>Лариса Анатольевна</w:t>
                  </w:r>
                </w:p>
              </w:tc>
              <w:tc>
                <w:tcPr>
                  <w:tcW w:w="284" w:type="dxa"/>
                </w:tcPr>
                <w:p w:rsidR="000272EF" w:rsidRDefault="000272EF" w:rsidP="003E6032">
                  <w:pPr>
                    <w:ind w:left="-70" w:right="-70"/>
                    <w:jc w:val="center"/>
                  </w:pPr>
                  <w:r>
                    <w:t>-</w:t>
                  </w:r>
                </w:p>
                <w:p w:rsidR="001E4EE2" w:rsidRPr="00C42BE9" w:rsidRDefault="001E4EE2" w:rsidP="003C2C04">
                  <w:pPr>
                    <w:ind w:right="-70"/>
                  </w:pPr>
                </w:p>
              </w:tc>
              <w:tc>
                <w:tcPr>
                  <w:tcW w:w="4536" w:type="dxa"/>
                </w:tcPr>
                <w:p w:rsidR="001E4EE2" w:rsidRPr="00C42BE9" w:rsidRDefault="003C2C04" w:rsidP="000272EF">
                  <w:r w:rsidRPr="003C2C04">
                    <w:t>начальник департамента экономики и стратегического планирования мэрии города Новосибирска</w:t>
                  </w:r>
                </w:p>
              </w:tc>
            </w:tr>
            <w:tr w:rsidR="00F24BB5" w:rsidRPr="00C42BE9" w:rsidTr="00F24BB5">
              <w:trPr>
                <w:trHeight w:val="576"/>
              </w:trPr>
              <w:tc>
                <w:tcPr>
                  <w:tcW w:w="554" w:type="dxa"/>
                  <w:gridSpan w:val="2"/>
                </w:tcPr>
                <w:p w:rsidR="00F24BB5" w:rsidRPr="00C42BE9" w:rsidRDefault="00F24BB5" w:rsidP="003E6032">
                  <w:pPr>
                    <w:ind w:right="-70"/>
                  </w:pPr>
                  <w:r>
                    <w:t>4.</w:t>
                  </w:r>
                </w:p>
              </w:tc>
              <w:tc>
                <w:tcPr>
                  <w:tcW w:w="8889" w:type="dxa"/>
                  <w:gridSpan w:val="3"/>
                </w:tcPr>
                <w:p w:rsidR="00F24BB5" w:rsidRPr="000272EF" w:rsidRDefault="003C2C04" w:rsidP="000272EF">
                  <w:r w:rsidRPr="003C2C04">
                    <w:t xml:space="preserve">О проекте решения Совета депутатов города Новосибирска «О внесении изменений в Положение об администрации района (округа по районам) города Новосибирска, утверждённое решением городского Совета Новосибирска от 22.02.2006 № 207, Положение о департаменте энергетики, жилищного и коммунального хозяйства города, утвержденное решением городского Совета Новосибирска от 27.06.2007 </w:t>
                  </w:r>
                  <w:r w:rsidRPr="003C2C04">
                    <w:lastRenderedPageBreak/>
                    <w:t>№ 656» (первое чтение)</w:t>
                  </w:r>
                </w:p>
              </w:tc>
            </w:tr>
            <w:tr w:rsidR="00F24BB5" w:rsidRPr="00C42BE9" w:rsidTr="00F24BB5">
              <w:trPr>
                <w:trHeight w:val="217"/>
              </w:trPr>
              <w:tc>
                <w:tcPr>
                  <w:tcW w:w="554" w:type="dxa"/>
                  <w:gridSpan w:val="2"/>
                </w:tcPr>
                <w:p w:rsidR="00F24BB5" w:rsidRPr="00C42BE9" w:rsidRDefault="00F24BB5" w:rsidP="000272EF">
                  <w:pPr>
                    <w:ind w:right="-70"/>
                  </w:pPr>
                </w:p>
              </w:tc>
              <w:tc>
                <w:tcPr>
                  <w:tcW w:w="4069" w:type="dxa"/>
                </w:tcPr>
                <w:p w:rsidR="003C2C04" w:rsidRPr="003C2C04" w:rsidRDefault="00F24BB5" w:rsidP="003C2C04">
                  <w:r w:rsidRPr="00F24BB5">
                    <w:t>Докладчик:</w:t>
                  </w:r>
                  <w:r>
                    <w:t xml:space="preserve"> </w:t>
                  </w:r>
                  <w:r w:rsidR="003C2C04" w:rsidRPr="003C2C04">
                    <w:t xml:space="preserve">Перязев </w:t>
                  </w:r>
                </w:p>
                <w:p w:rsidR="00F24BB5" w:rsidRDefault="003C2C04" w:rsidP="003C2C04">
                  <w:r w:rsidRPr="003C2C04">
                    <w:t>Дмитрий Геннадьевич</w:t>
                  </w:r>
                </w:p>
              </w:tc>
              <w:tc>
                <w:tcPr>
                  <w:tcW w:w="284" w:type="dxa"/>
                </w:tcPr>
                <w:p w:rsidR="00F24BB5" w:rsidRPr="00C42BE9" w:rsidRDefault="00F24BB5" w:rsidP="003E6032">
                  <w:pPr>
                    <w:shd w:val="clear" w:color="auto" w:fill="auto"/>
                    <w:autoSpaceDE w:val="0"/>
                    <w:autoSpaceDN w:val="0"/>
                    <w:adjustRightInd w:val="0"/>
                    <w:spacing w:before="120"/>
                  </w:pPr>
                  <w:r>
                    <w:t>-</w:t>
                  </w:r>
                </w:p>
              </w:tc>
              <w:tc>
                <w:tcPr>
                  <w:tcW w:w="4536" w:type="dxa"/>
                </w:tcPr>
                <w:p w:rsidR="00F24BB5" w:rsidRPr="00C42BE9" w:rsidRDefault="003C2C04" w:rsidP="003E6032">
                  <w:pPr>
                    <w:shd w:val="clear" w:color="auto" w:fill="auto"/>
                    <w:autoSpaceDE w:val="0"/>
                    <w:autoSpaceDN w:val="0"/>
                    <w:adjustRightInd w:val="0"/>
                    <w:spacing w:before="120"/>
                  </w:pPr>
                  <w:r w:rsidRPr="003C2C04">
                    <w:t>начальник департамента энергетики, жилищного и коммунального хозяйства города</w:t>
                  </w:r>
                </w:p>
              </w:tc>
            </w:tr>
          </w:tbl>
          <w:p w:rsidR="00C42BE9" w:rsidRPr="00C42BE9" w:rsidRDefault="00C42BE9" w:rsidP="003E6032">
            <w:pPr>
              <w:shd w:val="clear" w:color="auto" w:fill="auto"/>
              <w:autoSpaceDE w:val="0"/>
              <w:autoSpaceDN w:val="0"/>
              <w:adjustRightInd w:val="0"/>
              <w:spacing w:before="120"/>
            </w:pPr>
          </w:p>
        </w:tc>
      </w:tr>
      <w:tr w:rsidR="00BB1BD9" w:rsidRPr="00C42BE9" w:rsidTr="001F2F4D">
        <w:trPr>
          <w:trHeight w:val="566"/>
        </w:trPr>
        <w:tc>
          <w:tcPr>
            <w:tcW w:w="709" w:type="dxa"/>
          </w:tcPr>
          <w:p w:rsidR="00BB1BD9" w:rsidRDefault="00BB1BD9" w:rsidP="003E6032">
            <w:pPr>
              <w:ind w:right="-70"/>
              <w:jc w:val="center"/>
            </w:pPr>
          </w:p>
        </w:tc>
        <w:tc>
          <w:tcPr>
            <w:tcW w:w="567" w:type="dxa"/>
          </w:tcPr>
          <w:p w:rsidR="00BB1BD9" w:rsidRDefault="00BB1BD9" w:rsidP="00BB1BD9">
            <w:pPr>
              <w:shd w:val="clear" w:color="auto" w:fill="auto"/>
              <w:autoSpaceDE w:val="0"/>
              <w:autoSpaceDN w:val="0"/>
              <w:adjustRightInd w:val="0"/>
              <w:spacing w:before="120"/>
            </w:pPr>
            <w:r>
              <w:t xml:space="preserve">5. </w:t>
            </w:r>
          </w:p>
        </w:tc>
        <w:tc>
          <w:tcPr>
            <w:tcW w:w="8789" w:type="dxa"/>
            <w:gridSpan w:val="3"/>
          </w:tcPr>
          <w:p w:rsidR="00BB1BD9" w:rsidRDefault="003C2C04" w:rsidP="00C42BE9">
            <w:pPr>
              <w:shd w:val="clear" w:color="auto" w:fill="auto"/>
              <w:autoSpaceDE w:val="0"/>
              <w:autoSpaceDN w:val="0"/>
              <w:adjustRightInd w:val="0"/>
              <w:spacing w:before="120"/>
            </w:pPr>
            <w:r w:rsidRPr="003C2C04">
              <w:t>О проекте решения Совета депутатов города Новосибирска «О внесении изменений в 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установленный решением Совета депутатов города Новосибирска от 28.11.2012 № 737» (первое чтение)</w:t>
            </w:r>
          </w:p>
        </w:tc>
      </w:tr>
    </w:tbl>
    <w:p w:rsidR="00871E5C" w:rsidRPr="00871E5C" w:rsidRDefault="00871E5C" w:rsidP="00871E5C">
      <w:pPr>
        <w:rPr>
          <w:vanish/>
        </w:rPr>
      </w:pPr>
    </w:p>
    <w:tbl>
      <w:tblPr>
        <w:tblW w:w="10065" w:type="dxa"/>
        <w:tblInd w:w="-34" w:type="dxa"/>
        <w:tblLook w:val="04A0" w:firstRow="1" w:lastRow="0" w:firstColumn="1" w:lastColumn="0" w:noHBand="0" w:noVBand="1"/>
      </w:tblPr>
      <w:tblGrid>
        <w:gridCol w:w="562"/>
        <w:gridCol w:w="702"/>
        <w:gridCol w:w="3939"/>
        <w:gridCol w:w="310"/>
        <w:gridCol w:w="4552"/>
      </w:tblGrid>
      <w:tr w:rsidR="00BB1BD9" w:rsidRPr="0045605D" w:rsidTr="00871E5C">
        <w:trPr>
          <w:trHeight w:val="306"/>
        </w:trPr>
        <w:tc>
          <w:tcPr>
            <w:tcW w:w="5245" w:type="dxa"/>
            <w:gridSpan w:val="3"/>
            <w:shd w:val="clear" w:color="auto" w:fill="auto"/>
          </w:tcPr>
          <w:p w:rsidR="003C2C04" w:rsidRPr="003C2C04" w:rsidRDefault="00BB1BD9" w:rsidP="003C2C04">
            <w:r>
              <w:t xml:space="preserve">                  </w:t>
            </w:r>
            <w:r w:rsidRPr="00F24BB5">
              <w:t>Докладчик:</w:t>
            </w:r>
            <w:r>
              <w:t xml:space="preserve"> </w:t>
            </w:r>
            <w:r w:rsidR="003C2C04" w:rsidRPr="003C2C04">
              <w:t>Перязев</w:t>
            </w:r>
          </w:p>
          <w:p w:rsidR="003C2C04" w:rsidRPr="00DF0C31" w:rsidRDefault="003C2C04" w:rsidP="003C2C04">
            <w:r>
              <w:t xml:space="preserve">                  </w:t>
            </w:r>
            <w:r w:rsidRPr="003C2C04">
              <w:t>Дмитрий Геннадьевич</w:t>
            </w:r>
          </w:p>
          <w:p w:rsidR="00BB1BD9" w:rsidRPr="00DF0C31" w:rsidRDefault="00BB1BD9" w:rsidP="003E6032"/>
        </w:tc>
        <w:tc>
          <w:tcPr>
            <w:tcW w:w="238" w:type="dxa"/>
            <w:shd w:val="clear" w:color="auto" w:fill="auto"/>
          </w:tcPr>
          <w:p w:rsidR="00BB1BD9" w:rsidRPr="0045605D" w:rsidRDefault="00BB1BD9" w:rsidP="00871E5C">
            <w:pPr>
              <w:jc w:val="center"/>
            </w:pPr>
            <w:r>
              <w:t>-</w:t>
            </w:r>
          </w:p>
        </w:tc>
        <w:tc>
          <w:tcPr>
            <w:tcW w:w="4582" w:type="dxa"/>
            <w:shd w:val="clear" w:color="auto" w:fill="auto"/>
          </w:tcPr>
          <w:p w:rsidR="00BB1BD9" w:rsidRPr="0045605D" w:rsidRDefault="003C2C04" w:rsidP="003E6032">
            <w:r w:rsidRPr="003C2C04">
              <w:t>начальник департамента энергетики, жилищного и коммунального хозяйства города</w:t>
            </w:r>
          </w:p>
        </w:tc>
      </w:tr>
      <w:tr w:rsidR="00BB1BD9" w:rsidRPr="0045605D" w:rsidTr="00871E5C">
        <w:trPr>
          <w:trHeight w:val="306"/>
        </w:trPr>
        <w:tc>
          <w:tcPr>
            <w:tcW w:w="565" w:type="dxa"/>
            <w:shd w:val="clear" w:color="auto" w:fill="auto"/>
          </w:tcPr>
          <w:p w:rsidR="00BB1BD9" w:rsidRDefault="00BB1BD9" w:rsidP="003E6032"/>
        </w:tc>
        <w:tc>
          <w:tcPr>
            <w:tcW w:w="705" w:type="dxa"/>
            <w:shd w:val="clear" w:color="auto" w:fill="auto"/>
          </w:tcPr>
          <w:p w:rsidR="00BB1BD9" w:rsidRDefault="00BB1BD9" w:rsidP="00BB1BD9">
            <w:r>
              <w:t>6.</w:t>
            </w:r>
          </w:p>
        </w:tc>
        <w:tc>
          <w:tcPr>
            <w:tcW w:w="8795" w:type="dxa"/>
            <w:gridSpan w:val="3"/>
            <w:shd w:val="clear" w:color="auto" w:fill="auto"/>
          </w:tcPr>
          <w:p w:rsidR="00BB1BD9" w:rsidRPr="00466E0F" w:rsidRDefault="0078636D" w:rsidP="003E6032">
            <w:r w:rsidRPr="0078636D">
              <w:t>О проекте постановления мэрии города Новосибирска «О внесении изменений в муниципальную программу «Формирование современной городской среды» на 2018 - 2022 годы, утверждённую постановлением мэрии города Новосибирска от 29.12.2017 № 5833»</w:t>
            </w:r>
          </w:p>
        </w:tc>
      </w:tr>
      <w:tr w:rsidR="00BB1BD9" w:rsidRPr="0045605D" w:rsidTr="00871E5C">
        <w:trPr>
          <w:trHeight w:val="306"/>
        </w:trPr>
        <w:tc>
          <w:tcPr>
            <w:tcW w:w="5245" w:type="dxa"/>
            <w:gridSpan w:val="3"/>
            <w:shd w:val="clear" w:color="auto" w:fill="auto"/>
          </w:tcPr>
          <w:p w:rsidR="0078636D" w:rsidRPr="0078636D" w:rsidRDefault="00BB1BD9" w:rsidP="0078636D">
            <w:r>
              <w:t xml:space="preserve">                  </w:t>
            </w:r>
            <w:r w:rsidRPr="00F24BB5">
              <w:t>Докладчик</w:t>
            </w:r>
            <w:r w:rsidR="0078636D">
              <w:t>и</w:t>
            </w:r>
            <w:r w:rsidRPr="00F24BB5">
              <w:t>:</w:t>
            </w:r>
            <w:r>
              <w:t xml:space="preserve"> </w:t>
            </w:r>
            <w:r w:rsidR="0078636D" w:rsidRPr="0078636D">
              <w:t>Перязев</w:t>
            </w:r>
          </w:p>
          <w:p w:rsidR="0078636D" w:rsidRDefault="0078636D" w:rsidP="00BB1BD9">
            <w:r>
              <w:t xml:space="preserve">                  </w:t>
            </w:r>
            <w:r w:rsidRPr="0078636D">
              <w:t>Дмитрий Геннадьевич</w:t>
            </w:r>
          </w:p>
          <w:p w:rsidR="0078636D" w:rsidRDefault="0078636D" w:rsidP="00BB1BD9"/>
          <w:p w:rsidR="0078636D" w:rsidRPr="0078636D" w:rsidRDefault="0078636D" w:rsidP="0078636D">
            <w:r>
              <w:t xml:space="preserve">                  </w:t>
            </w:r>
            <w:r w:rsidRPr="0078636D">
              <w:t>Терешкова</w:t>
            </w:r>
          </w:p>
          <w:p w:rsidR="0078636D" w:rsidRDefault="0078636D" w:rsidP="0078636D">
            <w:r>
              <w:t xml:space="preserve">                  </w:t>
            </w:r>
            <w:r w:rsidRPr="0078636D">
              <w:t>Анна Васильевна</w:t>
            </w:r>
          </w:p>
        </w:tc>
        <w:tc>
          <w:tcPr>
            <w:tcW w:w="238" w:type="dxa"/>
            <w:shd w:val="clear" w:color="auto" w:fill="auto"/>
          </w:tcPr>
          <w:p w:rsidR="00BB1BD9" w:rsidRDefault="00BB1BD9" w:rsidP="00871E5C">
            <w:pPr>
              <w:jc w:val="center"/>
            </w:pPr>
            <w:r>
              <w:t>-</w:t>
            </w:r>
          </w:p>
          <w:p w:rsidR="0078636D" w:rsidRDefault="0078636D" w:rsidP="00871E5C">
            <w:pPr>
              <w:jc w:val="center"/>
            </w:pPr>
          </w:p>
          <w:p w:rsidR="0078636D" w:rsidRDefault="0078636D" w:rsidP="00871E5C">
            <w:pPr>
              <w:jc w:val="center"/>
            </w:pPr>
          </w:p>
          <w:p w:rsidR="0078636D" w:rsidRDefault="0078636D" w:rsidP="00871E5C">
            <w:pPr>
              <w:jc w:val="center"/>
            </w:pPr>
            <w:r>
              <w:t>-</w:t>
            </w:r>
          </w:p>
        </w:tc>
        <w:tc>
          <w:tcPr>
            <w:tcW w:w="4582" w:type="dxa"/>
            <w:shd w:val="clear" w:color="auto" w:fill="auto"/>
          </w:tcPr>
          <w:p w:rsidR="00BB1BD9" w:rsidRDefault="0078636D" w:rsidP="003E6032">
            <w:r w:rsidRPr="0078636D">
              <w:t>начальник департамента энергетики, жилищного и коммунального хозяйства города</w:t>
            </w:r>
          </w:p>
          <w:p w:rsidR="0078636D" w:rsidRPr="00466E0F" w:rsidRDefault="0078636D" w:rsidP="003E6032">
            <w:r w:rsidRPr="0078636D">
              <w:t>начальник департамента культуры, спорта и молодёжной политики мэрии города Новосибирска</w:t>
            </w:r>
          </w:p>
        </w:tc>
      </w:tr>
    </w:tbl>
    <w:p w:rsidR="00871E5C" w:rsidRPr="00871E5C" w:rsidRDefault="00871E5C" w:rsidP="00871E5C">
      <w:pPr>
        <w:rPr>
          <w:vanish/>
        </w:rPr>
      </w:pPr>
    </w:p>
    <w:tbl>
      <w:tblPr>
        <w:tblW w:w="10065" w:type="dxa"/>
        <w:tblInd w:w="-72" w:type="dxa"/>
        <w:tblLayout w:type="fixed"/>
        <w:tblCellMar>
          <w:left w:w="70" w:type="dxa"/>
          <w:right w:w="70" w:type="dxa"/>
        </w:tblCellMar>
        <w:tblLook w:val="0000" w:firstRow="0" w:lastRow="0" w:firstColumn="0" w:lastColumn="0" w:noHBand="0" w:noVBand="0"/>
      </w:tblPr>
      <w:tblGrid>
        <w:gridCol w:w="1276"/>
        <w:gridCol w:w="3969"/>
        <w:gridCol w:w="284"/>
        <w:gridCol w:w="4536"/>
      </w:tblGrid>
      <w:tr w:rsidR="00DA5CD5" w:rsidRPr="00C42BE9" w:rsidTr="003E6032">
        <w:trPr>
          <w:trHeight w:val="566"/>
        </w:trPr>
        <w:tc>
          <w:tcPr>
            <w:tcW w:w="1276" w:type="dxa"/>
          </w:tcPr>
          <w:p w:rsidR="00DA5CD5" w:rsidRDefault="00DA5CD5" w:rsidP="00C42BE9">
            <w:pPr>
              <w:shd w:val="clear" w:color="auto" w:fill="auto"/>
              <w:autoSpaceDE w:val="0"/>
              <w:autoSpaceDN w:val="0"/>
              <w:adjustRightInd w:val="0"/>
              <w:spacing w:before="120"/>
            </w:pPr>
            <w:r>
              <w:t xml:space="preserve">        7.</w:t>
            </w:r>
          </w:p>
        </w:tc>
        <w:tc>
          <w:tcPr>
            <w:tcW w:w="8789" w:type="dxa"/>
            <w:gridSpan w:val="3"/>
          </w:tcPr>
          <w:p w:rsidR="00DA5CD5" w:rsidRDefault="0078636D" w:rsidP="00C42BE9">
            <w:pPr>
              <w:shd w:val="clear" w:color="auto" w:fill="auto"/>
              <w:autoSpaceDE w:val="0"/>
              <w:autoSpaceDN w:val="0"/>
              <w:adjustRightInd w:val="0"/>
              <w:spacing w:before="120"/>
            </w:pPr>
            <w:r w:rsidRPr="0078636D">
              <w:t>Об отмене решения постоянной комиссии Совета депутатов города Новосибирска по городскому хозяйству от 07.11.2018 № 244</w:t>
            </w:r>
            <w:r w:rsidRPr="0078636D">
              <w:rPr>
                <w:b/>
              </w:rPr>
              <w:t xml:space="preserve"> </w:t>
            </w:r>
            <w:r w:rsidRPr="0078636D">
              <w:t xml:space="preserve">«О проекте решения Совета депутатов города Новосибирска «О внесении изменений в Положение о департаменте по чрезвычайным ситуациям и мобилизационной работе мэрии города Новосибирска, утвержденное решением Совета депутатов города Новосибирска от 28.09.2011 № 440» </w:t>
            </w:r>
          </w:p>
        </w:tc>
      </w:tr>
      <w:tr w:rsidR="00DA5CD5" w:rsidRPr="00C42BE9" w:rsidTr="00DA5CD5">
        <w:trPr>
          <w:trHeight w:val="566"/>
        </w:trPr>
        <w:tc>
          <w:tcPr>
            <w:tcW w:w="1276" w:type="dxa"/>
          </w:tcPr>
          <w:p w:rsidR="00DA5CD5" w:rsidRPr="0001262F" w:rsidRDefault="00DA5CD5" w:rsidP="00DA5CD5">
            <w:r>
              <w:t xml:space="preserve">                 </w:t>
            </w:r>
          </w:p>
        </w:tc>
        <w:tc>
          <w:tcPr>
            <w:tcW w:w="3969" w:type="dxa"/>
          </w:tcPr>
          <w:p w:rsidR="0078636D" w:rsidRPr="0078636D" w:rsidRDefault="00DA5CD5" w:rsidP="0078636D">
            <w:pPr>
              <w:shd w:val="clear" w:color="auto" w:fill="auto"/>
              <w:autoSpaceDE w:val="0"/>
              <w:autoSpaceDN w:val="0"/>
              <w:adjustRightInd w:val="0"/>
            </w:pPr>
            <w:r w:rsidRPr="00F24BB5">
              <w:t>Докладчик:</w:t>
            </w:r>
            <w:r w:rsidR="0078636D">
              <w:t xml:space="preserve"> </w:t>
            </w:r>
            <w:r w:rsidR="0078636D" w:rsidRPr="0078636D">
              <w:t xml:space="preserve">Кудин </w:t>
            </w:r>
          </w:p>
          <w:p w:rsidR="00DA5CD5" w:rsidRDefault="0078636D" w:rsidP="0078636D">
            <w:pPr>
              <w:shd w:val="clear" w:color="auto" w:fill="auto"/>
              <w:autoSpaceDE w:val="0"/>
              <w:autoSpaceDN w:val="0"/>
              <w:adjustRightInd w:val="0"/>
            </w:pPr>
            <w:r w:rsidRPr="0078636D">
              <w:t>Игорь Валерьевич</w:t>
            </w:r>
          </w:p>
        </w:tc>
        <w:tc>
          <w:tcPr>
            <w:tcW w:w="284" w:type="dxa"/>
          </w:tcPr>
          <w:p w:rsidR="00DA5CD5" w:rsidRDefault="00DA5CD5" w:rsidP="00C42BE9">
            <w:pPr>
              <w:shd w:val="clear" w:color="auto" w:fill="auto"/>
              <w:autoSpaceDE w:val="0"/>
              <w:autoSpaceDN w:val="0"/>
              <w:adjustRightInd w:val="0"/>
              <w:spacing w:before="120"/>
            </w:pPr>
            <w:r>
              <w:t>-</w:t>
            </w:r>
          </w:p>
        </w:tc>
        <w:tc>
          <w:tcPr>
            <w:tcW w:w="4536" w:type="dxa"/>
          </w:tcPr>
          <w:p w:rsidR="00DA5CD5" w:rsidRDefault="0078636D" w:rsidP="00C42BE9">
            <w:pPr>
              <w:shd w:val="clear" w:color="auto" w:fill="auto"/>
              <w:autoSpaceDE w:val="0"/>
              <w:autoSpaceDN w:val="0"/>
              <w:adjustRightInd w:val="0"/>
              <w:spacing w:before="120"/>
            </w:pPr>
            <w:r w:rsidRPr="0078636D">
              <w:t>председатель постоянной комиссии Совета депутатов города Новосибирска по городскому хозяйству</w:t>
            </w:r>
          </w:p>
        </w:tc>
      </w:tr>
      <w:tr w:rsidR="0078636D" w:rsidRPr="0078636D" w:rsidTr="0067364A">
        <w:trPr>
          <w:trHeight w:val="566"/>
        </w:trPr>
        <w:tc>
          <w:tcPr>
            <w:tcW w:w="1276" w:type="dxa"/>
          </w:tcPr>
          <w:p w:rsidR="0078636D" w:rsidRPr="0078636D" w:rsidRDefault="0078636D" w:rsidP="0078636D">
            <w:pPr>
              <w:rPr>
                <w:b/>
                <w:color w:val="000000"/>
              </w:rPr>
            </w:pPr>
            <w:r w:rsidRPr="0078636D">
              <w:rPr>
                <w:color w:val="000000"/>
              </w:rPr>
              <w:t xml:space="preserve">        8.</w:t>
            </w:r>
          </w:p>
        </w:tc>
        <w:tc>
          <w:tcPr>
            <w:tcW w:w="8789" w:type="dxa"/>
            <w:gridSpan w:val="3"/>
          </w:tcPr>
          <w:p w:rsidR="0078636D" w:rsidRPr="0078636D" w:rsidRDefault="0078636D" w:rsidP="0078636D">
            <w:pPr>
              <w:rPr>
                <w:color w:val="000000"/>
              </w:rPr>
            </w:pPr>
            <w:r w:rsidRPr="0078636D">
              <w:rPr>
                <w:color w:val="000000"/>
              </w:rPr>
              <w:t>О награждении Почетной грамотой Совета депутатов города Новосибирска</w:t>
            </w:r>
          </w:p>
        </w:tc>
      </w:tr>
      <w:tr w:rsidR="0078636D" w:rsidRPr="0078636D" w:rsidTr="0067364A">
        <w:trPr>
          <w:trHeight w:val="566"/>
        </w:trPr>
        <w:tc>
          <w:tcPr>
            <w:tcW w:w="1276" w:type="dxa"/>
          </w:tcPr>
          <w:p w:rsidR="0078636D" w:rsidRPr="0078636D" w:rsidRDefault="0078636D" w:rsidP="0078636D">
            <w:pPr>
              <w:rPr>
                <w:b/>
                <w:color w:val="000000"/>
              </w:rPr>
            </w:pPr>
            <w:r w:rsidRPr="0078636D">
              <w:rPr>
                <w:b/>
                <w:color w:val="000000"/>
              </w:rPr>
              <w:t xml:space="preserve">                 </w:t>
            </w:r>
          </w:p>
        </w:tc>
        <w:tc>
          <w:tcPr>
            <w:tcW w:w="3969" w:type="dxa"/>
          </w:tcPr>
          <w:p w:rsidR="0078636D" w:rsidRPr="0078636D" w:rsidRDefault="0078636D" w:rsidP="0078636D">
            <w:pPr>
              <w:rPr>
                <w:color w:val="000000"/>
              </w:rPr>
            </w:pPr>
            <w:r w:rsidRPr="0078636D">
              <w:rPr>
                <w:color w:val="000000"/>
              </w:rPr>
              <w:t xml:space="preserve">Докладчик: Кудин </w:t>
            </w:r>
          </w:p>
          <w:p w:rsidR="0078636D" w:rsidRPr="0078636D" w:rsidRDefault="0078636D" w:rsidP="0078636D">
            <w:pPr>
              <w:rPr>
                <w:color w:val="000000"/>
              </w:rPr>
            </w:pPr>
            <w:r w:rsidRPr="0078636D">
              <w:rPr>
                <w:color w:val="000000"/>
              </w:rPr>
              <w:t>Игорь Валерьевич</w:t>
            </w:r>
          </w:p>
          <w:p w:rsidR="0078636D" w:rsidRPr="0078636D" w:rsidRDefault="0078636D" w:rsidP="0078636D">
            <w:pPr>
              <w:rPr>
                <w:b/>
                <w:color w:val="000000"/>
              </w:rPr>
            </w:pPr>
          </w:p>
        </w:tc>
        <w:tc>
          <w:tcPr>
            <w:tcW w:w="284" w:type="dxa"/>
          </w:tcPr>
          <w:p w:rsidR="0078636D" w:rsidRPr="0078636D" w:rsidRDefault="0078636D" w:rsidP="0078636D">
            <w:pPr>
              <w:rPr>
                <w:b/>
                <w:color w:val="000000"/>
              </w:rPr>
            </w:pPr>
            <w:r w:rsidRPr="0078636D">
              <w:rPr>
                <w:b/>
                <w:color w:val="000000"/>
              </w:rPr>
              <w:t>-</w:t>
            </w:r>
          </w:p>
        </w:tc>
        <w:tc>
          <w:tcPr>
            <w:tcW w:w="4536" w:type="dxa"/>
          </w:tcPr>
          <w:p w:rsidR="0078636D" w:rsidRPr="0078636D" w:rsidRDefault="0078636D" w:rsidP="0078636D">
            <w:pPr>
              <w:rPr>
                <w:color w:val="000000"/>
              </w:rPr>
            </w:pPr>
            <w:r w:rsidRPr="0078636D">
              <w:rPr>
                <w:color w:val="000000"/>
              </w:rPr>
              <w:t>председатель постоянной комиссии Совета депутатов города Новосибирска по городскому хозяйству</w:t>
            </w:r>
          </w:p>
        </w:tc>
      </w:tr>
      <w:tr w:rsidR="00DE0991" w:rsidRPr="00DE0991" w:rsidTr="0067364A">
        <w:trPr>
          <w:trHeight w:val="566"/>
        </w:trPr>
        <w:tc>
          <w:tcPr>
            <w:tcW w:w="1276" w:type="dxa"/>
          </w:tcPr>
          <w:p w:rsidR="00DE0991" w:rsidRPr="00DE0991" w:rsidRDefault="00DE0991" w:rsidP="00DE0991">
            <w:pPr>
              <w:rPr>
                <w:color w:val="000000"/>
              </w:rPr>
            </w:pPr>
            <w:r w:rsidRPr="00DE0991">
              <w:rPr>
                <w:b/>
                <w:color w:val="000000"/>
              </w:rPr>
              <w:lastRenderedPageBreak/>
              <w:t xml:space="preserve">        </w:t>
            </w:r>
            <w:r>
              <w:rPr>
                <w:color w:val="000000"/>
              </w:rPr>
              <w:t>9</w:t>
            </w:r>
            <w:r w:rsidRPr="00DE0991">
              <w:rPr>
                <w:color w:val="000000"/>
              </w:rPr>
              <w:t>.</w:t>
            </w:r>
          </w:p>
        </w:tc>
        <w:tc>
          <w:tcPr>
            <w:tcW w:w="8789" w:type="dxa"/>
            <w:gridSpan w:val="3"/>
          </w:tcPr>
          <w:p w:rsidR="00DE0991" w:rsidRPr="00DE0991" w:rsidRDefault="00DE0991" w:rsidP="00DE0991">
            <w:pPr>
              <w:rPr>
                <w:color w:val="000000"/>
              </w:rPr>
            </w:pPr>
            <w:r w:rsidRPr="00DE0991">
              <w:rPr>
                <w:color w:val="000000"/>
              </w:rPr>
              <w:t xml:space="preserve">О планах работы постоянной комиссии Совета депутатов города Новосибирска по городскому хозяйству на 2019 год и на </w:t>
            </w:r>
            <w:r w:rsidRPr="00DE0991">
              <w:rPr>
                <w:color w:val="000000"/>
                <w:lang w:val="en-US"/>
              </w:rPr>
              <w:t>I</w:t>
            </w:r>
            <w:r w:rsidRPr="00DE0991">
              <w:rPr>
                <w:color w:val="000000"/>
              </w:rPr>
              <w:t xml:space="preserve"> квартал 2019 года</w:t>
            </w:r>
          </w:p>
        </w:tc>
      </w:tr>
      <w:tr w:rsidR="00DE0991" w:rsidRPr="00DE0991" w:rsidTr="0067364A">
        <w:trPr>
          <w:trHeight w:val="566"/>
        </w:trPr>
        <w:tc>
          <w:tcPr>
            <w:tcW w:w="1276" w:type="dxa"/>
          </w:tcPr>
          <w:p w:rsidR="00DE0991" w:rsidRPr="00DE0991" w:rsidRDefault="00DE0991" w:rsidP="00DE0991">
            <w:pPr>
              <w:rPr>
                <w:b/>
                <w:color w:val="000000"/>
              </w:rPr>
            </w:pPr>
            <w:r w:rsidRPr="00DE0991">
              <w:rPr>
                <w:b/>
                <w:color w:val="000000"/>
              </w:rPr>
              <w:t xml:space="preserve">                 </w:t>
            </w:r>
          </w:p>
        </w:tc>
        <w:tc>
          <w:tcPr>
            <w:tcW w:w="3969" w:type="dxa"/>
          </w:tcPr>
          <w:p w:rsidR="00DE0991" w:rsidRPr="00DE0991" w:rsidRDefault="00DE0991" w:rsidP="00DE0991">
            <w:pPr>
              <w:rPr>
                <w:color w:val="000000"/>
              </w:rPr>
            </w:pPr>
            <w:r w:rsidRPr="00DE0991">
              <w:rPr>
                <w:color w:val="000000"/>
              </w:rPr>
              <w:t xml:space="preserve">Докладчик: Кудин </w:t>
            </w:r>
          </w:p>
          <w:p w:rsidR="00DE0991" w:rsidRPr="00DE0991" w:rsidRDefault="00DE0991" w:rsidP="00DE0991">
            <w:pPr>
              <w:rPr>
                <w:color w:val="000000"/>
              </w:rPr>
            </w:pPr>
            <w:r w:rsidRPr="00DE0991">
              <w:rPr>
                <w:color w:val="000000"/>
              </w:rPr>
              <w:t>Игорь Валерьевич</w:t>
            </w:r>
          </w:p>
        </w:tc>
        <w:tc>
          <w:tcPr>
            <w:tcW w:w="284" w:type="dxa"/>
          </w:tcPr>
          <w:p w:rsidR="00DE0991" w:rsidRPr="00DE0991" w:rsidRDefault="00DE0991" w:rsidP="00DE0991">
            <w:pPr>
              <w:rPr>
                <w:b/>
                <w:color w:val="000000"/>
              </w:rPr>
            </w:pPr>
            <w:r w:rsidRPr="00DE0991">
              <w:rPr>
                <w:b/>
                <w:color w:val="000000"/>
              </w:rPr>
              <w:t>-</w:t>
            </w:r>
          </w:p>
        </w:tc>
        <w:tc>
          <w:tcPr>
            <w:tcW w:w="4536" w:type="dxa"/>
          </w:tcPr>
          <w:p w:rsidR="00DE0991" w:rsidRPr="00DE0991" w:rsidRDefault="00DE0991" w:rsidP="00DE0991">
            <w:pPr>
              <w:rPr>
                <w:color w:val="000000"/>
              </w:rPr>
            </w:pPr>
            <w:r w:rsidRPr="00DE0991">
              <w:rPr>
                <w:color w:val="000000"/>
              </w:rPr>
              <w:t>председатель постоянной комиссии Совета депутатов города Новосибирска по городскому хозяйству</w:t>
            </w:r>
          </w:p>
        </w:tc>
      </w:tr>
    </w:tbl>
    <w:p w:rsidR="002865BF" w:rsidRDefault="002865BF" w:rsidP="00A57321">
      <w:pPr>
        <w:rPr>
          <w:b/>
          <w:color w:val="000000"/>
        </w:rPr>
      </w:pPr>
    </w:p>
    <w:p w:rsidR="00A57321" w:rsidRPr="00A57321" w:rsidRDefault="00A57321" w:rsidP="00A57321">
      <w:pPr>
        <w:rPr>
          <w:b/>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F65DDA" w:rsidRDefault="00F65DDA" w:rsidP="004E2967">
      <w:pPr>
        <w:tabs>
          <w:tab w:val="num" w:pos="720"/>
        </w:tabs>
      </w:pPr>
      <w:r>
        <w:rPr>
          <w:b/>
        </w:rPr>
        <w:t xml:space="preserve">Кудин И. В. </w:t>
      </w:r>
      <w:r w:rsidRPr="00813C24">
        <w:t>–</w:t>
      </w:r>
      <w:r>
        <w:t xml:space="preserve"> </w:t>
      </w:r>
      <w:r w:rsidR="000A2B2C" w:rsidRPr="000A2B2C">
        <w:t xml:space="preserve">Уважаемые коллеги, по нашей сформировавшейся традиции предлагаю перед началом очередного заседания комиссии по городскому хозяйству заслушать оперативную информацию о ходе выполнения мероприятий по очистке от снега территории города Новосибирска. </w:t>
      </w:r>
    </w:p>
    <w:p w:rsidR="00A1343A" w:rsidRPr="00A1343A" w:rsidRDefault="004E2967" w:rsidP="00367893">
      <w:r>
        <w:rPr>
          <w:b/>
        </w:rPr>
        <w:t>Дронов</w:t>
      </w:r>
      <w:r w:rsidR="00AB7A6F">
        <w:rPr>
          <w:b/>
        </w:rPr>
        <w:t xml:space="preserve"> Р. В.</w:t>
      </w:r>
      <w:r w:rsidR="00F65DDA">
        <w:rPr>
          <w:b/>
        </w:rPr>
        <w:t xml:space="preserve"> – </w:t>
      </w:r>
      <w:r w:rsidR="00F65DDA" w:rsidRPr="00F65DDA">
        <w:t xml:space="preserve">Проинформировал по </w:t>
      </w:r>
      <w:r w:rsidR="00C77813" w:rsidRPr="00F65DDA">
        <w:t>вопросу:</w:t>
      </w:r>
      <w:r w:rsidR="00C77813">
        <w:rPr>
          <w:b/>
        </w:rPr>
        <w:t xml:space="preserve"> </w:t>
      </w:r>
      <w:r w:rsidR="00C77813" w:rsidRPr="00C77813">
        <w:t>Об</w:t>
      </w:r>
      <w:r w:rsidR="00F65DDA" w:rsidRPr="00F65DDA">
        <w:t xml:space="preserve"> уборке города Новосибирска</w:t>
      </w:r>
      <w:r w:rsidR="00F65DDA">
        <w:t>.</w:t>
      </w:r>
      <w:r w:rsidR="00CC1D10">
        <w:t xml:space="preserve"> (доклад прилагается)</w:t>
      </w:r>
    </w:p>
    <w:p w:rsidR="00F65DDA" w:rsidRDefault="00F65DDA" w:rsidP="008016BD">
      <w:pPr>
        <w:tabs>
          <w:tab w:val="num" w:pos="720"/>
        </w:tabs>
      </w:pPr>
      <w:r w:rsidRPr="00F65DDA">
        <w:rPr>
          <w:b/>
        </w:rPr>
        <w:t>Кудин И. В.</w:t>
      </w:r>
      <w:r>
        <w:t xml:space="preserve"> – Есть вопросы?</w:t>
      </w:r>
    </w:p>
    <w:p w:rsidR="00AB7A6F" w:rsidRDefault="00AB7A6F" w:rsidP="008016BD">
      <w:pPr>
        <w:tabs>
          <w:tab w:val="num" w:pos="720"/>
        </w:tabs>
      </w:pPr>
      <w:r w:rsidRPr="00AB7A6F">
        <w:rPr>
          <w:b/>
        </w:rPr>
        <w:t>Тямин Н. А.</w:t>
      </w:r>
      <w:r>
        <w:t xml:space="preserve"> - На какую по 5-ти бальной оценки, оценку уборку города?</w:t>
      </w:r>
      <w:r w:rsidR="008B06ED">
        <w:t xml:space="preserve"> Просьба еще очистить подъездные пути к социальным учреждениям.</w:t>
      </w:r>
    </w:p>
    <w:p w:rsidR="00AB7A6F" w:rsidRDefault="00AB7A6F" w:rsidP="00AB7A6F">
      <w:pPr>
        <w:tabs>
          <w:tab w:val="num" w:pos="720"/>
        </w:tabs>
      </w:pPr>
      <w:r w:rsidRPr="00AB7A6F">
        <w:rPr>
          <w:b/>
        </w:rPr>
        <w:t>Дронов Р. В.</w:t>
      </w:r>
      <w:r>
        <w:t xml:space="preserve"> - По состоянию города на «3». По работе в существующей системе, выше чем «3».</w:t>
      </w:r>
    </w:p>
    <w:p w:rsidR="008B06ED" w:rsidRDefault="008B06ED" w:rsidP="00AB7A6F">
      <w:pPr>
        <w:tabs>
          <w:tab w:val="num" w:pos="720"/>
        </w:tabs>
      </w:pPr>
      <w:r w:rsidRPr="008B06ED">
        <w:rPr>
          <w:b/>
        </w:rPr>
        <w:t>Сафиуллин Д. Э.</w:t>
      </w:r>
      <w:r>
        <w:t xml:space="preserve"> – Эта зона ответственности районных администраций. Департамент убирает </w:t>
      </w:r>
      <w:r w:rsidR="00C72C70">
        <w:t>магистральные дороги.</w:t>
      </w:r>
    </w:p>
    <w:p w:rsidR="00A1343A" w:rsidRDefault="009D542D" w:rsidP="009D542D">
      <w:pPr>
        <w:tabs>
          <w:tab w:val="num" w:pos="720"/>
        </w:tabs>
        <w:rPr>
          <w:b/>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8B06ED">
        <w:rPr>
          <w:b/>
          <w:color w:val="000000"/>
        </w:rPr>
        <w:t>9</w:t>
      </w:r>
      <w:r w:rsidR="00A1343A">
        <w:rPr>
          <w:b/>
          <w:color w:val="000000"/>
        </w:rPr>
        <w:t xml:space="preserve"> </w:t>
      </w:r>
      <w:r w:rsidR="00A1343A" w:rsidRPr="00A57321">
        <w:rPr>
          <w:color w:val="000000"/>
        </w:rPr>
        <w:t>(</w:t>
      </w:r>
      <w:r w:rsidR="008B06ED" w:rsidRPr="008B06ED">
        <w:rPr>
          <w:color w:val="000000"/>
        </w:rPr>
        <w:t>Кудин И. В.,</w:t>
      </w:r>
      <w:r w:rsidR="008B06ED" w:rsidRPr="008B06ED">
        <w:rPr>
          <w:bCs/>
          <w:color w:val="000000"/>
        </w:rPr>
        <w:t xml:space="preserve"> Титаренко И. Н., Константинова И. И., Курбатов Д. Г., Лебедев Е. В., Рыбин Л. Ю., Илюхин В. В., Митряшина Е. Н., Тямин Н. А.)</w:t>
      </w:r>
    </w:p>
    <w:p w:rsidR="009D542D" w:rsidRPr="004A4C7A" w:rsidRDefault="00A1343A" w:rsidP="009D542D">
      <w:pPr>
        <w:tabs>
          <w:tab w:val="num" w:pos="720"/>
        </w:tabs>
      </w:pPr>
      <w:r w:rsidRPr="004A4C7A">
        <w:rPr>
          <w:b/>
        </w:rPr>
        <w:t xml:space="preserve"> </w:t>
      </w:r>
      <w:r w:rsidR="009D542D" w:rsidRPr="004A4C7A">
        <w:rPr>
          <w:b/>
        </w:rPr>
        <w:t>«</w:t>
      </w:r>
      <w:r w:rsidR="0031694A" w:rsidRPr="004A4C7A">
        <w:rPr>
          <w:b/>
        </w:rPr>
        <w:t>воздержался»</w:t>
      </w:r>
      <w:r w:rsidR="0031694A">
        <w:rPr>
          <w:b/>
        </w:rPr>
        <w:t xml:space="preserve"> -</w:t>
      </w:r>
      <w:r w:rsidR="009D542D">
        <w:rPr>
          <w:b/>
        </w:rPr>
        <w:t xml:space="preserve"> </w:t>
      </w:r>
      <w:r w:rsidR="009D542D" w:rsidRPr="00813C24">
        <w:t>«Нет»</w:t>
      </w:r>
    </w:p>
    <w:p w:rsidR="009D542D" w:rsidRPr="00813C24" w:rsidRDefault="009D542D" w:rsidP="009D542D">
      <w:pPr>
        <w:tabs>
          <w:tab w:val="num" w:pos="720"/>
        </w:tabs>
      </w:pPr>
      <w:r>
        <w:rPr>
          <w:b/>
        </w:rPr>
        <w:t>п</w:t>
      </w:r>
      <w:r w:rsidRPr="00813C24">
        <w:rPr>
          <w:b/>
        </w:rPr>
        <w:t xml:space="preserve">ротив </w:t>
      </w:r>
      <w:r w:rsidRPr="00813C24">
        <w:t xml:space="preserve">– </w:t>
      </w:r>
      <w:r w:rsidR="00A1343A" w:rsidRPr="00813C24">
        <w:t>«Нет»</w:t>
      </w:r>
    </w:p>
    <w:p w:rsidR="009D542D" w:rsidRDefault="009D542D" w:rsidP="009D542D">
      <w:r w:rsidRPr="007A0CC2">
        <w:rPr>
          <w:b/>
        </w:rPr>
        <w:t>РЕШИЛИ:</w:t>
      </w:r>
      <w:r w:rsidRPr="007A0CC2">
        <w:t xml:space="preserve"> проект решения комиссии принять </w:t>
      </w:r>
      <w:r>
        <w:t>в целом.</w:t>
      </w:r>
    </w:p>
    <w:p w:rsidR="008B06ED" w:rsidRPr="008B06ED" w:rsidRDefault="008B06ED" w:rsidP="008B06ED">
      <w:pPr>
        <w:autoSpaceDE w:val="0"/>
        <w:autoSpaceDN w:val="0"/>
        <w:adjustRightInd w:val="0"/>
      </w:pPr>
      <w:r>
        <w:rPr>
          <w:b/>
        </w:rPr>
        <w:t>1</w:t>
      </w:r>
      <w:r w:rsidR="00A1343A">
        <w:rPr>
          <w:b/>
        </w:rPr>
        <w:t>.</w:t>
      </w:r>
      <w:r w:rsidR="00C53F95" w:rsidRPr="00C53F95">
        <w:t xml:space="preserve"> </w:t>
      </w:r>
      <w:r w:rsidRPr="008B06ED">
        <w:rPr>
          <w:b/>
        </w:rPr>
        <w:t xml:space="preserve">Слушали: Перязева Д. Г., Дронова Р. В., Ерохина А. А., Рыбалко Д. И. </w:t>
      </w:r>
      <w:r w:rsidRPr="008B06ED">
        <w:t>Проинформировали по вопросу: О проекте решения Совета депутатов города Новосибирска «О бюджете города Новосибирска на 2019 год и плановый период 2020 и 2021 годов» (второе чтение)</w:t>
      </w:r>
    </w:p>
    <w:p w:rsidR="008B06ED" w:rsidRPr="008B06ED" w:rsidRDefault="008B06ED" w:rsidP="008B06ED">
      <w:pPr>
        <w:autoSpaceDE w:val="0"/>
        <w:autoSpaceDN w:val="0"/>
        <w:adjustRightInd w:val="0"/>
      </w:pPr>
      <w:r w:rsidRPr="008B06ED">
        <w:rPr>
          <w:b/>
        </w:rPr>
        <w:t>ГОЛОСОВАЛИ: «за»</w:t>
      </w:r>
      <w:r w:rsidRPr="008B06ED">
        <w:t xml:space="preserve"> - </w:t>
      </w:r>
      <w:r w:rsidRPr="006D77B5">
        <w:rPr>
          <w:b/>
        </w:rPr>
        <w:t>8</w:t>
      </w:r>
      <w:r w:rsidRPr="008B06ED">
        <w:t xml:space="preserve"> (Кудин И. В., Титаренко И. Н., Константинова И. И., Курбатов Д. Г., Рыбин Л. Ю., Митряшина Е. Н., Тямин Н. А., Илюхин В. В.</w:t>
      </w:r>
      <w:r w:rsidRPr="008B06ED">
        <w:rPr>
          <w:bCs/>
        </w:rPr>
        <w:t>)</w:t>
      </w:r>
    </w:p>
    <w:p w:rsidR="008B06ED" w:rsidRPr="008B06ED" w:rsidRDefault="008B06ED" w:rsidP="008B06ED">
      <w:pPr>
        <w:autoSpaceDE w:val="0"/>
        <w:autoSpaceDN w:val="0"/>
        <w:adjustRightInd w:val="0"/>
        <w:rPr>
          <w:b/>
        </w:rPr>
      </w:pPr>
      <w:r w:rsidRPr="008B06ED">
        <w:rPr>
          <w:b/>
        </w:rPr>
        <w:t>«против» - нет</w:t>
      </w:r>
    </w:p>
    <w:p w:rsidR="008B06ED" w:rsidRPr="008B06ED" w:rsidRDefault="008B06ED" w:rsidP="008B06ED">
      <w:pPr>
        <w:autoSpaceDE w:val="0"/>
        <w:autoSpaceDN w:val="0"/>
        <w:adjustRightInd w:val="0"/>
        <w:rPr>
          <w:b/>
        </w:rPr>
      </w:pPr>
      <w:r w:rsidRPr="008B06ED">
        <w:rPr>
          <w:b/>
        </w:rPr>
        <w:t xml:space="preserve">«воздержался» - </w:t>
      </w:r>
      <w:r w:rsidRPr="008B06ED">
        <w:t>1</w:t>
      </w:r>
      <w:r w:rsidRPr="008B06ED">
        <w:rPr>
          <w:b/>
        </w:rPr>
        <w:t xml:space="preserve"> </w:t>
      </w:r>
      <w:r w:rsidRPr="008B06ED">
        <w:t>(</w:t>
      </w:r>
      <w:r w:rsidRPr="008B06ED">
        <w:rPr>
          <w:bCs/>
        </w:rPr>
        <w:t>Лебедев Е. В.)</w:t>
      </w:r>
    </w:p>
    <w:p w:rsidR="008B06ED" w:rsidRPr="008B06ED" w:rsidRDefault="008B06ED" w:rsidP="008B06ED">
      <w:pPr>
        <w:autoSpaceDE w:val="0"/>
        <w:autoSpaceDN w:val="0"/>
        <w:adjustRightInd w:val="0"/>
        <w:rPr>
          <w:b/>
        </w:rPr>
      </w:pPr>
      <w:r w:rsidRPr="008B06ED">
        <w:rPr>
          <w:b/>
        </w:rPr>
        <w:t xml:space="preserve">РЕШИЛИ: </w:t>
      </w:r>
      <w:r w:rsidRPr="008B06ED">
        <w:t>проект решения комиссии принять во втором чтении.</w:t>
      </w:r>
    </w:p>
    <w:p w:rsidR="00A7553A" w:rsidRDefault="006D77B5" w:rsidP="008B06ED">
      <w:pPr>
        <w:autoSpaceDE w:val="0"/>
        <w:autoSpaceDN w:val="0"/>
        <w:adjustRightInd w:val="0"/>
      </w:pPr>
      <w:r w:rsidRPr="006D77B5">
        <w:rPr>
          <w:b/>
        </w:rPr>
        <w:t>2. Слушали:</w:t>
      </w:r>
      <w:r>
        <w:t xml:space="preserve"> </w:t>
      </w:r>
      <w:r w:rsidRPr="006D77B5">
        <w:rPr>
          <w:b/>
        </w:rPr>
        <w:t>Веселкова А. В.</w:t>
      </w:r>
      <w:r>
        <w:t xml:space="preserve"> Проинформировал по вопросу: </w:t>
      </w:r>
      <w:r w:rsidRPr="006D77B5">
        <w:t>О проекте решения Совета депутатов города Новосибирска «О внесении изменений в решение Совета депутатов города Новосибирска от 25.12.2017 № 532 «О бюджете города Новосибирска на 2018 год и плановый период 2019 и 2020 годов» (первое чтение)</w:t>
      </w:r>
    </w:p>
    <w:p w:rsidR="006D77B5" w:rsidRPr="006D77B5" w:rsidRDefault="006D77B5" w:rsidP="006D77B5">
      <w:pPr>
        <w:autoSpaceDE w:val="0"/>
        <w:autoSpaceDN w:val="0"/>
        <w:adjustRightInd w:val="0"/>
      </w:pPr>
      <w:r w:rsidRPr="006D77B5">
        <w:rPr>
          <w:b/>
        </w:rPr>
        <w:lastRenderedPageBreak/>
        <w:t>ГОЛОСОВАЛИ:</w:t>
      </w:r>
      <w:r w:rsidRPr="006D77B5">
        <w:t xml:space="preserve"> «за» - 9 (Кудин И. В., Титаренко И. Н., Константинова И. И., Курбатов Д. Г., Лебедев Е. В., Рыбин Л. Ю., Митряшина Е. Н., Тямин Н. А., Илюхин В. В</w:t>
      </w:r>
      <w:r w:rsidRPr="006D77B5">
        <w:rPr>
          <w:bCs/>
        </w:rPr>
        <w:t>.)</w:t>
      </w:r>
    </w:p>
    <w:p w:rsidR="006D77B5" w:rsidRPr="006D77B5" w:rsidRDefault="006D77B5" w:rsidP="006D77B5">
      <w:pPr>
        <w:autoSpaceDE w:val="0"/>
        <w:autoSpaceDN w:val="0"/>
        <w:adjustRightInd w:val="0"/>
      </w:pPr>
      <w:r w:rsidRPr="006D77B5">
        <w:rPr>
          <w:b/>
        </w:rPr>
        <w:t>«против»</w:t>
      </w:r>
      <w:r w:rsidRPr="006D77B5">
        <w:t xml:space="preserve"> - нет</w:t>
      </w:r>
    </w:p>
    <w:p w:rsidR="006D77B5" w:rsidRPr="006D77B5" w:rsidRDefault="006D77B5" w:rsidP="006D77B5">
      <w:pPr>
        <w:autoSpaceDE w:val="0"/>
        <w:autoSpaceDN w:val="0"/>
        <w:adjustRightInd w:val="0"/>
      </w:pPr>
      <w:r w:rsidRPr="006D77B5">
        <w:rPr>
          <w:b/>
        </w:rPr>
        <w:t>«воздержался»</w:t>
      </w:r>
      <w:r w:rsidRPr="006D77B5">
        <w:t xml:space="preserve"> - нет</w:t>
      </w:r>
    </w:p>
    <w:p w:rsidR="006D77B5" w:rsidRPr="006D77B5" w:rsidRDefault="006D77B5" w:rsidP="006D77B5">
      <w:pPr>
        <w:autoSpaceDE w:val="0"/>
        <w:autoSpaceDN w:val="0"/>
        <w:adjustRightInd w:val="0"/>
      </w:pPr>
      <w:r w:rsidRPr="006D77B5">
        <w:rPr>
          <w:b/>
        </w:rPr>
        <w:t xml:space="preserve">РЕШИЛИ: </w:t>
      </w:r>
      <w:r w:rsidRPr="006D77B5">
        <w:t>проект решения комиссии принять в первом чтении.</w:t>
      </w:r>
    </w:p>
    <w:p w:rsidR="006D77B5" w:rsidRPr="006D77B5" w:rsidRDefault="006D77B5" w:rsidP="006D77B5">
      <w:pPr>
        <w:autoSpaceDE w:val="0"/>
        <w:autoSpaceDN w:val="0"/>
        <w:adjustRightInd w:val="0"/>
      </w:pPr>
      <w:r w:rsidRPr="006D77B5">
        <w:rPr>
          <w:b/>
        </w:rPr>
        <w:t>3.</w:t>
      </w:r>
      <w:r>
        <w:t xml:space="preserve"> </w:t>
      </w:r>
      <w:r w:rsidRPr="006D77B5">
        <w:rPr>
          <w:b/>
        </w:rPr>
        <w:t xml:space="preserve">Слушали: Уткину Л. А.  </w:t>
      </w:r>
      <w:r w:rsidRPr="006D77B5">
        <w:t>Проинформировала по вопросу: О проекте решения Совета депутатов города Новосибирска «О стратегии социально-экономического развития города Новосибирска на период до 2030 года и признании утратившими силу отдельных решений городского Совета Новосибирска, Совета депутатов города Новосибирска» (первое чтение)</w:t>
      </w:r>
    </w:p>
    <w:p w:rsidR="006D77B5" w:rsidRPr="006D77B5" w:rsidRDefault="006D77B5" w:rsidP="006D77B5">
      <w:pPr>
        <w:autoSpaceDE w:val="0"/>
        <w:autoSpaceDN w:val="0"/>
        <w:adjustRightInd w:val="0"/>
      </w:pPr>
      <w:r w:rsidRPr="006D77B5">
        <w:rPr>
          <w:b/>
        </w:rPr>
        <w:t>ГОЛОСОВАЛИ:</w:t>
      </w:r>
      <w:r w:rsidRPr="006D77B5">
        <w:t xml:space="preserve"> «за» - 9 (Кудин И. В., Титаренко И. Н., Константинова И. И., Курбатов Д. Г., Лебедев Е. В., Рыбин Л. Ю., Прибаловец Д. В., Митряшина Е. Н., Тямин Н. А., Илюхин В. В</w:t>
      </w:r>
      <w:r w:rsidRPr="006D77B5">
        <w:rPr>
          <w:bCs/>
        </w:rPr>
        <w:t>., Лебедев Е. В.)</w:t>
      </w:r>
    </w:p>
    <w:p w:rsidR="006D77B5" w:rsidRPr="006D77B5" w:rsidRDefault="006D77B5" w:rsidP="006D77B5">
      <w:pPr>
        <w:autoSpaceDE w:val="0"/>
        <w:autoSpaceDN w:val="0"/>
        <w:adjustRightInd w:val="0"/>
      </w:pPr>
      <w:r w:rsidRPr="006D77B5">
        <w:rPr>
          <w:b/>
        </w:rPr>
        <w:t>«против»</w:t>
      </w:r>
      <w:r w:rsidRPr="006D77B5">
        <w:t xml:space="preserve"> - нет</w:t>
      </w:r>
    </w:p>
    <w:p w:rsidR="006D77B5" w:rsidRPr="006D77B5" w:rsidRDefault="006D77B5" w:rsidP="006D77B5">
      <w:pPr>
        <w:autoSpaceDE w:val="0"/>
        <w:autoSpaceDN w:val="0"/>
        <w:adjustRightInd w:val="0"/>
      </w:pPr>
      <w:r w:rsidRPr="006D77B5">
        <w:rPr>
          <w:b/>
        </w:rPr>
        <w:t>«воздержался»</w:t>
      </w:r>
      <w:r w:rsidRPr="006D77B5">
        <w:t xml:space="preserve"> - нет</w:t>
      </w:r>
    </w:p>
    <w:p w:rsidR="006D77B5" w:rsidRDefault="006D77B5" w:rsidP="006D77B5">
      <w:pPr>
        <w:autoSpaceDE w:val="0"/>
        <w:autoSpaceDN w:val="0"/>
        <w:adjustRightInd w:val="0"/>
      </w:pPr>
      <w:r w:rsidRPr="006D77B5">
        <w:rPr>
          <w:b/>
        </w:rPr>
        <w:t xml:space="preserve">РЕШИЛИ: </w:t>
      </w:r>
      <w:r w:rsidRPr="006D77B5">
        <w:t>проект решения комиссии принять в первом чтении.</w:t>
      </w:r>
    </w:p>
    <w:p w:rsidR="006D77B5" w:rsidRPr="006D77B5" w:rsidRDefault="006D77B5" w:rsidP="006D77B5">
      <w:pPr>
        <w:autoSpaceDE w:val="0"/>
        <w:autoSpaceDN w:val="0"/>
        <w:adjustRightInd w:val="0"/>
        <w:jc w:val="right"/>
        <w:rPr>
          <w:i/>
        </w:rPr>
      </w:pPr>
      <w:r w:rsidRPr="006D77B5">
        <w:rPr>
          <w:i/>
        </w:rPr>
        <w:t xml:space="preserve">12.25 подошел Прибаловец Д. В. </w:t>
      </w:r>
    </w:p>
    <w:p w:rsidR="006D77B5" w:rsidRDefault="006D77B5" w:rsidP="006D77B5">
      <w:pPr>
        <w:autoSpaceDE w:val="0"/>
        <w:autoSpaceDN w:val="0"/>
        <w:adjustRightInd w:val="0"/>
      </w:pPr>
      <w:r>
        <w:rPr>
          <w:b/>
        </w:rPr>
        <w:t xml:space="preserve">4. </w:t>
      </w:r>
      <w:r w:rsidRPr="005E292A">
        <w:rPr>
          <w:b/>
        </w:rPr>
        <w:t xml:space="preserve">Слушали: </w:t>
      </w:r>
      <w:r>
        <w:rPr>
          <w:b/>
        </w:rPr>
        <w:t xml:space="preserve">Перязева Д. Г. </w:t>
      </w:r>
      <w:r w:rsidRPr="005E292A">
        <w:rPr>
          <w:b/>
        </w:rPr>
        <w:t xml:space="preserve"> </w:t>
      </w:r>
      <w:r w:rsidRPr="005E292A">
        <w:t>Проинформировал</w:t>
      </w:r>
      <w:r>
        <w:t xml:space="preserve"> </w:t>
      </w:r>
      <w:r w:rsidRPr="005E292A">
        <w:t xml:space="preserve">по </w:t>
      </w:r>
      <w:r w:rsidRPr="0091350F">
        <w:t>вопросу:</w:t>
      </w:r>
      <w:r w:rsidRPr="009E71E4">
        <w:t xml:space="preserve"> О проекте решения Совета депутатов города Новосибирска «О внесении изменений в Положение об администрации района (округа по районам) города Новосибирска, утверждённое решением городского Совета Новосибирска от 22.02.2006 № 207, Положение о департаменте энергетики, жилищного и коммунального хозяйства города, утвержденное решением городского Совета Новосибирска от 27.06.2007 № 656» (первое чтение)</w:t>
      </w:r>
    </w:p>
    <w:p w:rsidR="006D77B5" w:rsidRDefault="006D77B5" w:rsidP="006D77B5">
      <w:pPr>
        <w:autoSpaceDE w:val="0"/>
        <w:autoSpaceDN w:val="0"/>
        <w:adjustRightInd w:val="0"/>
      </w:pPr>
      <w:r w:rsidRPr="006D77B5">
        <w:rPr>
          <w:b/>
        </w:rPr>
        <w:t>Тямин Н. А.</w:t>
      </w:r>
      <w:r>
        <w:t xml:space="preserve"> - </w:t>
      </w:r>
      <w:r w:rsidRPr="006D77B5">
        <w:t>Сейчас в районах города</w:t>
      </w:r>
      <w:r w:rsidRPr="006D77B5">
        <w:rPr>
          <w:u w:val="single"/>
        </w:rPr>
        <w:t xml:space="preserve"> </w:t>
      </w:r>
      <w:r w:rsidRPr="006D77B5">
        <w:t xml:space="preserve">встречи с «Экологией-Новосибирск» с населением, объясняют, «что, зачем и почему», и относительно с многоквартирными домами всё это понятно, а вот с частным сектором? Как они будут платить? Ко мне обратились </w:t>
      </w:r>
      <w:r w:rsidR="002E2330">
        <w:t>жители</w:t>
      </w:r>
      <w:r w:rsidRPr="006D77B5">
        <w:t xml:space="preserve"> и я не могу дать им какой-либо ответ. Можете пару слов сказать на данную тему?</w:t>
      </w:r>
    </w:p>
    <w:p w:rsidR="00A43C23" w:rsidRPr="00A43C23" w:rsidRDefault="002E2330" w:rsidP="00A43C23">
      <w:pPr>
        <w:autoSpaceDE w:val="0"/>
        <w:autoSpaceDN w:val="0"/>
        <w:adjustRightInd w:val="0"/>
      </w:pPr>
      <w:r w:rsidRPr="002E2330">
        <w:rPr>
          <w:b/>
        </w:rPr>
        <w:t>Перязев Д. Г.</w:t>
      </w:r>
      <w:r w:rsidR="00A43C23">
        <w:t xml:space="preserve"> -  </w:t>
      </w:r>
      <w:r w:rsidR="00A43C23" w:rsidRPr="00A43C23">
        <w:t xml:space="preserve">в каждом районе города сложилась культура вывоза. Где-то это перехватывающие бункера, где-то кольцевой вывоз. На сегодняшний день, вопрос частного сектора стоит того, чтобы сохранить схему вывоза. </w:t>
      </w:r>
    </w:p>
    <w:p w:rsidR="006D77B5" w:rsidRDefault="00A43C23" w:rsidP="006D77B5">
      <w:pPr>
        <w:autoSpaceDE w:val="0"/>
        <w:autoSpaceDN w:val="0"/>
        <w:adjustRightInd w:val="0"/>
      </w:pPr>
      <w:r w:rsidRPr="00A43C23">
        <w:rPr>
          <w:b/>
        </w:rPr>
        <w:t>Тямин Н. А.</w:t>
      </w:r>
      <w:r>
        <w:t xml:space="preserve"> - </w:t>
      </w:r>
      <w:r w:rsidRPr="00A43C23">
        <w:t>а оплата?</w:t>
      </w:r>
    </w:p>
    <w:p w:rsidR="00A43C23" w:rsidRPr="00A43C23" w:rsidRDefault="002E2330" w:rsidP="00A43C23">
      <w:pPr>
        <w:autoSpaceDE w:val="0"/>
        <w:autoSpaceDN w:val="0"/>
        <w:adjustRightInd w:val="0"/>
      </w:pPr>
      <w:r w:rsidRPr="002E2330">
        <w:rPr>
          <w:b/>
        </w:rPr>
        <w:t>Перязев Д. Г.</w:t>
      </w:r>
      <w:r w:rsidR="00A43C23">
        <w:t xml:space="preserve"> - </w:t>
      </w:r>
      <w:r w:rsidR="00A43C23" w:rsidRPr="00A43C23">
        <w:t>это функция регионального оператора, они будут по собственникам в частном жилом фонде выставлять платежки, квитанции.</w:t>
      </w:r>
    </w:p>
    <w:p w:rsidR="00A43C23" w:rsidRDefault="00A43C23" w:rsidP="006D77B5">
      <w:pPr>
        <w:autoSpaceDE w:val="0"/>
        <w:autoSpaceDN w:val="0"/>
        <w:adjustRightInd w:val="0"/>
      </w:pPr>
      <w:r w:rsidRPr="00A43C23">
        <w:rPr>
          <w:b/>
        </w:rPr>
        <w:t>Тямин Н. А.</w:t>
      </w:r>
      <w:r>
        <w:t xml:space="preserve"> - </w:t>
      </w:r>
      <w:r w:rsidRPr="00A43C23">
        <w:t>на данный момент это людей и беспокоит, что нет никакой информации</w:t>
      </w:r>
    </w:p>
    <w:p w:rsidR="00F00484" w:rsidRPr="00F00484" w:rsidRDefault="002E2330" w:rsidP="00F00484">
      <w:pPr>
        <w:autoSpaceDE w:val="0"/>
        <w:autoSpaceDN w:val="0"/>
        <w:adjustRightInd w:val="0"/>
      </w:pPr>
      <w:r w:rsidRPr="002E2330">
        <w:rPr>
          <w:b/>
        </w:rPr>
        <w:t>Перязев Д. Г.</w:t>
      </w:r>
      <w:r>
        <w:rPr>
          <w:b/>
        </w:rPr>
        <w:t xml:space="preserve"> </w:t>
      </w:r>
      <w:r w:rsidR="00F00484">
        <w:t xml:space="preserve">- </w:t>
      </w:r>
      <w:r w:rsidR="00F00484" w:rsidRPr="00F00484">
        <w:t>должно было состояться заседание, и я пока не владею оперативной информацией, в части «сколько, как и чего» в соответствии с тарифом.</w:t>
      </w:r>
    </w:p>
    <w:p w:rsidR="00F00484" w:rsidRDefault="00F00484" w:rsidP="00F00484">
      <w:pPr>
        <w:autoSpaceDE w:val="0"/>
        <w:autoSpaceDN w:val="0"/>
        <w:adjustRightInd w:val="0"/>
      </w:pPr>
      <w:r w:rsidRPr="00F00484">
        <w:rPr>
          <w:b/>
        </w:rPr>
        <w:t>Тямин Н. А.</w:t>
      </w:r>
      <w:r>
        <w:rPr>
          <w:b/>
        </w:rPr>
        <w:t xml:space="preserve"> - </w:t>
      </w:r>
      <w:r w:rsidRPr="00F00484">
        <w:t>по частному сектору будет раздел отдельно?</w:t>
      </w:r>
    </w:p>
    <w:p w:rsidR="00F00484" w:rsidRPr="002E2330" w:rsidRDefault="002E2330" w:rsidP="002E2330">
      <w:pPr>
        <w:autoSpaceDE w:val="0"/>
        <w:autoSpaceDN w:val="0"/>
        <w:adjustRightInd w:val="0"/>
      </w:pPr>
      <w:r>
        <w:t xml:space="preserve">Сафиуллин Д. Э. - </w:t>
      </w:r>
      <w:r w:rsidRPr="002E2330">
        <w:t xml:space="preserve">региональный оператор на сегодняшний день, находится в розовых очках. Региональный оператор отыграл и определил подрядчика, так </w:t>
      </w:r>
      <w:r w:rsidRPr="002E2330">
        <w:lastRenderedPageBreak/>
        <w:t>определил, что сегодня, Октябрьский район, в подвешенном состоянии находится. Октябрьский район, со всеми объектами, которые там находятся. Мы понимаем, то, что в городе нам как исполнителям власти, придется в случае форс-мажора, в случае ухудшения санитарно-эпидемиологической обстановки, особенно в предпраздничные дни, народ будет сидеть за столами, возможно вводить особый порядок (если говорить МЧСовским языком, то режим чрезвычайной ситуации). Мы сегодня нарабатываем некий план действий, если подрядчики, которые победили по конкурсу регионального оператора, будут плохо выполнять свою работу по вывозу твердых коммунальных отходов. В отношение частного сектора, мы понимаем и предпринимаем, практические шаги, меры, закупаем соответствующий транспорт в МУП «Спецхозяйство». Мы принимаем меры, чтобы прикрыть частный сектор по вывозу. Вопрос по оплате – тариф на вчерашний день должен был состояться, и он мог состояться только тогда, когда провели конкурсные процедуры, понимает все соответствующие затраты по вывозу ТКО. Мы договорились с районами администрации, что г. Новосибирск прежде всего будет прикрывать частный сектор. Но есть новая беда, которая заключается в следующем, что те подрядчики, которые определились на вывоз ТКО, они видят многоквартирный жилой фонд, видят крупные объекты, стабильно хорошо платят за вывоз, они начали бросать и не подписывают договора с соц-культ-бытом, это школы, лечебные учреждения, детские сады. Сейчас мы делаем свой план, предусматриваем прикрытие вот таких объектов.</w:t>
      </w:r>
      <w:r>
        <w:t xml:space="preserve"> </w:t>
      </w:r>
    </w:p>
    <w:p w:rsidR="006D77B5" w:rsidRPr="005E292A" w:rsidRDefault="006D77B5" w:rsidP="006D77B5">
      <w:pPr>
        <w:autoSpaceDE w:val="0"/>
        <w:autoSpaceDN w:val="0"/>
        <w:adjustRightInd w:val="0"/>
      </w:pPr>
      <w:r w:rsidRPr="0091350F">
        <w:t xml:space="preserve"> </w:t>
      </w:r>
      <w:r w:rsidRPr="005E292A">
        <w:rPr>
          <w:b/>
        </w:rPr>
        <w:t>ГОЛОСОВАЛИ:</w:t>
      </w:r>
      <w:r w:rsidRPr="005E292A">
        <w:t xml:space="preserve"> «за» - </w:t>
      </w:r>
      <w:r>
        <w:t>10</w:t>
      </w:r>
      <w:r w:rsidRPr="005E292A">
        <w:t xml:space="preserve"> (</w:t>
      </w:r>
      <w:r>
        <w:t>Кудин И. В.,</w:t>
      </w:r>
      <w:r w:rsidRPr="00AD00BE">
        <w:t xml:space="preserve"> Титаренко И. Н., Константинова И. И., Курбатов Д. Г., Лебедев Е. В., </w:t>
      </w:r>
      <w:r>
        <w:t>Рыбин Л. Ю., Прибаловец Д. В.,</w:t>
      </w:r>
      <w:r w:rsidRPr="00AD00BE">
        <w:t xml:space="preserve"> Митряшина Е. Н., Тямин Н. А., Илюхин В. В</w:t>
      </w:r>
      <w:r>
        <w:rPr>
          <w:bCs/>
          <w:color w:val="000000"/>
        </w:rPr>
        <w:t>.)</w:t>
      </w:r>
    </w:p>
    <w:p w:rsidR="006D77B5" w:rsidRPr="005E292A" w:rsidRDefault="006D77B5" w:rsidP="006D77B5">
      <w:pPr>
        <w:autoSpaceDE w:val="0"/>
        <w:autoSpaceDN w:val="0"/>
        <w:adjustRightInd w:val="0"/>
      </w:pPr>
      <w:r w:rsidRPr="005E292A">
        <w:rPr>
          <w:b/>
        </w:rPr>
        <w:t>«против»</w:t>
      </w:r>
      <w:r w:rsidRPr="005E292A">
        <w:t xml:space="preserve"> - нет</w:t>
      </w:r>
    </w:p>
    <w:p w:rsidR="006D77B5" w:rsidRPr="005E292A" w:rsidRDefault="006D77B5" w:rsidP="006D77B5">
      <w:pPr>
        <w:autoSpaceDE w:val="0"/>
        <w:autoSpaceDN w:val="0"/>
        <w:adjustRightInd w:val="0"/>
      </w:pPr>
      <w:r w:rsidRPr="005E292A">
        <w:rPr>
          <w:b/>
        </w:rPr>
        <w:t>«воздержался»</w:t>
      </w:r>
      <w:r w:rsidRPr="005E292A">
        <w:t xml:space="preserve"> - </w:t>
      </w:r>
      <w:r>
        <w:t>нет</w:t>
      </w:r>
    </w:p>
    <w:p w:rsidR="006D77B5" w:rsidRPr="005E292A" w:rsidRDefault="006D77B5" w:rsidP="006D77B5">
      <w:pPr>
        <w:autoSpaceDE w:val="0"/>
        <w:autoSpaceDN w:val="0"/>
        <w:adjustRightInd w:val="0"/>
      </w:pPr>
      <w:r w:rsidRPr="005E292A">
        <w:rPr>
          <w:b/>
        </w:rPr>
        <w:t xml:space="preserve">РЕШИЛИ: </w:t>
      </w:r>
      <w:r w:rsidRPr="005E292A">
        <w:t xml:space="preserve">проект решения комиссии принять </w:t>
      </w:r>
      <w:r>
        <w:t>в первом чтении.</w:t>
      </w:r>
    </w:p>
    <w:p w:rsidR="006D77B5" w:rsidRPr="006D77B5" w:rsidRDefault="006D77B5" w:rsidP="006D77B5">
      <w:pPr>
        <w:autoSpaceDE w:val="0"/>
        <w:autoSpaceDN w:val="0"/>
        <w:adjustRightInd w:val="0"/>
      </w:pPr>
      <w:r w:rsidRPr="006D77B5">
        <w:rPr>
          <w:b/>
        </w:rPr>
        <w:t>5.</w:t>
      </w:r>
      <w:r>
        <w:t xml:space="preserve"> </w:t>
      </w:r>
      <w:r w:rsidRPr="006D77B5">
        <w:rPr>
          <w:b/>
        </w:rPr>
        <w:t xml:space="preserve">Слушали: Коженкову Н. А. </w:t>
      </w:r>
      <w:r w:rsidRPr="006D77B5">
        <w:t>Проинформировала по вопросу: О проекте решения Совета депутатов города Новосибирска «О внесении изменений в Порядок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установленный решением Совета депутатов города Новосибирска от 28.11.2012 № 737» (первое чтение)</w:t>
      </w:r>
    </w:p>
    <w:p w:rsidR="006D77B5" w:rsidRPr="006D77B5" w:rsidRDefault="006D77B5" w:rsidP="006D77B5">
      <w:pPr>
        <w:autoSpaceDE w:val="0"/>
        <w:autoSpaceDN w:val="0"/>
        <w:adjustRightInd w:val="0"/>
      </w:pPr>
      <w:r w:rsidRPr="006D77B5">
        <w:rPr>
          <w:b/>
        </w:rPr>
        <w:t>ГОЛОСОВАЛИ:</w:t>
      </w:r>
      <w:r w:rsidRPr="006D77B5">
        <w:t xml:space="preserve"> «за» - 10 (Кудин И. В., Титаренко И. Н., Константинова И. И., Курбатов Д. Г., Лебедев Е. В., Рыбин Л. Ю., Прибаловец Д. В., Митряшина Е. Н., Тямин Н. А., Илюхин В. В</w:t>
      </w:r>
      <w:r w:rsidRPr="006D77B5">
        <w:rPr>
          <w:bCs/>
        </w:rPr>
        <w:t>.)</w:t>
      </w:r>
    </w:p>
    <w:p w:rsidR="006D77B5" w:rsidRPr="006D77B5" w:rsidRDefault="006D77B5" w:rsidP="006D77B5">
      <w:pPr>
        <w:autoSpaceDE w:val="0"/>
        <w:autoSpaceDN w:val="0"/>
        <w:adjustRightInd w:val="0"/>
      </w:pPr>
      <w:r w:rsidRPr="006D77B5">
        <w:rPr>
          <w:b/>
        </w:rPr>
        <w:t>«против»</w:t>
      </w:r>
      <w:r w:rsidRPr="006D77B5">
        <w:t xml:space="preserve"> - нет</w:t>
      </w:r>
    </w:p>
    <w:p w:rsidR="006D77B5" w:rsidRPr="006D77B5" w:rsidRDefault="006D77B5" w:rsidP="006D77B5">
      <w:pPr>
        <w:autoSpaceDE w:val="0"/>
        <w:autoSpaceDN w:val="0"/>
        <w:adjustRightInd w:val="0"/>
      </w:pPr>
      <w:r w:rsidRPr="006D77B5">
        <w:rPr>
          <w:b/>
        </w:rPr>
        <w:t>«воздержался»</w:t>
      </w:r>
      <w:r w:rsidRPr="006D77B5">
        <w:t xml:space="preserve"> - нет</w:t>
      </w:r>
    </w:p>
    <w:p w:rsidR="006D77B5" w:rsidRPr="006D77B5" w:rsidRDefault="006D77B5" w:rsidP="006D77B5">
      <w:pPr>
        <w:autoSpaceDE w:val="0"/>
        <w:autoSpaceDN w:val="0"/>
        <w:adjustRightInd w:val="0"/>
      </w:pPr>
      <w:r w:rsidRPr="006D77B5">
        <w:rPr>
          <w:b/>
        </w:rPr>
        <w:t xml:space="preserve">РЕШИЛИ: </w:t>
      </w:r>
      <w:r w:rsidRPr="006D77B5">
        <w:t>проект решения комиссии принять в первом чтении.</w:t>
      </w:r>
    </w:p>
    <w:p w:rsidR="002E2330" w:rsidRPr="002E2330" w:rsidRDefault="006D77B5" w:rsidP="002E2330">
      <w:pPr>
        <w:autoSpaceDE w:val="0"/>
        <w:autoSpaceDN w:val="0"/>
        <w:adjustRightInd w:val="0"/>
      </w:pPr>
      <w:r w:rsidRPr="002E2330">
        <w:rPr>
          <w:b/>
        </w:rPr>
        <w:t xml:space="preserve">6. </w:t>
      </w:r>
      <w:r w:rsidR="002E2330" w:rsidRPr="002E2330">
        <w:rPr>
          <w:b/>
        </w:rPr>
        <w:t>Слушали: Коженкову Н. А.</w:t>
      </w:r>
      <w:r w:rsidR="00C7507F">
        <w:rPr>
          <w:b/>
        </w:rPr>
        <w:t>, Разживину Дару Олеговну</w:t>
      </w:r>
      <w:r w:rsidR="00C7507F" w:rsidRPr="00C7507F">
        <w:rPr>
          <w:b/>
        </w:rPr>
        <w:t xml:space="preserve"> </w:t>
      </w:r>
      <w:r w:rsidR="00C7507F">
        <w:t>Проинформировали</w:t>
      </w:r>
      <w:r w:rsidR="002E2330" w:rsidRPr="002E2330">
        <w:t xml:space="preserve"> по вопросу:</w:t>
      </w:r>
      <w:r w:rsidR="002E2330">
        <w:t xml:space="preserve"> </w:t>
      </w:r>
      <w:r w:rsidR="002E2330" w:rsidRPr="002E2330">
        <w:t xml:space="preserve">О проекте постановления мэрии города Новосибирска «О внесении </w:t>
      </w:r>
      <w:r w:rsidR="002E2330" w:rsidRPr="002E2330">
        <w:lastRenderedPageBreak/>
        <w:t>изменений в муниципальную программу «Формирование современной городской среды» на 2018 - 2022 годы, утверждённую постановлением мэрии города Новосибирска от 29.12.2017 № 5833»</w:t>
      </w:r>
    </w:p>
    <w:p w:rsidR="005B53BC" w:rsidRPr="005B53BC" w:rsidRDefault="005B53BC" w:rsidP="005B53BC">
      <w:pPr>
        <w:tabs>
          <w:tab w:val="left" w:pos="1935"/>
        </w:tabs>
      </w:pPr>
      <w:r w:rsidRPr="005B53BC">
        <w:rPr>
          <w:b/>
        </w:rPr>
        <w:t>ГОЛОСОВАЛИ:</w:t>
      </w:r>
      <w:r w:rsidRPr="005B53BC">
        <w:t xml:space="preserve"> «за» - 10 (Кудин И. В., Титаренко И. Н., Константинова И. И., Курбатов Д. Г., Лебедев Е. В., Рыбин Л. Ю., Прибаловец Д. В., Митряшина Е. Н., Тямин Н. А., Илюхин В. В</w:t>
      </w:r>
      <w:r w:rsidRPr="005B53BC">
        <w:rPr>
          <w:bCs/>
        </w:rPr>
        <w:t>.)</w:t>
      </w:r>
    </w:p>
    <w:p w:rsidR="005B53BC" w:rsidRPr="005B53BC" w:rsidRDefault="005B53BC" w:rsidP="005B53BC">
      <w:pPr>
        <w:tabs>
          <w:tab w:val="left" w:pos="1935"/>
        </w:tabs>
      </w:pPr>
      <w:r w:rsidRPr="005B53BC">
        <w:rPr>
          <w:b/>
        </w:rPr>
        <w:t>«против»</w:t>
      </w:r>
      <w:r w:rsidRPr="005B53BC">
        <w:t xml:space="preserve"> - нет</w:t>
      </w:r>
    </w:p>
    <w:p w:rsidR="005B53BC" w:rsidRPr="005B53BC" w:rsidRDefault="005B53BC" w:rsidP="005B53BC">
      <w:pPr>
        <w:tabs>
          <w:tab w:val="left" w:pos="1935"/>
        </w:tabs>
      </w:pPr>
      <w:r w:rsidRPr="005B53BC">
        <w:rPr>
          <w:b/>
        </w:rPr>
        <w:t>«воздержался»</w:t>
      </w:r>
      <w:r w:rsidRPr="005B53BC">
        <w:t xml:space="preserve"> - нет</w:t>
      </w:r>
    </w:p>
    <w:p w:rsidR="005B53BC" w:rsidRPr="005B53BC" w:rsidRDefault="005B53BC" w:rsidP="005B53BC">
      <w:pPr>
        <w:tabs>
          <w:tab w:val="left" w:pos="1935"/>
        </w:tabs>
      </w:pPr>
      <w:r w:rsidRPr="005B53BC">
        <w:rPr>
          <w:b/>
        </w:rPr>
        <w:t xml:space="preserve">РЕШИЛИ: </w:t>
      </w:r>
      <w:r w:rsidRPr="005B53BC">
        <w:t>проект решения комиссии принять в первом чтении.</w:t>
      </w:r>
    </w:p>
    <w:p w:rsidR="005B53BC" w:rsidRPr="005B53BC" w:rsidRDefault="005B53BC" w:rsidP="00F50A26">
      <w:pPr>
        <w:tabs>
          <w:tab w:val="left" w:pos="1935"/>
        </w:tabs>
        <w:rPr>
          <w:b/>
        </w:rPr>
      </w:pPr>
      <w:r>
        <w:rPr>
          <w:b/>
        </w:rPr>
        <w:t xml:space="preserve">7. Слушали: Кудина И. В. </w:t>
      </w:r>
      <w:r w:rsidRPr="005B53BC">
        <w:t>Проинформировал по вопросу:</w:t>
      </w:r>
      <w:r>
        <w:t xml:space="preserve"> </w:t>
      </w:r>
      <w:r w:rsidRPr="005B53BC">
        <w:t>Об отмене решения постоянной комиссии Совета депутатов города Новосибирска по городскому хозяйству от 07.11.2018 № 244</w:t>
      </w:r>
      <w:r w:rsidRPr="005B53BC">
        <w:rPr>
          <w:b/>
        </w:rPr>
        <w:t xml:space="preserve"> </w:t>
      </w:r>
      <w:r w:rsidRPr="005B53BC">
        <w:t>«О проекте решения Совета депутатов города Новосибирска «О внесении изменений в Положение о департаменте по чрезвычайным ситуациям и мобилизационной работе мэрии города Новосибирска, утвержденное решением Совета депутатов города Новосибирска от 28.09.2011 № 440»</w:t>
      </w:r>
    </w:p>
    <w:p w:rsidR="005B53BC" w:rsidRPr="005B53BC" w:rsidRDefault="005B53BC" w:rsidP="005B53BC">
      <w:pPr>
        <w:tabs>
          <w:tab w:val="left" w:pos="1935"/>
        </w:tabs>
      </w:pPr>
      <w:r>
        <w:rPr>
          <w:b/>
        </w:rPr>
        <w:t xml:space="preserve">Кудин И. В. - </w:t>
      </w:r>
      <w:r w:rsidRPr="005B53BC">
        <w:t>07 ноября мы на комиссии по городскому хозяйству рассмотрели проект решения о внесении изменений в Положение о департаменте по чрезвычайным ситуациям и мобилизационной работе мэрии города Новосибирска и согласились с данным проектом решения.</w:t>
      </w:r>
    </w:p>
    <w:p w:rsidR="005B53BC" w:rsidRPr="005B53BC" w:rsidRDefault="005B53BC" w:rsidP="005B53BC">
      <w:pPr>
        <w:tabs>
          <w:tab w:val="left" w:pos="1935"/>
        </w:tabs>
      </w:pPr>
      <w:r w:rsidRPr="005B53BC">
        <w:t>Однако 28 ноября проект решения был отозван мэром города Новосибирска, как субъектом правотворческой инициативы. В дальнейшем проект решения был снят с рассмотрения сессии 05 декабря.</w:t>
      </w:r>
    </w:p>
    <w:p w:rsidR="005B53BC" w:rsidRPr="005B53BC" w:rsidRDefault="005B53BC" w:rsidP="005B53BC">
      <w:pPr>
        <w:tabs>
          <w:tab w:val="left" w:pos="1935"/>
        </w:tabs>
      </w:pPr>
      <w:r w:rsidRPr="005B53BC">
        <w:t>В связи с чем, мы должны отменить ранее принятое решение комиссии по городскому хозяйству. Вопрос исключительно технического характера.</w:t>
      </w:r>
      <w:r>
        <w:t xml:space="preserve"> </w:t>
      </w:r>
    </w:p>
    <w:p w:rsidR="005B53BC" w:rsidRPr="005B53BC" w:rsidRDefault="005B53BC" w:rsidP="005B53BC">
      <w:pPr>
        <w:tabs>
          <w:tab w:val="left" w:pos="1935"/>
        </w:tabs>
      </w:pPr>
      <w:r w:rsidRPr="005B53BC">
        <w:rPr>
          <w:b/>
        </w:rPr>
        <w:t>ГОЛОСОВАЛИ:</w:t>
      </w:r>
      <w:r w:rsidRPr="005B53BC">
        <w:t xml:space="preserve"> «за» - 10 (Кудин И. В., Титаренко И. Н., Константинова И. И., Курбатов Д. Г., Лебедев Е. В., Рыбин Л. Ю., Прибаловец Д. В., Митряшина Е. Н., Тямин Н. А., Илюхин В. В</w:t>
      </w:r>
      <w:r w:rsidRPr="005B53BC">
        <w:rPr>
          <w:bCs/>
        </w:rPr>
        <w:t>.)</w:t>
      </w:r>
    </w:p>
    <w:p w:rsidR="005B53BC" w:rsidRPr="005B53BC" w:rsidRDefault="005B53BC" w:rsidP="005B53BC">
      <w:pPr>
        <w:tabs>
          <w:tab w:val="left" w:pos="1935"/>
        </w:tabs>
      </w:pPr>
      <w:r w:rsidRPr="005B53BC">
        <w:rPr>
          <w:b/>
        </w:rPr>
        <w:t>«против»</w:t>
      </w:r>
      <w:r w:rsidRPr="005B53BC">
        <w:t xml:space="preserve"> - нет</w:t>
      </w:r>
    </w:p>
    <w:p w:rsidR="005B53BC" w:rsidRPr="005B53BC" w:rsidRDefault="005B53BC" w:rsidP="005B53BC">
      <w:pPr>
        <w:tabs>
          <w:tab w:val="left" w:pos="1935"/>
        </w:tabs>
      </w:pPr>
      <w:r w:rsidRPr="005B53BC">
        <w:rPr>
          <w:b/>
        </w:rPr>
        <w:t>«воздержался»</w:t>
      </w:r>
      <w:r w:rsidRPr="005B53BC">
        <w:t xml:space="preserve"> - нет</w:t>
      </w:r>
    </w:p>
    <w:p w:rsidR="005B53BC" w:rsidRDefault="005B53BC" w:rsidP="00F50A26">
      <w:pPr>
        <w:tabs>
          <w:tab w:val="left" w:pos="1935"/>
        </w:tabs>
      </w:pPr>
      <w:r>
        <w:rPr>
          <w:b/>
        </w:rPr>
        <w:t xml:space="preserve">8. </w:t>
      </w:r>
      <w:r w:rsidRPr="005B53BC">
        <w:rPr>
          <w:b/>
        </w:rPr>
        <w:t xml:space="preserve">Слушали: Кудина И. В. </w:t>
      </w:r>
      <w:r w:rsidRPr="005B53BC">
        <w:t>Проинформировал по вопросу:</w:t>
      </w:r>
      <w:r>
        <w:t xml:space="preserve"> </w:t>
      </w:r>
      <w:r w:rsidRPr="005B53BC">
        <w:t>О награждении Почетной грамотой Совета депутатов города Новосибирска</w:t>
      </w:r>
    </w:p>
    <w:p w:rsidR="005B53BC" w:rsidRDefault="005B53BC" w:rsidP="005B53BC">
      <w:pPr>
        <w:tabs>
          <w:tab w:val="left" w:pos="1935"/>
        </w:tabs>
      </w:pPr>
      <w:r w:rsidRPr="005B53BC">
        <w:rPr>
          <w:b/>
        </w:rPr>
        <w:t>Кудин И. В.</w:t>
      </w:r>
      <w:r>
        <w:t xml:space="preserve"> - </w:t>
      </w:r>
      <w:r>
        <w:t>По итогам рассмотрения на заседании комиссии по городскому хозяйству вопроса о реализации мероприятий по благоустройству дворовых территорий в 2018 году было сформировано предложение о необходимости поощрения Натальи Александровны Коженковой за профессионализм и добросовестную работу.</w:t>
      </w:r>
    </w:p>
    <w:p w:rsidR="005B53BC" w:rsidRDefault="005B53BC" w:rsidP="005B53BC">
      <w:pPr>
        <w:tabs>
          <w:tab w:val="left" w:pos="1935"/>
        </w:tabs>
      </w:pPr>
      <w:r>
        <w:t>В связи с чем, предлагаем наградить Наталью Александровну Почетной грамотой Совета депутатов города Новосибирска.</w:t>
      </w:r>
    </w:p>
    <w:p w:rsidR="005B53BC" w:rsidRPr="005B53BC" w:rsidRDefault="005B53BC" w:rsidP="005B53BC">
      <w:pPr>
        <w:tabs>
          <w:tab w:val="left" w:pos="1935"/>
        </w:tabs>
      </w:pPr>
      <w:r w:rsidRPr="005B53BC">
        <w:rPr>
          <w:b/>
        </w:rPr>
        <w:t>ГОЛОСОВАЛИ:</w:t>
      </w:r>
      <w:r w:rsidRPr="005B53BC">
        <w:t xml:space="preserve"> «за» - 10 (Кудин И. В., Титаренко И. Н., Константинова И. И., Курбатов Д. Г., Лебедев Е. В., Рыбин Л. Ю., Прибаловец Д. В., Митряшина Е. Н., Тямин Н. А., Илюхин В. В</w:t>
      </w:r>
      <w:r w:rsidRPr="005B53BC">
        <w:rPr>
          <w:bCs/>
        </w:rPr>
        <w:t>.)</w:t>
      </w:r>
    </w:p>
    <w:p w:rsidR="005B53BC" w:rsidRPr="005B53BC" w:rsidRDefault="005B53BC" w:rsidP="005B53BC">
      <w:pPr>
        <w:tabs>
          <w:tab w:val="left" w:pos="1935"/>
        </w:tabs>
      </w:pPr>
      <w:r w:rsidRPr="005B53BC">
        <w:rPr>
          <w:b/>
        </w:rPr>
        <w:t>«против»</w:t>
      </w:r>
      <w:r w:rsidRPr="005B53BC">
        <w:t xml:space="preserve"> - нет</w:t>
      </w:r>
    </w:p>
    <w:p w:rsidR="005B53BC" w:rsidRPr="005B53BC" w:rsidRDefault="005B53BC" w:rsidP="005B53BC">
      <w:pPr>
        <w:tabs>
          <w:tab w:val="left" w:pos="1935"/>
        </w:tabs>
      </w:pPr>
      <w:r w:rsidRPr="005B53BC">
        <w:rPr>
          <w:b/>
        </w:rPr>
        <w:t>«воздержался»</w:t>
      </w:r>
      <w:r w:rsidRPr="005B53BC">
        <w:t xml:space="preserve"> - нет</w:t>
      </w:r>
    </w:p>
    <w:p w:rsidR="005B53BC" w:rsidRDefault="005B53BC" w:rsidP="005B53BC">
      <w:pPr>
        <w:tabs>
          <w:tab w:val="left" w:pos="1935"/>
        </w:tabs>
      </w:pPr>
      <w:r>
        <w:rPr>
          <w:b/>
        </w:rPr>
        <w:lastRenderedPageBreak/>
        <w:t xml:space="preserve">9. </w:t>
      </w:r>
      <w:r w:rsidRPr="005B53BC">
        <w:rPr>
          <w:b/>
        </w:rPr>
        <w:t xml:space="preserve">Слушали: Кудина И. В. </w:t>
      </w:r>
      <w:r w:rsidRPr="005B53BC">
        <w:t>Проинформировал по вопросу:</w:t>
      </w:r>
      <w:r>
        <w:t xml:space="preserve"> </w:t>
      </w:r>
      <w:r w:rsidRPr="005B53BC">
        <w:t>О планах работы постоянной комиссии Совета депутатов города Новосибирска по городскому хозяйству на 2019 год и на I квартал 2019 года</w:t>
      </w:r>
    </w:p>
    <w:p w:rsidR="005B53BC" w:rsidRDefault="002834AD" w:rsidP="005B53BC">
      <w:pPr>
        <w:tabs>
          <w:tab w:val="left" w:pos="1935"/>
        </w:tabs>
      </w:pPr>
      <w:r>
        <w:rPr>
          <w:b/>
        </w:rPr>
        <w:t xml:space="preserve">Кудин И. В. - </w:t>
      </w:r>
      <w:r w:rsidRPr="002834AD">
        <w:t>Предлагаем утвердить план работы комиссии по городскому хозяйству на 2019 год и I квартал 2019 года. Вопрос также технический. Думаю, все знают, что при необходимости, если у депутатов возникают вопросы, требующие рассмотрения на комиссии, мы их конечно же вносим в повестку и рассматриваем.</w:t>
      </w:r>
    </w:p>
    <w:p w:rsidR="002834AD" w:rsidRPr="002834AD" w:rsidRDefault="002834AD" w:rsidP="002834AD">
      <w:pPr>
        <w:tabs>
          <w:tab w:val="left" w:pos="1935"/>
        </w:tabs>
        <w:rPr>
          <w:b/>
        </w:rPr>
      </w:pPr>
      <w:r w:rsidRPr="002834AD">
        <w:rPr>
          <w:b/>
        </w:rPr>
        <w:t xml:space="preserve">ГОЛОСОВАЛИ: «за» - </w:t>
      </w:r>
      <w:r w:rsidRPr="002834AD">
        <w:t>10 (Кудин И. В., Титаренко И. Н., Константинова И. И., Курбатов Д. Г., Лебедев Е. В., Рыбин Л. Ю., Прибаловец Д. В., Митряшина Е. Н., Тямин Н. А., Илюхин В. В</w:t>
      </w:r>
      <w:r w:rsidRPr="002834AD">
        <w:rPr>
          <w:bCs/>
        </w:rPr>
        <w:t>.)</w:t>
      </w:r>
    </w:p>
    <w:p w:rsidR="002834AD" w:rsidRPr="002834AD" w:rsidRDefault="002834AD" w:rsidP="002834AD">
      <w:pPr>
        <w:tabs>
          <w:tab w:val="left" w:pos="1935"/>
        </w:tabs>
        <w:rPr>
          <w:b/>
        </w:rPr>
      </w:pPr>
      <w:r w:rsidRPr="002834AD">
        <w:rPr>
          <w:b/>
        </w:rPr>
        <w:t xml:space="preserve">«против» - </w:t>
      </w:r>
      <w:r w:rsidRPr="002834AD">
        <w:t>нет</w:t>
      </w:r>
    </w:p>
    <w:p w:rsidR="002834AD" w:rsidRPr="002834AD" w:rsidRDefault="002834AD" w:rsidP="002834AD">
      <w:pPr>
        <w:tabs>
          <w:tab w:val="left" w:pos="1935"/>
        </w:tabs>
        <w:rPr>
          <w:b/>
        </w:rPr>
      </w:pPr>
      <w:r w:rsidRPr="002834AD">
        <w:rPr>
          <w:b/>
        </w:rPr>
        <w:t xml:space="preserve">«воздержался» - </w:t>
      </w:r>
      <w:r w:rsidRPr="002834AD">
        <w:t>нет</w:t>
      </w:r>
      <w:bookmarkStart w:id="0" w:name="_GoBack"/>
      <w:bookmarkEnd w:id="0"/>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CA45BF" w:rsidRDefault="00CA45BF" w:rsidP="0072433E">
      <w:pPr>
        <w:pStyle w:val="a5"/>
        <w:ind w:left="0"/>
      </w:pPr>
      <w: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27B" w:rsidRDefault="00E0027B" w:rsidP="00C95BBB">
      <w:r>
        <w:separator/>
      </w:r>
    </w:p>
  </w:endnote>
  <w:endnote w:type="continuationSeparator" w:id="0">
    <w:p w:rsidR="00E0027B" w:rsidRDefault="00E0027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c"/>
      <w:jc w:val="right"/>
    </w:pPr>
    <w:r>
      <w:fldChar w:fldCharType="begin"/>
    </w:r>
    <w:r>
      <w:instrText xml:space="preserve"> PAGE   \* MERGEFORMAT </w:instrText>
    </w:r>
    <w:r>
      <w:fldChar w:fldCharType="separate"/>
    </w:r>
    <w:r w:rsidR="002834AD">
      <w:rPr>
        <w:noProof/>
      </w:rPr>
      <w:t>8</w:t>
    </w:r>
    <w:r>
      <w:rPr>
        <w:noProof/>
      </w:rPr>
      <w:fldChar w:fldCharType="end"/>
    </w:r>
  </w:p>
  <w:p w:rsidR="003E6032" w:rsidRDefault="003E60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7B" w:rsidRDefault="00E0027B" w:rsidP="00C95BBB">
      <w:r>
        <w:separator/>
      </w:r>
    </w:p>
  </w:footnote>
  <w:footnote w:type="continuationSeparator" w:id="0">
    <w:p w:rsidR="00E0027B" w:rsidRDefault="00E0027B"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6"/>
  </w:num>
  <w:num w:numId="13">
    <w:abstractNumId w:val="0"/>
  </w:num>
  <w:num w:numId="14">
    <w:abstractNumId w:val="23"/>
  </w:num>
  <w:num w:numId="15">
    <w:abstractNumId w:val="21"/>
  </w:num>
  <w:num w:numId="16">
    <w:abstractNumId w:val="10"/>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1"/>
  </w:num>
  <w:num w:numId="25">
    <w:abstractNumId w:val="8"/>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1C7"/>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B2C"/>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4D"/>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4AD"/>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5BF"/>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30"/>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C04"/>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96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697"/>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3BC"/>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C0"/>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D77B5"/>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36D"/>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5FD2"/>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6ED"/>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105"/>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CEF"/>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1CD"/>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3C23"/>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A6F"/>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3EFC"/>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C70"/>
    <w:rsid w:val="00C72EE8"/>
    <w:rsid w:val="00C7321A"/>
    <w:rsid w:val="00C73639"/>
    <w:rsid w:val="00C73AFA"/>
    <w:rsid w:val="00C73BD9"/>
    <w:rsid w:val="00C742D8"/>
    <w:rsid w:val="00C74332"/>
    <w:rsid w:val="00C74A96"/>
    <w:rsid w:val="00C74C61"/>
    <w:rsid w:val="00C74E40"/>
    <w:rsid w:val="00C74E4D"/>
    <w:rsid w:val="00C7507F"/>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3FD0"/>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4A9"/>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A2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99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7B"/>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0484"/>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971D43"/>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3BC"/>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43836</TotalTime>
  <Pages>9</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4370</cp:revision>
  <cp:lastPrinted>2017-05-29T10:45:00Z</cp:lastPrinted>
  <dcterms:created xsi:type="dcterms:W3CDTF">2014-04-09T09:46:00Z</dcterms:created>
  <dcterms:modified xsi:type="dcterms:W3CDTF">2019-07-10T04:44:00Z</dcterms:modified>
</cp:coreProperties>
</file>