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965161" w:rsidP="008D585F">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23 </w:t>
            </w:r>
            <w:r w:rsidR="008D585F">
              <w:rPr>
                <w:rFonts w:ascii="Times New Roman" w:eastAsia="Times New Roman" w:hAnsi="Times New Roman" w:cs="Times New Roman"/>
                <w:sz w:val="28"/>
                <w:szCs w:val="28"/>
                <w:lang w:val="en-GB" w:eastAsia="ru-RU"/>
              </w:rPr>
              <w:t>октября</w:t>
            </w:r>
            <w:r w:rsidR="00D616DB" w:rsidRPr="00D616DB">
              <w:rPr>
                <w:rFonts w:ascii="Times New Roman" w:eastAsia="Times New Roman" w:hAnsi="Times New Roman" w:cs="Times New Roman"/>
                <w:sz w:val="28"/>
                <w:szCs w:val="28"/>
                <w:lang w:val="ru-RU" w:eastAsia="ru-RU"/>
              </w:rPr>
              <w:t xml:space="preserve"> 202</w:t>
            </w:r>
            <w:r w:rsidR="00007243">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965161">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965161">
              <w:rPr>
                <w:rFonts w:ascii="Times New Roman" w:eastAsia="Times New Roman" w:hAnsi="Times New Roman" w:cs="Times New Roman"/>
                <w:sz w:val="28"/>
                <w:szCs w:val="28"/>
                <w:lang w:val="ru-RU" w:eastAsia="ru-RU"/>
              </w:rPr>
              <w:t>2</w:t>
            </w:r>
          </w:p>
        </w:tc>
      </w:tr>
    </w:tbl>
    <w:p w:rsidR="006A70E1" w:rsidRDefault="006A70E1" w:rsidP="008F242F">
      <w:pPr>
        <w:pStyle w:val="1"/>
        <w:jc w:val="center"/>
        <w:rPr>
          <w:b/>
          <w:sz w:val="28"/>
          <w:szCs w:val="28"/>
        </w:rPr>
      </w:pPr>
    </w:p>
    <w:p w:rsidR="00965161" w:rsidRPr="00965161" w:rsidRDefault="00965161" w:rsidP="00965161">
      <w:pPr>
        <w:spacing w:after="0" w:line="240" w:lineRule="auto"/>
        <w:ind w:firstLine="709"/>
        <w:jc w:val="both"/>
        <w:rPr>
          <w:rFonts w:ascii="Times New Roman" w:eastAsia="Times New Roman" w:hAnsi="Times New Roman" w:cs="Times New Roman"/>
          <w:sz w:val="28"/>
          <w:szCs w:val="28"/>
          <w:lang w:val="ru-RU" w:eastAsia="ru-RU"/>
        </w:rPr>
      </w:pPr>
      <w:r w:rsidRPr="00965161">
        <w:rPr>
          <w:rFonts w:ascii="Times New Roman" w:eastAsia="Times New Roman" w:hAnsi="Times New Roman" w:cs="Times New Roman"/>
          <w:sz w:val="28"/>
          <w:szCs w:val="28"/>
          <w:lang w:val="ru-RU" w:eastAsia="ru-RU"/>
        </w:rPr>
        <w:t>Председательствующий: Атякшев И. А.</w:t>
      </w:r>
    </w:p>
    <w:p w:rsidR="00965161" w:rsidRPr="00965161" w:rsidRDefault="00965161" w:rsidP="00965161">
      <w:pPr>
        <w:spacing w:after="0" w:line="240" w:lineRule="auto"/>
        <w:ind w:firstLine="709"/>
        <w:jc w:val="both"/>
        <w:rPr>
          <w:rFonts w:ascii="Times New Roman" w:eastAsia="Times New Roman" w:hAnsi="Times New Roman" w:cs="Times New Roman"/>
          <w:i/>
          <w:sz w:val="28"/>
          <w:szCs w:val="28"/>
          <w:lang w:val="ru-RU" w:eastAsia="ru-RU"/>
        </w:rPr>
      </w:pPr>
      <w:r w:rsidRPr="00965161">
        <w:rPr>
          <w:rFonts w:ascii="Times New Roman" w:eastAsia="Times New Roman" w:hAnsi="Times New Roman" w:cs="Times New Roman"/>
          <w:sz w:val="28"/>
          <w:szCs w:val="28"/>
          <w:lang w:val="ru-RU" w:eastAsia="ru-RU"/>
        </w:rPr>
        <w:t>Присутствовали члены комиссии: Андреев Г. А., Беспечная И. П., Воронина Е. А.,</w:t>
      </w:r>
      <w:r w:rsidRPr="00965161">
        <w:rPr>
          <w:rFonts w:ascii="Times New Roman" w:eastAsia="Times New Roman" w:hAnsi="Times New Roman" w:cs="Times New Roman"/>
          <w:i/>
          <w:sz w:val="28"/>
          <w:szCs w:val="28"/>
          <w:lang w:val="ru-RU" w:eastAsia="ru-RU"/>
        </w:rPr>
        <w:t xml:space="preserve"> </w:t>
      </w:r>
      <w:r w:rsidRPr="00965161">
        <w:rPr>
          <w:rFonts w:ascii="Times New Roman" w:eastAsia="Times New Roman" w:hAnsi="Times New Roman" w:cs="Times New Roman"/>
          <w:sz w:val="28"/>
          <w:szCs w:val="28"/>
          <w:lang w:val="ru-RU" w:eastAsia="ru-RU"/>
        </w:rPr>
        <w:t xml:space="preserve">Люмин В. И., Чернышев П. А.  </w:t>
      </w:r>
    </w:p>
    <w:p w:rsidR="00965161" w:rsidRPr="00965161" w:rsidRDefault="00965161" w:rsidP="00965161">
      <w:pPr>
        <w:spacing w:after="0" w:line="240" w:lineRule="auto"/>
        <w:ind w:firstLine="709"/>
        <w:jc w:val="both"/>
        <w:rPr>
          <w:rFonts w:ascii="Times New Roman" w:eastAsia="Times New Roman" w:hAnsi="Times New Roman" w:cs="Times New Roman"/>
          <w:sz w:val="28"/>
          <w:szCs w:val="28"/>
          <w:lang w:val="ru-RU" w:eastAsia="ru-RU"/>
        </w:rPr>
      </w:pPr>
      <w:r w:rsidRPr="00965161">
        <w:rPr>
          <w:rFonts w:ascii="Times New Roman" w:eastAsia="Times New Roman" w:hAnsi="Times New Roman" w:cs="Times New Roman"/>
          <w:sz w:val="28"/>
          <w:szCs w:val="28"/>
          <w:lang w:val="ru-RU" w:eastAsia="ru-RU"/>
        </w:rPr>
        <w:t>Отсутствовали члены комиссии: присутствовали все члены комиссии.</w:t>
      </w:r>
    </w:p>
    <w:p w:rsidR="00965161" w:rsidRPr="00965161" w:rsidRDefault="00965161" w:rsidP="00965161">
      <w:pPr>
        <w:spacing w:after="0" w:line="240" w:lineRule="auto"/>
        <w:ind w:firstLine="709"/>
        <w:jc w:val="both"/>
        <w:rPr>
          <w:rFonts w:ascii="Times New Roman" w:eastAsia="Times New Roman" w:hAnsi="Times New Roman" w:cs="Times New Roman"/>
          <w:sz w:val="28"/>
          <w:szCs w:val="28"/>
          <w:lang w:val="ru-RU" w:eastAsia="ru-RU"/>
        </w:rPr>
      </w:pPr>
      <w:r w:rsidRPr="00965161">
        <w:rPr>
          <w:rFonts w:ascii="Times New Roman" w:eastAsia="Times New Roman" w:hAnsi="Times New Roman" w:cs="Times New Roman"/>
          <w:sz w:val="28"/>
          <w:szCs w:val="28"/>
          <w:lang w:val="ru-RU" w:eastAsia="ru-RU"/>
        </w:rPr>
        <w:t xml:space="preserve">Приглашенные лица, присутствовавшие на заседании: Шварцкопп В. А. – заместитель мэра города Новосибирска </w:t>
      </w:r>
      <w:r w:rsidRPr="00965161">
        <w:rPr>
          <w:rFonts w:ascii="Times New Roman" w:eastAsia="Times New Roman" w:hAnsi="Times New Roman" w:cs="Times New Roman"/>
          <w:i/>
          <w:sz w:val="28"/>
          <w:szCs w:val="28"/>
          <w:lang w:val="ru-RU" w:eastAsia="ru-RU"/>
        </w:rPr>
        <w:t>(и.о. заместителя мэра города Новосибирска Захарова Г. П.)</w:t>
      </w:r>
      <w:r w:rsidRPr="00965161">
        <w:rPr>
          <w:rFonts w:ascii="Times New Roman" w:eastAsia="Times New Roman" w:hAnsi="Times New Roman" w:cs="Times New Roman"/>
          <w:sz w:val="28"/>
          <w:szCs w:val="28"/>
          <w:lang w:val="ru-RU" w:eastAsia="ru-RU"/>
        </w:rPr>
        <w:t>; Горнштейн А. А. – начальник департамента связи и информатизации мэрии города Новосибирска (</w:t>
      </w:r>
      <w:r w:rsidRPr="00965161">
        <w:rPr>
          <w:rFonts w:ascii="Times New Roman" w:eastAsia="Times New Roman" w:hAnsi="Times New Roman" w:cs="Times New Roman"/>
          <w:i/>
          <w:sz w:val="28"/>
          <w:szCs w:val="28"/>
          <w:lang w:val="ru-RU" w:eastAsia="ru-RU"/>
        </w:rPr>
        <w:t>и.о. заместителя мэра города Новосибирска Скатова А. В.)</w:t>
      </w:r>
      <w:r w:rsidRPr="00965161">
        <w:rPr>
          <w:rFonts w:ascii="Times New Roman" w:eastAsia="Times New Roman" w:hAnsi="Times New Roman" w:cs="Times New Roman"/>
          <w:sz w:val="28"/>
          <w:szCs w:val="28"/>
          <w:lang w:val="ru-RU" w:eastAsia="ru-RU"/>
        </w:rPr>
        <w:t xml:space="preserve">; Игонина И. В. – начальник управления организационной работы и награждений мэрии города Новосибирска </w:t>
      </w:r>
      <w:r w:rsidRPr="00965161">
        <w:rPr>
          <w:rFonts w:ascii="Times New Roman" w:eastAsia="Times New Roman" w:hAnsi="Times New Roman" w:cs="Times New Roman"/>
          <w:i/>
          <w:sz w:val="28"/>
          <w:szCs w:val="28"/>
          <w:lang w:val="ru-RU" w:eastAsia="ru-RU"/>
        </w:rPr>
        <w:t>(и.о</w:t>
      </w:r>
      <w:r w:rsidRPr="00965161">
        <w:rPr>
          <w:rFonts w:ascii="Times New Roman" w:eastAsia="Times New Roman" w:hAnsi="Times New Roman" w:cs="Times New Roman"/>
          <w:sz w:val="28"/>
          <w:szCs w:val="28"/>
          <w:lang w:val="ru-RU" w:eastAsia="ru-RU"/>
        </w:rPr>
        <w:t xml:space="preserve"> </w:t>
      </w:r>
      <w:r w:rsidRPr="00965161">
        <w:rPr>
          <w:rFonts w:ascii="Times New Roman" w:eastAsia="Times New Roman" w:hAnsi="Times New Roman" w:cs="Times New Roman"/>
          <w:i/>
          <w:sz w:val="28"/>
          <w:szCs w:val="28"/>
          <w:lang w:val="ru-RU" w:eastAsia="ru-RU"/>
        </w:rPr>
        <w:t>начальника департамента организационно-контрольной работы мэрии города Новосибирска Кудрявцева С. А.)</w:t>
      </w:r>
      <w:r w:rsidRPr="00965161">
        <w:rPr>
          <w:rFonts w:ascii="Times New Roman" w:eastAsia="Times New Roman" w:hAnsi="Times New Roman" w:cs="Times New Roman"/>
          <w:sz w:val="28"/>
          <w:szCs w:val="28"/>
          <w:lang w:val="ru-RU" w:eastAsia="ru-RU"/>
        </w:rPr>
        <w:t>; Макарухина А. Н. – заместитель начальника департамента правовой и кадровой работы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w:t>
      </w: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965161" w:rsidTr="0071552F">
        <w:trPr>
          <w:cantSplit/>
          <w:trHeight w:val="931"/>
        </w:trPr>
        <w:tc>
          <w:tcPr>
            <w:tcW w:w="9923" w:type="dxa"/>
            <w:gridSpan w:val="3"/>
          </w:tcPr>
          <w:p w:rsidR="003C5D5D" w:rsidRPr="00D6618B" w:rsidRDefault="005B3762" w:rsidP="00965161">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5B6353">
              <w:rPr>
                <w:rFonts w:ascii="Times New Roman" w:hAnsi="Times New Roman" w:cs="Times New Roman"/>
                <w:sz w:val="28"/>
                <w:szCs w:val="28"/>
                <w:lang w:val="ru-RU"/>
              </w:rPr>
              <w:t>.</w:t>
            </w:r>
            <w:r w:rsidR="00965161">
              <w:rPr>
                <w:rFonts w:ascii="Times New Roman" w:hAnsi="Times New Roman" w:cs="Times New Roman"/>
                <w:sz w:val="28"/>
                <w:szCs w:val="28"/>
                <w:lang w:val="ru-RU"/>
              </w:rPr>
              <w:t> </w:t>
            </w:r>
            <w:r w:rsidR="00965161" w:rsidRPr="00965161">
              <w:rPr>
                <w:rFonts w:ascii="Times New Roman" w:hAnsi="Times New Roman" w:cs="Times New Roman"/>
                <w:sz w:val="28"/>
                <w:szCs w:val="28"/>
                <w:lang w:val="ru-RU"/>
              </w:rPr>
              <w:t xml:space="preserve">О проекте решения Совета депутатов города Новосибирска «Об обращении Совета депутатов города Новосибирска к Председателю Государственной Думы Федерального Собрания Российской Федерации Володину В. В.»   </w:t>
            </w:r>
          </w:p>
        </w:tc>
      </w:tr>
      <w:tr w:rsidR="00CD1104" w:rsidRPr="0035497C" w:rsidTr="00CD1104">
        <w:trPr>
          <w:cantSplit/>
          <w:trHeight w:val="883"/>
        </w:trPr>
        <w:tc>
          <w:tcPr>
            <w:tcW w:w="3650" w:type="dxa"/>
          </w:tcPr>
          <w:p w:rsidR="00CD1104" w:rsidRPr="00CD1104" w:rsidRDefault="00581F2C" w:rsidP="001558F4">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965161" w:rsidRPr="00965161" w:rsidTr="00CD1104">
        <w:trPr>
          <w:cantSplit/>
          <w:trHeight w:val="883"/>
        </w:trPr>
        <w:tc>
          <w:tcPr>
            <w:tcW w:w="3650" w:type="dxa"/>
          </w:tcPr>
          <w:p w:rsidR="00965161" w:rsidRPr="00965161" w:rsidRDefault="00965161" w:rsidP="00965161">
            <w:pPr>
              <w:spacing w:after="0" w:line="240" w:lineRule="auto"/>
              <w:ind w:right="-1"/>
              <w:rPr>
                <w:rFonts w:ascii="Times New Roman" w:hAnsi="Times New Roman" w:cs="Times New Roman"/>
                <w:sz w:val="28"/>
                <w:szCs w:val="28"/>
              </w:rPr>
            </w:pPr>
            <w:r w:rsidRPr="00965161">
              <w:rPr>
                <w:rFonts w:ascii="Times New Roman" w:hAnsi="Times New Roman" w:cs="Times New Roman"/>
                <w:sz w:val="28"/>
                <w:szCs w:val="28"/>
              </w:rPr>
              <w:t>Тыртышный</w:t>
            </w:r>
            <w:r w:rsidRPr="00965161">
              <w:rPr>
                <w:rFonts w:ascii="Times New Roman" w:hAnsi="Times New Roman" w:cs="Times New Roman"/>
                <w:sz w:val="28"/>
                <w:szCs w:val="28"/>
              </w:rPr>
              <w:tab/>
            </w:r>
          </w:p>
          <w:p w:rsidR="00965161" w:rsidRPr="00965161" w:rsidRDefault="00965161" w:rsidP="00965161">
            <w:pPr>
              <w:spacing w:after="0" w:line="240" w:lineRule="auto"/>
              <w:ind w:right="-1"/>
              <w:rPr>
                <w:rFonts w:ascii="Times New Roman" w:hAnsi="Times New Roman" w:cs="Times New Roman"/>
                <w:sz w:val="28"/>
                <w:szCs w:val="28"/>
              </w:rPr>
            </w:pPr>
            <w:r w:rsidRPr="00965161">
              <w:rPr>
                <w:rFonts w:ascii="Times New Roman" w:hAnsi="Times New Roman" w:cs="Times New Roman"/>
                <w:sz w:val="28"/>
                <w:szCs w:val="28"/>
              </w:rPr>
              <w:t xml:space="preserve">Антон Григорьевич </w:t>
            </w:r>
          </w:p>
          <w:p w:rsidR="00965161" w:rsidRPr="00965161" w:rsidRDefault="00965161" w:rsidP="00965161">
            <w:pPr>
              <w:spacing w:after="0" w:line="240" w:lineRule="auto"/>
              <w:ind w:right="-1"/>
              <w:rPr>
                <w:rFonts w:ascii="Times New Roman" w:hAnsi="Times New Roman" w:cs="Times New Roman"/>
                <w:sz w:val="28"/>
                <w:szCs w:val="28"/>
              </w:rPr>
            </w:pPr>
          </w:p>
        </w:tc>
        <w:tc>
          <w:tcPr>
            <w:tcW w:w="426" w:type="dxa"/>
          </w:tcPr>
          <w:p w:rsidR="00965161" w:rsidRPr="00965161" w:rsidRDefault="00965161" w:rsidP="00965161">
            <w:pPr>
              <w:spacing w:after="0" w:line="240" w:lineRule="auto"/>
              <w:jc w:val="center"/>
              <w:rPr>
                <w:rFonts w:ascii="Times New Roman" w:hAnsi="Times New Roman" w:cs="Times New Roman"/>
                <w:sz w:val="28"/>
                <w:szCs w:val="28"/>
              </w:rPr>
            </w:pPr>
            <w:r w:rsidRPr="00965161">
              <w:rPr>
                <w:rFonts w:ascii="Times New Roman" w:hAnsi="Times New Roman" w:cs="Times New Roman"/>
                <w:sz w:val="28"/>
                <w:szCs w:val="28"/>
              </w:rPr>
              <w:t>-</w:t>
            </w:r>
          </w:p>
        </w:tc>
        <w:tc>
          <w:tcPr>
            <w:tcW w:w="5847" w:type="dxa"/>
          </w:tcPr>
          <w:p w:rsidR="00965161" w:rsidRPr="00965161" w:rsidRDefault="00965161" w:rsidP="00965161">
            <w:pPr>
              <w:keepNext/>
              <w:keepLines/>
              <w:spacing w:after="0" w:line="240" w:lineRule="auto"/>
              <w:ind w:right="-1"/>
              <w:jc w:val="both"/>
              <w:rPr>
                <w:rFonts w:ascii="Times New Roman" w:hAnsi="Times New Roman" w:cs="Times New Roman"/>
                <w:sz w:val="28"/>
                <w:szCs w:val="28"/>
                <w:lang w:val="ru-RU"/>
              </w:rPr>
            </w:pPr>
            <w:r w:rsidRPr="00965161">
              <w:rPr>
                <w:rFonts w:ascii="Times New Roman" w:hAnsi="Times New Roman" w:cs="Times New Roman"/>
                <w:sz w:val="28"/>
                <w:szCs w:val="28"/>
                <w:lang w:val="ru-RU"/>
              </w:rPr>
              <w:t xml:space="preserve">заместитель председателя Совета депутатов города Новосибирска </w:t>
            </w:r>
          </w:p>
        </w:tc>
      </w:tr>
    </w:tbl>
    <w:p w:rsidR="00547B94"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lastRenderedPageBreak/>
        <w:t>А</w:t>
      </w:r>
      <w:r w:rsidR="00C1343F">
        <w:rPr>
          <w:rFonts w:ascii="Times New Roman" w:hAnsi="Times New Roman" w:cs="Times New Roman"/>
          <w:sz w:val="28"/>
          <w:szCs w:val="28"/>
          <w:lang w:val="ru-RU"/>
        </w:rPr>
        <w:t>тякшев</w:t>
      </w:r>
      <w:r w:rsidR="001F1705">
        <w:rPr>
          <w:rFonts w:ascii="Times New Roman" w:hAnsi="Times New Roman" w:cs="Times New Roman"/>
          <w:sz w:val="28"/>
          <w:szCs w:val="28"/>
          <w:lang w:val="ru-RU"/>
        </w:rPr>
        <w:t xml:space="preserve"> </w:t>
      </w:r>
      <w:r w:rsidR="00C1343F">
        <w:rPr>
          <w:rFonts w:ascii="Times New Roman" w:hAnsi="Times New Roman" w:cs="Times New Roman"/>
          <w:sz w:val="28"/>
          <w:szCs w:val="28"/>
          <w:lang w:val="ru-RU"/>
        </w:rPr>
        <w:t>И</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добрый день,</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965161">
        <w:rPr>
          <w:rFonts w:ascii="Times New Roman" w:hAnsi="Times New Roman" w:cs="Times New Roman"/>
          <w:sz w:val="28"/>
          <w:szCs w:val="28"/>
          <w:lang w:val="ru-RU"/>
        </w:rPr>
        <w:t>2</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965161">
        <w:rPr>
          <w:rFonts w:ascii="Times New Roman" w:hAnsi="Times New Roman" w:cs="Times New Roman"/>
          <w:sz w:val="28"/>
          <w:szCs w:val="28"/>
          <w:lang w:val="ru-RU"/>
        </w:rPr>
        <w:t>2</w:t>
      </w:r>
      <w:r w:rsidR="007A792F">
        <w:rPr>
          <w:rFonts w:ascii="Times New Roman" w:hAnsi="Times New Roman" w:cs="Times New Roman"/>
          <w:sz w:val="28"/>
          <w:szCs w:val="28"/>
          <w:lang w:val="ru-RU"/>
        </w:rPr>
        <w:t xml:space="preserve">-е заседание постоянной комиссии Совета депутатов города Новосибирска по местному самоуправлению. Предлагаю принять </w:t>
      </w:r>
      <w:r w:rsidR="007A792F" w:rsidRPr="00474B5E">
        <w:rPr>
          <w:rFonts w:ascii="Times New Roman" w:hAnsi="Times New Roman" w:cs="Times New Roman"/>
          <w:sz w:val="28"/>
          <w:szCs w:val="28"/>
          <w:lang w:val="ru-RU"/>
        </w:rPr>
        <w:t>повестк</w:t>
      </w:r>
      <w:r w:rsidR="007A792F">
        <w:rPr>
          <w:rFonts w:ascii="Times New Roman" w:hAnsi="Times New Roman" w:cs="Times New Roman"/>
          <w:sz w:val="28"/>
          <w:szCs w:val="28"/>
          <w:lang w:val="ru-RU"/>
        </w:rPr>
        <w:t>у</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дня</w:t>
      </w:r>
      <w:r w:rsidR="007A792F" w:rsidRPr="00474B5E">
        <w:rPr>
          <w:rFonts w:ascii="Times New Roman" w:hAnsi="Times New Roman" w:cs="Times New Roman"/>
          <w:sz w:val="28"/>
          <w:szCs w:val="28"/>
          <w:lang w:val="ru-RU"/>
        </w:rPr>
        <w:t xml:space="preserve"> </w:t>
      </w:r>
      <w:r w:rsidR="007A792F">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547B94"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коллеги, есть предложения, дополнения к повестке дня?</w:t>
      </w:r>
      <w:r w:rsidR="0096146A">
        <w:rPr>
          <w:rFonts w:ascii="Times New Roman" w:hAnsi="Times New Roman" w:cs="Times New Roman"/>
          <w:sz w:val="28"/>
          <w:szCs w:val="28"/>
          <w:lang w:val="ru-RU"/>
        </w:rPr>
        <w:t xml:space="preserve"> </w:t>
      </w:r>
      <w:r w:rsidRPr="007A792F">
        <w:rPr>
          <w:rFonts w:ascii="Times New Roman" w:hAnsi="Times New Roman" w:cs="Times New Roman"/>
          <w:sz w:val="28"/>
          <w:szCs w:val="28"/>
          <w:lang w:val="ru-RU"/>
        </w:rPr>
        <w:t>Если нет, предлагаю принять повестку дня в целом.</w:t>
      </w:r>
      <w:r>
        <w:rPr>
          <w:rFonts w:ascii="Times New Roman" w:hAnsi="Times New Roman" w:cs="Times New Roman"/>
          <w:sz w:val="28"/>
          <w:szCs w:val="28"/>
          <w:lang w:val="ru-RU"/>
        </w:rPr>
        <w:t xml:space="preserve"> </w:t>
      </w: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547B94" w:rsidRDefault="00547B94"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547B94" w:rsidRDefault="00547B94"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Pr>
          <w:rFonts w:ascii="Times New Roman" w:hAnsi="Times New Roman" w:cs="Times New Roman"/>
          <w:sz w:val="28"/>
          <w:szCs w:val="28"/>
          <w:lang w:val="ru-RU"/>
        </w:rPr>
        <w:t>тякшев И</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ереходим к рассмотрению вопрос</w:t>
      </w:r>
      <w:r w:rsidR="00965161">
        <w:rPr>
          <w:rFonts w:ascii="Times New Roman" w:hAnsi="Times New Roman" w:cs="Times New Roman"/>
          <w:sz w:val="28"/>
          <w:szCs w:val="28"/>
          <w:lang w:val="ru-RU"/>
        </w:rPr>
        <w:t>а</w:t>
      </w:r>
      <w:r w:rsidRPr="00DA576A">
        <w:rPr>
          <w:rFonts w:ascii="Times New Roman" w:hAnsi="Times New Roman" w:cs="Times New Roman"/>
          <w:sz w:val="28"/>
          <w:szCs w:val="28"/>
          <w:lang w:val="ru-RU"/>
        </w:rPr>
        <w:t xml:space="preserve">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8D0C63" w:rsidRDefault="008D0C63"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Тыртышного А. Г.</w:t>
      </w:r>
      <w:r>
        <w:rPr>
          <w:rFonts w:ascii="Times New Roman" w:eastAsia="Times New Roman" w:hAnsi="Times New Roman" w:cs="Times New Roman"/>
          <w:sz w:val="28"/>
          <w:szCs w:val="28"/>
          <w:lang w:val="ru-RU" w:eastAsia="ru-RU"/>
        </w:rPr>
        <w:t xml:space="preserve">, который </w:t>
      </w:r>
      <w:r w:rsidRPr="0074366A">
        <w:rPr>
          <w:rFonts w:ascii="Times New Roman" w:eastAsia="Times New Roman" w:hAnsi="Times New Roman" w:cs="Times New Roman"/>
          <w:sz w:val="28"/>
          <w:szCs w:val="28"/>
          <w:lang w:val="ru-RU" w:eastAsia="ru-RU"/>
        </w:rPr>
        <w:t xml:space="preserve">доложил членам комиссии о причинах подготовки обращения Совета депутатов города Новосибирска к Председателю Государственной Думы Федерального Собрания Российской Федерации Володину В. В., обосновал необходимость принятия такого обращения и направления его в Государственную Думу Федерального Собрания Российской Федерации.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коллеги, какие будут вопросы к докладчику, выступления? Пожалуйста, Ирина Пантелеевна.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Беспечная И. П. – Антон Григорьевич, не понятно, почему Вы этот вопрос сузили только рамками представительных органов муниципальных образований. Мне кажется, что депутат любого уровня, досрочно складывающий свои полномочия и не выполняющий до конца свои обязательства перед избирателями, должен нести какую-то ответственность. Я понимаю, что вы в рядах вашей партии, КП РФ, решили навести порядок, судя по тому, как депутаты от вашей партии в Законодательном Собрании Новосибирской области складывали свои полномочия, чтобы участвовать в выборах в Государственную Думу. Если депутат досрочно сложил свои полномочия, то он, тогда, не может избираться ни в представительные органы муниципального образования, ни в законодательные органы региона Российской Федерации, ни в Государственную Думу. Ведь получается, что депутат любого уровня, досрочно сложивший свои полномочия не выполняет обязательства перед своими избирателями.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Тыртышный А. Г. – в таком случае это было бы довольно жёсткое ограничение избирательных прав граждан, в частности пассивного избирательного права. Поэтому мы, учитывали сложившуюся практику, в том числе и в партии власти. Когда депутаты муниципального, регионального уровней могут баллотироваться в Государственную Думу, по регионам Российской Федерации таких примеров много, для меня понятно, что инициатива в том виде, в котором Вы её предлагаете была бы заблокирована вашей партией, «Единая Россия», членом фракции, которой вы являетесь. Что касается наведения порядка в рядах КП РФ, я считаю, что в наших рядах полный порядок. У нас нет такого, чтобы депутат Совета депутатов города Новосибирска досрочно сложил свои </w:t>
      </w:r>
      <w:r w:rsidRPr="0074366A">
        <w:rPr>
          <w:rFonts w:ascii="Times New Roman" w:eastAsia="Times New Roman" w:hAnsi="Times New Roman" w:cs="Times New Roman"/>
          <w:sz w:val="28"/>
          <w:szCs w:val="28"/>
          <w:lang w:val="ru-RU" w:eastAsia="ru-RU"/>
        </w:rPr>
        <w:lastRenderedPageBreak/>
        <w:t xml:space="preserve">полномочия, чтобы баллотироваться, например, в Совет депутатов рабочего посёлка Маслянино, а на 49 избирательном округе ситуация примерно такая.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коллеги, ещё есть вопросы к докладчику? Выступления? Пожалуйста, Георгий Андреевич.</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Андреев Г. А. – Антон Григорьевич, меня интересуют масштабы описанной Вами ситуации. Скажите, пожалуйста, может быть это частный случай, или это уже стало системой? Каков масштаб ситуации?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Тыртышный А. Г. – по моей информации, это становиться системой. Особенно у нас в Новосибирской области. Сейчас не хотел бы называть фамилии, кроме одной. Я уже говорил о ситуации, складывающейся на 49 избирательном округе на прошлом заседании сессии Совета депутатов, которое проходило в сентябре текущего года. Я имею в виду кандидата в депутаты по 49 избирательному округу господина Быковского, который сложил свои полномочия в Совете депутатов рабочего посёлка Маслянино для того, чтобы баллотироваться и работать в Совете депутатов города Новосибирска. Мне не понятно, что ему помешало оставаться депутатом до конца созыва в Совете депутатов рабочего посёлка Маслянино, он был избран депутатом в 2020 году, и выполнить все свои обязательства перед избирателями. Есть и другие примеры, я, просто, не хочу делать рекламу.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спасибо Антон Григорьевич! Коллеги, есть ещё вопросы? Елена Алексеевна, пожалуйста.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Воронина Е. А. – у меня вопрос к Ольге Александровне. Это не будет являться нарушением избирательного права? Человек мог поменять место жительства, мог переехать в другой регион. Так сложились обстоятельства, и он уехал. Он же там может баллотироваться в органы местного самоуправления, переехав в другой региональный центр. При принятии изменений в избирательное законодательство по нашему обращению эти изменения будут распространяться на всю территорию Российской Федерации. В случае переезда человек не сможет выполнять свои обязанности как депутата представительного органа муниципального образования - ему пришлось бы каждый раз летать в регион, из которого он переехал, на заседания комиссий или сессий такого представительного органа. Мы знаем, у нас есть ограничение - полномочия депутата прекращаются досрочно решением представительного органа муниципального образования в случае его отсутствия без уважительных причин на всех сессиях такого представительного органа в течение шести месяцев подряд. Вам не кажется, что в таких обстоятельствах будет ущемление прав такого человека?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Кондратенко О. А. – в соответствии с законодательством Российской Федерации федеральным законом могут быть ограничены права. Если такие изменения будут внесены в федеральный закон, то это станет действующей нормой. В настоящее время невозможно говорить: будет это или не будет. Сейчас же вы рассматриваете всего лишь обращение, оно будет рассмотрено в Государственной Думе. Не известно поддержат его или нет, примут или нет изменения. Если будут внесены соответствующие изменения в федеральный </w:t>
      </w:r>
      <w:r w:rsidRPr="0074366A">
        <w:rPr>
          <w:rFonts w:ascii="Times New Roman" w:eastAsia="Times New Roman" w:hAnsi="Times New Roman" w:cs="Times New Roman"/>
          <w:sz w:val="28"/>
          <w:szCs w:val="28"/>
          <w:lang w:val="ru-RU" w:eastAsia="ru-RU"/>
        </w:rPr>
        <w:lastRenderedPageBreak/>
        <w:t>закон, то, наверное, это станет допустимо, если в федеральном законе появится такое ограничение.</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Воронина Е. А. – то есть нарушение избирательных прав не будет?</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Кондратенко О. А. – это же будет внесение изменений в федеральный закон, который, в том числе, определяет избирательные права, поэтому если такие изменения будут в него внесены, то это не нарушение.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Тыртышный А. Г. – Елена Алексеевна, если в рассматриваемом нами обращении что-то не устраивает, то на сессии можно будет его подкорректировать, внести какие-то поправки. Обращение будет вынесено на рассмотрение сессии Совета депутатов, и в процессе его рассмотрения можно будет внести какие-либо поправки прямо на сессии.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коллеги, нам внесли на рассмотрение комиссии проект решения Совета депутатов. Мы комиссией не можем его править, корректировать. Допускаются поправки на самой сессии Совета депутатов. Сейчас мы либо принимаем представленный нам вариант, либо не соглашаемся с ним. Конечно мы можем выразить своё мнение по рассматриваемому проекту решения Совета депутатов, внести в протокол наши предложения, но по рассматриваемому проекту решения Совета, конкретно вот по этому тексту обращения мы можем проголосовать либо «за», либо «против», либо «воздержался». Евгений Владимирович, пожалуйста, Вы хотели высказаться.</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Лебедев Е. В. – Антон Григорьевич, в своём выступлении Вы приводили, как аргумент в пользу подготовленного Вами обращения, не выполнение предвыборных обещаний слагающим досрочно свои полномочия депутатом. Скажите, пожалуйста, а у Вас все ли предвыборные обещания выполняются, несмотря на то, что Вы остаётесь депутатом до конца созыва? Считаю, что данная инициатива ставит под сомнение компетентность Совета депутатов города Новосибирска. Считаю, что подобным обращением мы нарушаем избирательные права гражданина. Например, при переезде в другой регион депутат, сложивший в связи с этим досрочно свои полномочия, то есть добросовестный депутат, из вашей же партии, например, попадёт под ограничения, которые Вы предлагаете. Могу предположить, что это наше обращение не будет поддержано Государственной Думой.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Тыртышный А. Г. – могу сказать, что я не слагаю свои полномочия досрочно, и у меня есть время для выполнения своих предвыборных обещаний, так же, как и у Вас, Евгений Владимирович. Что касается наказов избирателей, то переходящие из прошлых созывов наказы есть и у Вас, они есть, практически у всех депутатов. Что касается предвыборных обещаний бывшего депутата Совета депутатов рабочего посёлка Маслянино, я не знаю, Вы мне скажите он выполнил их или нет, он же член вашей команды.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Лебедев Е. В. – Антон Григорьевич, отвечая на вопрос Вы уходите в сторону. По Вашему мнению, быть депутатом до конца созыва и не выполнить предвыборные обещания — это нормально, а уйти в середине созыва и не выполнить предвыборные обещания - это плохо. Правильно я понимаю?</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lastRenderedPageBreak/>
        <w:t>Тыртышный А. Г. – я полагаю, что для депутата нормально работать до конца срока своих полномочий, и бороться за исполнение наказов и тех обещаний, которые он давал своим избирателям, и делать всё, что от него зависит, а не слагать свои полномочия досрочно, раньше срока на четыре года.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спасибо Антон Григорьевич. Коллеги есть ещё вопросы к докладчику? Коллеги, я тоже хочу выступить. На мой взгляд сама суть обращения вполне правомерна, и, наверно, описанная в нём ситуация имеет место быть. Вопрос, как правильно её описать в обращении. На мой взгляд стоило бы добавить в текст обращения какие-то исключения. К примеру, такие, о которых говорила Елена Алексеевна. Могут существовать различные факторы досрочного сложения депутатом своих полномочий. Например, переезд из сельского поселения в город, или в другой регион Российской Федерации. Возможна и такая причина, как состояние здоровья. Мне кажется, что такие моменты тоже необходимо отразить в тексте обращения. Также считаю целесообразным распространить предлагаемые в обращении ограничения на депутатов всех уровней, а не только на депутатов представительных органов муниципальных образований. Коллеги у кого-то будут ещё выступления? Пожалуйста Павел Андреевич.</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Чернышев П. А. – коллеги, на первый взгляд в рассматриваемом нами обращении есть рациональное зерно, но</w:t>
      </w:r>
      <w:r w:rsidR="009406CA">
        <w:rPr>
          <w:rFonts w:ascii="Times New Roman" w:eastAsia="Times New Roman" w:hAnsi="Times New Roman" w:cs="Times New Roman"/>
          <w:sz w:val="28"/>
          <w:szCs w:val="28"/>
          <w:lang w:val="ru-RU" w:eastAsia="ru-RU"/>
        </w:rPr>
        <w:t>,</w:t>
      </w:r>
      <w:r w:rsidRPr="0074366A">
        <w:rPr>
          <w:rFonts w:ascii="Times New Roman" w:eastAsia="Times New Roman" w:hAnsi="Times New Roman" w:cs="Times New Roman"/>
          <w:sz w:val="28"/>
          <w:szCs w:val="28"/>
          <w:lang w:val="ru-RU" w:eastAsia="ru-RU"/>
        </w:rPr>
        <w:t xml:space="preserve"> если посмотреть на ситуацию даже на нашем новосибирском уровне, как правильно говорила Ирина Пантелеевна, досрочно слагают свои полномочия и депутаты Законодательного Собрания Новосибирской области, и представительных органов муниципальных образований, переходя на муниципальную должность, или на муниципальную службу, и депутаты Государственной Думы переходя, на ту же муниципальную службу. Кроме того, если депутаты избираются списком, мы голосуем за первую тройку кандидатов, а эти кандидаты не становятся депутатами, и, получается, по той логике, которую предлагает Антон Григорьевич, избиратели тоже обмануты, когда вакантное место замещается кандидатом, находящемся далеко в списке, или по территориальной избирательной группе вакантное место замещается другим человеком. Ещё раз повторю, разумное зерно в обращении есть, но ограничиваться только уровнем муниципальных депутатов, что предлагает Антон Григорьевич, совершенно нельзя. Существуют различные жизненные обстоятельства. Считаю, что представленный текст обращения до конца не доработан, является «сырым», и, здесь соглашусь с Евгением Владимировичем, Совет депутатов города Новосибирска может стать посмешищем в органах государственной власти, в Государственной Думе.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коллеги будут ещё выступления? Пожалуйста Георгий Андреевич.</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Андреев Г. А. – коллеги, мне кажется, что совершенно не страшно, как мы будем выглядеть в органах государственной власти. Важнее, как нас будут видеть избиратели. Не вижу никакой проблемы, чтобы призвать к ответственности людей из разных политических партий. Если депутат досрочно сложил с себя полномочия переходя на муниципальную службу, а потом вновь решил </w:t>
      </w:r>
      <w:r w:rsidRPr="0074366A">
        <w:rPr>
          <w:rFonts w:ascii="Times New Roman" w:eastAsia="Times New Roman" w:hAnsi="Times New Roman" w:cs="Times New Roman"/>
          <w:sz w:val="28"/>
          <w:szCs w:val="28"/>
          <w:lang w:val="ru-RU" w:eastAsia="ru-RU"/>
        </w:rPr>
        <w:lastRenderedPageBreak/>
        <w:t>избираться в представительный орган, считаю, что в этом случае избиратель имеют право знать, что ранее такой кандидат принял для себя определённое решение. Это будет честно по отношению к избирателям. Мне не страшно, что под такую ответственность могут попасть члены партии КП РФ, или любой другой политической партии. Дело в том, что предложенная инициатива говорит о честности перед избирателем. На мой взгляд было бы правильно, если бы федеральный законодатель определил, что в избирательном бюллетене кандидата в депутаты необходимо указывать, что ранее этот кандидат досрочно слагал с себя депутатские полномочия. Так, я считаю, мы защитим право избирателей на правду. Считаю, что предложенная Антоном Григорьевичем инициатива никакого вреда для политических партий и представительных органов не несёт, наоборот она их только оздоравливает. Считаю, что предложенная инициатива очень своевременная.</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спасибо Георгий Андреевич. Да, Георгий Андреевич, суть инициативы понятна, и, конечно, она в пользу имиджа депутата. Но есть различные обстоятельства, факторы, которые могут заставить депутата досрочно сложить свои полномочия, считаю, что их необходимо было отразить в тексте обращения. Пожалуйста Ирина Пантелеевна.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Беспечная И. П. – коллеги, у меня ко всем огромная просьба. У нас много проходит выборов, довыборов, и под каждый избирательный случай, когда будут сложные отношения между политическими партиями, писать письма в Государственную Думу с просьбой внести изменения в избирательное законодательство я считаю не правильным. Если необходимы изменения в избирательное законодательство ограничивающие право гражданина избираться, если ранее он сложил с себя депутатские полномочия, то нужно их проработать всем партиям вместе, создать рабочую группу, разработать изменения, которые будут действовать для депутатов всех уровней, а не под конкретные выборы. Вы же понимаете, что дополнительные выборы депутатов Совета депутатов города Новосибирска пройдут уже 17 декабря 2023 года, а соответствующие изменения в избирательное законодательство могут вступить в законную силу и через год, и через два года. И если готовить соответствующее обращение в Государственную Думу от Новосибирской области, от всех депутатов, от Совета депутатов города Новосибирска, то правильно сказал коллега, необходимо подключать и депутатов Законодательного Собрания Новосибирской области, пусть нас поддержат коллеги, чтобы это было общее коллегиальное решение, юридически проработанное, грамотное. Спасибо.</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спасибо Ирина Пантелеевна. Георгий Андреевич, у Вас выступление? Пожалуйста.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Андреев Г. А. – Вы правы, Ирина Пантелеевна, когда говорите, что у нас ещё много будет проходить выборов, и предстоящие дополнительные выборы депутатов Совета депутатов города Новосибирска, которые пройдут в декабре, не последние, но, что мы с Вами должны понимать, свято чтить и блюсти - это уважение к избирателям, и уважение избирателей к избирательному процессу. Вы видите, какой у нас сейчас процент явки на выборах, и чем прозрачнее мы </w:t>
      </w:r>
      <w:r w:rsidRPr="0074366A">
        <w:rPr>
          <w:rFonts w:ascii="Times New Roman" w:eastAsia="Times New Roman" w:hAnsi="Times New Roman" w:cs="Times New Roman"/>
          <w:sz w:val="28"/>
          <w:szCs w:val="28"/>
          <w:lang w:val="ru-RU" w:eastAsia="ru-RU"/>
        </w:rPr>
        <w:lastRenderedPageBreak/>
        <w:t xml:space="preserve">сделаем выборный процесс, тем больше мы оградим избирателей от различных политических афер, тем будет лучше.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спасибо коллеги. Павел Андреевич, у Вас выступление? Пожалуйста.</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Чернышев П. А. – коллеги, у меня предложение переходить уже к голосованию, потому, что одну и ту же мысль слушать в различных красочных интерпретациях, считаю, большого смысла нет.</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Атякшев И. А. – коллеги, Антон Григорьевич тоже просил право выступить, поэтому как инициатору обращения, докладчику по рассматриваемому вопросу я предоставляю завершающее слова Антону Григорьевичу, и затем будем переходить к голосованию.</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Тыртышный А. Г. – Ирина Пантелеевна, мне кажется, что здесь есть небольшое недопонимание разницы между законодательной инициативой и просто обращением в Государственную Думу. Проект федерального закона должен быть действительно тщательно проработан, учитывать все детали и аспекты. Для этого есть соответствующий профильный комитет в Государственной Думе, соответствующий аппарат специалистов, задача которых учесть все нюансы. Суть обращения в том, что мы видим дисфункцию системы, которая работает против неё самой. Дисфункция системы всегда проявляется на единичных случаях. Мы видим, что система сбоит, поэтому мы предлагаем эту дисфункцию исправить. Предлагаем специалистам в Государственной Думе подумать, как это исправить. Дальше это их дело – посчитают они это важным или нет. Если Вы, как говорите, признаёте рациональное зерно в подготовленном мной обращении в Государственную Думу, то Вы признаёте дисфункцию системы. Раз так, давайте дадим специалистам в Государственной Думе подумать на эту тему. Мы рассматриваем всего-навсего обращение, а не законодательную инициативу в Государственную Думу. Если есть какие-то поправки к тексту обращения, замечания, то предлагаю Вам их сформулировать в процессе подготовки к сессии Совета депутатов. Думаю, что своей фракцией КП РФ мы их поддержим и отнесёмся к ним лояльно. От этого наше обращение станет только лучше. Поэтому прошу Вас поддержать рассматриваемое обращение, а свои поправки в его текст подготовить к сессии, думаю, что это будет правильно.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Атякшев И. А. – коллеги предлагаю переходить к процедуре голосования.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- 1 </w:t>
      </w:r>
      <w:r w:rsidRPr="0074366A">
        <w:rPr>
          <w:rFonts w:ascii="Times New Roman" w:eastAsia="Times New Roman" w:hAnsi="Times New Roman" w:cs="Times New Roman"/>
          <w:i/>
          <w:sz w:val="28"/>
          <w:szCs w:val="28"/>
          <w:lang w:val="ru-RU" w:eastAsia="ru-RU"/>
        </w:rPr>
        <w:t>(Андреев Г.А.)</w:t>
      </w:r>
      <w:r w:rsidRPr="0074366A">
        <w:rPr>
          <w:rFonts w:ascii="Times New Roman" w:eastAsia="Times New Roman" w:hAnsi="Times New Roman" w:cs="Times New Roman"/>
          <w:sz w:val="28"/>
          <w:szCs w:val="28"/>
          <w:lang w:val="ru-RU" w:eastAsia="ru-RU"/>
        </w:rPr>
        <w:t xml:space="preserve">. Кто «ПРОТИВ»? «ПРОТИВ» - 3 </w:t>
      </w:r>
      <w:r w:rsidRPr="0074366A">
        <w:rPr>
          <w:rFonts w:ascii="Times New Roman" w:eastAsia="Times New Roman" w:hAnsi="Times New Roman" w:cs="Times New Roman"/>
          <w:i/>
          <w:sz w:val="28"/>
          <w:szCs w:val="28"/>
          <w:lang w:val="ru-RU" w:eastAsia="ru-RU"/>
        </w:rPr>
        <w:t>(Беспечная И. П., Люмин В. И., Чернышев П. А.)</w:t>
      </w:r>
      <w:r w:rsidRPr="0074366A">
        <w:rPr>
          <w:rFonts w:ascii="Times New Roman" w:eastAsia="Times New Roman" w:hAnsi="Times New Roman" w:cs="Times New Roman"/>
          <w:sz w:val="28"/>
          <w:szCs w:val="28"/>
          <w:lang w:val="ru-RU" w:eastAsia="ru-RU"/>
        </w:rPr>
        <w:t xml:space="preserve">. Кто «ВОЗДЕРЖАЛСЯ»? «ВОЗДЕРЖАЛСЯ» - 2 </w:t>
      </w:r>
      <w:r w:rsidRPr="0074366A">
        <w:rPr>
          <w:rFonts w:ascii="Times New Roman" w:eastAsia="Times New Roman" w:hAnsi="Times New Roman" w:cs="Times New Roman"/>
          <w:i/>
          <w:sz w:val="28"/>
          <w:szCs w:val="28"/>
          <w:lang w:val="ru-RU" w:eastAsia="ru-RU"/>
        </w:rPr>
        <w:t>(Атякшев И. А., Воронина Е. А.)</w:t>
      </w:r>
      <w:r w:rsidRPr="0074366A">
        <w:rPr>
          <w:rFonts w:ascii="Times New Roman" w:eastAsia="Times New Roman" w:hAnsi="Times New Roman" w:cs="Times New Roman"/>
          <w:sz w:val="28"/>
          <w:szCs w:val="28"/>
          <w:lang w:val="ru-RU" w:eastAsia="ru-RU"/>
        </w:rPr>
        <w:t xml:space="preserve">.  </w:t>
      </w:r>
    </w:p>
    <w:p w:rsidR="0074366A" w:rsidRPr="0074366A" w:rsidRDefault="0074366A" w:rsidP="0074366A">
      <w:pPr>
        <w:spacing w:after="0" w:line="240" w:lineRule="auto"/>
        <w:ind w:firstLine="709"/>
        <w:jc w:val="both"/>
        <w:rPr>
          <w:rFonts w:ascii="Times New Roman" w:eastAsia="Calibri" w:hAnsi="Times New Roman" w:cs="Times New Roman"/>
          <w:b/>
          <w:sz w:val="28"/>
          <w:szCs w:val="28"/>
          <w:lang w:val="ru-RU"/>
        </w:rPr>
      </w:pPr>
    </w:p>
    <w:p w:rsidR="0074366A" w:rsidRPr="0074366A" w:rsidRDefault="0074366A" w:rsidP="0074366A">
      <w:pPr>
        <w:spacing w:after="0" w:line="240" w:lineRule="auto"/>
        <w:ind w:firstLine="709"/>
        <w:jc w:val="both"/>
        <w:rPr>
          <w:rFonts w:ascii="Times New Roman" w:eastAsia="Calibri" w:hAnsi="Times New Roman" w:cs="Times New Roman"/>
          <w:b/>
          <w:sz w:val="28"/>
          <w:szCs w:val="28"/>
          <w:lang w:val="ru-RU"/>
        </w:rPr>
      </w:pPr>
      <w:r w:rsidRPr="0074366A">
        <w:rPr>
          <w:rFonts w:ascii="Times New Roman" w:eastAsia="Calibri" w:hAnsi="Times New Roman" w:cs="Times New Roman"/>
          <w:b/>
          <w:sz w:val="28"/>
          <w:szCs w:val="28"/>
          <w:lang w:val="ru-RU"/>
        </w:rPr>
        <w:t>По результатам рассмотрения на заседании комиссии проект решения Совета депутатов города Новосибирска «</w:t>
      </w:r>
      <w:r w:rsidRPr="0074366A">
        <w:rPr>
          <w:rFonts w:ascii="Times New Roman" w:eastAsia="Times New Roman" w:hAnsi="Times New Roman" w:cs="Times New Roman"/>
          <w:b/>
          <w:bCs/>
          <w:sz w:val="28"/>
          <w:szCs w:val="28"/>
          <w:lang w:val="ru-RU" w:eastAsia="ru-RU"/>
        </w:rPr>
        <w:t xml:space="preserve">Об обращении Совета депутатов города Новосибирска к Председателю Государственной Думы Федерального </w:t>
      </w:r>
      <w:r w:rsidRPr="0074366A">
        <w:rPr>
          <w:rFonts w:ascii="Times New Roman" w:eastAsia="Times New Roman" w:hAnsi="Times New Roman" w:cs="Times New Roman"/>
          <w:b/>
          <w:bCs/>
          <w:sz w:val="28"/>
          <w:szCs w:val="28"/>
          <w:lang w:val="ru-RU" w:eastAsia="ru-RU"/>
        </w:rPr>
        <w:lastRenderedPageBreak/>
        <w:t>Собрания Российской Федерации Володину В. В.</w:t>
      </w:r>
      <w:r w:rsidRPr="0074366A">
        <w:rPr>
          <w:rFonts w:ascii="Times New Roman" w:eastAsia="Calibri" w:hAnsi="Times New Roman" w:cs="Times New Roman"/>
          <w:b/>
          <w:sz w:val="28"/>
          <w:szCs w:val="28"/>
          <w:lang w:val="ru-RU"/>
        </w:rPr>
        <w:t>» не получил требуемое количество голосов членов комиссии, и внесён комиссией на рассмотрение сессии Совета депутатов города Новосибирска с рекомендацией к отклонению.</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Calibri" w:hAnsi="Times New Roman" w:cs="Times New Roman"/>
          <w:sz w:val="28"/>
          <w:szCs w:val="28"/>
          <w:lang w:val="ru-RU"/>
        </w:rPr>
        <w:t>Атякшев И. А. –</w:t>
      </w:r>
      <w:r w:rsidRPr="0074366A">
        <w:rPr>
          <w:rFonts w:ascii="Times New Roman" w:eastAsia="Times New Roman" w:hAnsi="Times New Roman" w:cs="Times New Roman"/>
          <w:sz w:val="28"/>
          <w:szCs w:val="28"/>
          <w:lang w:val="ru-RU" w:eastAsia="ru-RU"/>
        </w:rPr>
        <w:t xml:space="preserve"> спасибо уважаемые коллеги. То, о чём сказал Антон Григорьевич. Если у кого-то есть предложения, поправки в текст обращения, вносите. Поскольку я воздержался при голосовании, я объясню свою позицию: я свои предложения дополнительно внесу, там уже на усмотрение сессии, как получится. Уважаемые коллеги всем спасибо за работу.</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Лебедев Е. В. – я не понял, решение принято или нет?</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Кондратенко О. А. – я прокомментирую. В соответствии Регламентом Совета депутатов города Новосибирска если по результатам рассмотрения на заседании постоянной комиссии проект решения Совета депутатов города Новосибирска не получил требуемое количество голосов, то он вносится на рассмотрение сессии Совета депутатов автоматически с рекомендацией к отклонению. В этом случае такой проект решения включается в проект повестки дня сессии Совета депутатов, рассматривается сессией, вы, все депутаты, будете по этому проекту голосовать, а дальше всё зависит от результатов вашего голосования. </w:t>
      </w:r>
    </w:p>
    <w:p w:rsidR="0074366A" w:rsidRPr="0074366A" w:rsidRDefault="0074366A" w:rsidP="0074366A">
      <w:pPr>
        <w:spacing w:after="0" w:line="240" w:lineRule="auto"/>
        <w:ind w:firstLine="709"/>
        <w:jc w:val="both"/>
        <w:rPr>
          <w:rFonts w:ascii="Times New Roman" w:eastAsia="Times New Roman" w:hAnsi="Times New Roman" w:cs="Times New Roman"/>
          <w:sz w:val="28"/>
          <w:szCs w:val="28"/>
          <w:lang w:val="ru-RU" w:eastAsia="ru-RU"/>
        </w:rPr>
      </w:pPr>
      <w:r w:rsidRPr="0074366A">
        <w:rPr>
          <w:rFonts w:ascii="Times New Roman" w:eastAsia="Times New Roman" w:hAnsi="Times New Roman" w:cs="Times New Roman"/>
          <w:sz w:val="28"/>
          <w:szCs w:val="28"/>
          <w:lang w:val="ru-RU" w:eastAsia="ru-RU"/>
        </w:rPr>
        <w:t xml:space="preserve">     </w:t>
      </w:r>
    </w:p>
    <w:p w:rsidR="00547B94" w:rsidRDefault="00547B94" w:rsidP="00AC4FE5">
      <w:pPr>
        <w:spacing w:after="0"/>
        <w:ind w:right="-1" w:firstLine="720"/>
        <w:jc w:val="both"/>
        <w:rPr>
          <w:rFonts w:ascii="Times New Roman" w:eastAsia="Times New Roman" w:hAnsi="Times New Roman" w:cs="Times New Roman"/>
          <w:b/>
          <w:sz w:val="28"/>
          <w:szCs w:val="28"/>
          <w:lang w:val="ru-RU" w:eastAsia="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719B5">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719B5">
        <w:rPr>
          <w:rFonts w:ascii="Times New Roman" w:hAnsi="Times New Roman" w:cs="Times New Roman"/>
          <w:sz w:val="28"/>
          <w:szCs w:val="28"/>
          <w:lang w:val="ru-RU"/>
        </w:rPr>
        <w:t>тякшев</w:t>
      </w:r>
    </w:p>
    <w:p w:rsidR="00DA57BC" w:rsidRDefault="00DA57BC" w:rsidP="00480E8C">
      <w:pPr>
        <w:pStyle w:val="1"/>
        <w:ind w:firstLine="720"/>
        <w:jc w:val="both"/>
        <w:rPr>
          <w:sz w:val="28"/>
          <w:szCs w:val="28"/>
        </w:rPr>
      </w:pPr>
    </w:p>
    <w:p w:rsidR="00DF1EE7" w:rsidRDefault="00DF1EE7" w:rsidP="00480E8C">
      <w:pPr>
        <w:pStyle w:val="1"/>
        <w:ind w:firstLine="720"/>
        <w:jc w:val="both"/>
        <w:rPr>
          <w:sz w:val="28"/>
          <w:szCs w:val="28"/>
        </w:rPr>
      </w:pPr>
    </w:p>
    <w:p w:rsidR="003931EE" w:rsidRPr="008F242F" w:rsidRDefault="009E73C5" w:rsidP="00480E8C">
      <w:pPr>
        <w:pStyle w:val="1"/>
        <w:jc w:val="both"/>
        <w:rPr>
          <w:b/>
          <w:sz w:val="28"/>
          <w:szCs w:val="28"/>
        </w:rPr>
      </w:pPr>
      <w:bookmarkStart w:id="0" w:name="_GoBack"/>
      <w:bookmarkEnd w:id="0"/>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965161">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AAC" w:rsidRDefault="00EB7AAC" w:rsidP="006A70E1">
      <w:pPr>
        <w:spacing w:after="0" w:line="240" w:lineRule="auto"/>
      </w:pPr>
      <w:r>
        <w:separator/>
      </w:r>
    </w:p>
  </w:endnote>
  <w:endnote w:type="continuationSeparator" w:id="0">
    <w:p w:rsidR="00EB7AAC" w:rsidRDefault="00EB7AAC"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AAC" w:rsidRDefault="00EB7AAC" w:rsidP="006A70E1">
      <w:pPr>
        <w:spacing w:after="0" w:line="240" w:lineRule="auto"/>
      </w:pPr>
      <w:r>
        <w:separator/>
      </w:r>
    </w:p>
  </w:footnote>
  <w:footnote w:type="continuationSeparator" w:id="0">
    <w:p w:rsidR="00EB7AAC" w:rsidRDefault="00EB7AAC"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E1343F" w:rsidRPr="00535706" w:rsidRDefault="00E1343F">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3E4BC3" w:rsidRPr="003E4BC3">
          <w:rPr>
            <w:rFonts w:ascii="Times New Roman" w:hAnsi="Times New Roman" w:cs="Times New Roman"/>
            <w:noProof/>
            <w:sz w:val="28"/>
            <w:szCs w:val="28"/>
            <w:lang w:val="ru-RU"/>
          </w:rPr>
          <w:t>8</w:t>
        </w:r>
        <w:r w:rsidRPr="00535706">
          <w:rPr>
            <w:rFonts w:ascii="Times New Roman" w:hAnsi="Times New Roman" w:cs="Times New Roman"/>
            <w:sz w:val="28"/>
            <w:szCs w:val="28"/>
          </w:rPr>
          <w:fldChar w:fldCharType="end"/>
        </w:r>
      </w:p>
    </w:sdtContent>
  </w:sdt>
  <w:p w:rsidR="00E1343F" w:rsidRDefault="00E1343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3F" w:rsidRDefault="00E1343F">
    <w:pPr>
      <w:pStyle w:val="a6"/>
      <w:jc w:val="center"/>
    </w:pPr>
  </w:p>
  <w:p w:rsidR="00E1343F" w:rsidRDefault="00E134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609F"/>
    <w:rsid w:val="000F64DE"/>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3E05"/>
    <w:rsid w:val="0014406A"/>
    <w:rsid w:val="00144247"/>
    <w:rsid w:val="00144715"/>
    <w:rsid w:val="00144F0C"/>
    <w:rsid w:val="00145801"/>
    <w:rsid w:val="00146441"/>
    <w:rsid w:val="00146460"/>
    <w:rsid w:val="001468B8"/>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762"/>
    <w:rsid w:val="002A0EDC"/>
    <w:rsid w:val="002A3021"/>
    <w:rsid w:val="002A39B2"/>
    <w:rsid w:val="002A3C1E"/>
    <w:rsid w:val="002A3F30"/>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BC3"/>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8FE"/>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35D"/>
    <w:rsid w:val="00567607"/>
    <w:rsid w:val="00567811"/>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2B9B"/>
    <w:rsid w:val="006533E9"/>
    <w:rsid w:val="00653F44"/>
    <w:rsid w:val="00653FF4"/>
    <w:rsid w:val="006541D2"/>
    <w:rsid w:val="006559D4"/>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70E"/>
    <w:rsid w:val="006F78CE"/>
    <w:rsid w:val="007004D9"/>
    <w:rsid w:val="00700B01"/>
    <w:rsid w:val="00700BE2"/>
    <w:rsid w:val="00700C57"/>
    <w:rsid w:val="00700EA5"/>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66A"/>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4C7"/>
    <w:rsid w:val="007C391E"/>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F87"/>
    <w:rsid w:val="007E232D"/>
    <w:rsid w:val="007E2F3B"/>
    <w:rsid w:val="007E38DB"/>
    <w:rsid w:val="007E3F58"/>
    <w:rsid w:val="007E429D"/>
    <w:rsid w:val="007E431E"/>
    <w:rsid w:val="007E5712"/>
    <w:rsid w:val="007E5CAD"/>
    <w:rsid w:val="007E677D"/>
    <w:rsid w:val="007E75D0"/>
    <w:rsid w:val="007F00F8"/>
    <w:rsid w:val="007F055E"/>
    <w:rsid w:val="007F07ED"/>
    <w:rsid w:val="007F0820"/>
    <w:rsid w:val="007F0C59"/>
    <w:rsid w:val="007F0DB3"/>
    <w:rsid w:val="007F142B"/>
    <w:rsid w:val="007F175F"/>
    <w:rsid w:val="007F334A"/>
    <w:rsid w:val="007F3684"/>
    <w:rsid w:val="007F3757"/>
    <w:rsid w:val="007F3A32"/>
    <w:rsid w:val="007F3C07"/>
    <w:rsid w:val="007F3D23"/>
    <w:rsid w:val="007F3D3C"/>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A0A"/>
    <w:rsid w:val="008F60F8"/>
    <w:rsid w:val="008F634D"/>
    <w:rsid w:val="008F6633"/>
    <w:rsid w:val="008F6CAF"/>
    <w:rsid w:val="008F71A6"/>
    <w:rsid w:val="008F732D"/>
    <w:rsid w:val="008F78A4"/>
    <w:rsid w:val="00900841"/>
    <w:rsid w:val="00900ECC"/>
    <w:rsid w:val="009015C9"/>
    <w:rsid w:val="009017A7"/>
    <w:rsid w:val="009020F0"/>
    <w:rsid w:val="009028A9"/>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6CA"/>
    <w:rsid w:val="00940B0C"/>
    <w:rsid w:val="009413DA"/>
    <w:rsid w:val="0094177A"/>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3A7"/>
    <w:rsid w:val="009604A5"/>
    <w:rsid w:val="009604BA"/>
    <w:rsid w:val="00960A77"/>
    <w:rsid w:val="0096146A"/>
    <w:rsid w:val="00961565"/>
    <w:rsid w:val="009618BB"/>
    <w:rsid w:val="00961FA8"/>
    <w:rsid w:val="0096270C"/>
    <w:rsid w:val="00962837"/>
    <w:rsid w:val="00962A6E"/>
    <w:rsid w:val="00963FEF"/>
    <w:rsid w:val="00964217"/>
    <w:rsid w:val="00964755"/>
    <w:rsid w:val="00964A52"/>
    <w:rsid w:val="00965161"/>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5999"/>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275C"/>
    <w:rsid w:val="00B829DE"/>
    <w:rsid w:val="00B82D82"/>
    <w:rsid w:val="00B836BC"/>
    <w:rsid w:val="00B83820"/>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BB3"/>
    <w:rsid w:val="00B9644D"/>
    <w:rsid w:val="00B96A2C"/>
    <w:rsid w:val="00B96C59"/>
    <w:rsid w:val="00B96E3D"/>
    <w:rsid w:val="00B96E6A"/>
    <w:rsid w:val="00B97081"/>
    <w:rsid w:val="00B970D1"/>
    <w:rsid w:val="00B97D35"/>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773"/>
    <w:rsid w:val="00BA6A96"/>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487"/>
    <w:rsid w:val="00BD1970"/>
    <w:rsid w:val="00BD1E1B"/>
    <w:rsid w:val="00BD29A0"/>
    <w:rsid w:val="00BD307A"/>
    <w:rsid w:val="00BD31F5"/>
    <w:rsid w:val="00BD367F"/>
    <w:rsid w:val="00BD511D"/>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8E"/>
    <w:rsid w:val="00BF3645"/>
    <w:rsid w:val="00BF3855"/>
    <w:rsid w:val="00BF4A73"/>
    <w:rsid w:val="00BF51D0"/>
    <w:rsid w:val="00BF56E7"/>
    <w:rsid w:val="00BF57B1"/>
    <w:rsid w:val="00BF5A48"/>
    <w:rsid w:val="00BF5AFC"/>
    <w:rsid w:val="00BF633E"/>
    <w:rsid w:val="00BF6C55"/>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AEC"/>
    <w:rsid w:val="00CD00D8"/>
    <w:rsid w:val="00CD1104"/>
    <w:rsid w:val="00CD16FD"/>
    <w:rsid w:val="00CD1E79"/>
    <w:rsid w:val="00CD211B"/>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5D33"/>
    <w:rsid w:val="00D06D56"/>
    <w:rsid w:val="00D07883"/>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768"/>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3216"/>
    <w:rsid w:val="00D8348E"/>
    <w:rsid w:val="00D8362D"/>
    <w:rsid w:val="00D83714"/>
    <w:rsid w:val="00D83720"/>
    <w:rsid w:val="00D852EC"/>
    <w:rsid w:val="00D85A40"/>
    <w:rsid w:val="00D862D1"/>
    <w:rsid w:val="00D87DB3"/>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E36"/>
    <w:rsid w:val="00E1554D"/>
    <w:rsid w:val="00E158DD"/>
    <w:rsid w:val="00E15DF1"/>
    <w:rsid w:val="00E1638D"/>
    <w:rsid w:val="00E16605"/>
    <w:rsid w:val="00E1671B"/>
    <w:rsid w:val="00E16797"/>
    <w:rsid w:val="00E17214"/>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B7AAC"/>
    <w:rsid w:val="00EC087D"/>
    <w:rsid w:val="00EC0B24"/>
    <w:rsid w:val="00EC10A8"/>
    <w:rsid w:val="00EC2013"/>
    <w:rsid w:val="00EC240E"/>
    <w:rsid w:val="00EC2695"/>
    <w:rsid w:val="00EC2867"/>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A6F"/>
    <w:rsid w:val="00F97BAF"/>
    <w:rsid w:val="00FA0E98"/>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6808"/>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1F63E-415B-4C48-A219-E1F14B38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6281</TotalTime>
  <Pages>8</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239</cp:revision>
  <cp:lastPrinted>2022-10-14T06:37:00Z</cp:lastPrinted>
  <dcterms:created xsi:type="dcterms:W3CDTF">2014-12-11T09:43:00Z</dcterms:created>
  <dcterms:modified xsi:type="dcterms:W3CDTF">2023-10-24T05:13:00Z</dcterms:modified>
</cp:coreProperties>
</file>