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E0" w:rsidRPr="0035008F" w:rsidRDefault="00E162E0" w:rsidP="00E162E0">
      <w:pPr>
        <w:pStyle w:val="aa"/>
        <w:ind w:left="0"/>
        <w:jc w:val="center"/>
        <w:rPr>
          <w:b/>
          <w:sz w:val="32"/>
          <w:szCs w:val="32"/>
        </w:rPr>
      </w:pPr>
    </w:p>
    <w:p w:rsidR="00E162E0" w:rsidRDefault="00E162E0" w:rsidP="00E162E0">
      <w:pPr>
        <w:jc w:val="center"/>
        <w:rPr>
          <w:sz w:val="30"/>
          <w:szCs w:val="30"/>
        </w:rPr>
      </w:pPr>
      <w:r w:rsidRPr="00D872DA">
        <w:rPr>
          <w:sz w:val="30"/>
          <w:szCs w:val="30"/>
        </w:rPr>
        <w:t>СОДЕРЖАНИЕ</w:t>
      </w:r>
    </w:p>
    <w:p w:rsidR="00E162E0" w:rsidRPr="00D872DA" w:rsidRDefault="00E162E0" w:rsidP="00E162E0">
      <w:pPr>
        <w:jc w:val="center"/>
        <w:rPr>
          <w:sz w:val="30"/>
          <w:szCs w:val="30"/>
        </w:rPr>
      </w:pPr>
    </w:p>
    <w:p w:rsidR="00E162E0" w:rsidRPr="00D872DA" w:rsidRDefault="00E162E0" w:rsidP="00E162E0">
      <w:pPr>
        <w:jc w:val="center"/>
        <w:rPr>
          <w:sz w:val="30"/>
          <w:szCs w:val="30"/>
        </w:rPr>
      </w:pPr>
      <w:r w:rsidRPr="00D872DA">
        <w:rPr>
          <w:sz w:val="30"/>
          <w:szCs w:val="30"/>
        </w:rPr>
        <w:t>Отчет о работе Совета депутатов города Новосибирска за 20</w:t>
      </w:r>
      <w:r w:rsidR="00E705C9">
        <w:rPr>
          <w:sz w:val="30"/>
          <w:szCs w:val="30"/>
        </w:rPr>
        <w:t>20</w:t>
      </w:r>
      <w:r w:rsidRPr="00D872DA">
        <w:rPr>
          <w:sz w:val="30"/>
          <w:szCs w:val="30"/>
        </w:rPr>
        <w:t xml:space="preserve"> год</w:t>
      </w:r>
    </w:p>
    <w:p w:rsidR="00E162E0" w:rsidRPr="00D872DA" w:rsidRDefault="00E162E0" w:rsidP="00E162E0">
      <w:pPr>
        <w:rPr>
          <w:sz w:val="30"/>
          <w:szCs w:val="30"/>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gridCol w:w="992"/>
      </w:tblGrid>
      <w:tr w:rsidR="00E162E0" w:rsidRPr="0011160B" w:rsidTr="0002491F">
        <w:tc>
          <w:tcPr>
            <w:tcW w:w="534" w:type="dxa"/>
            <w:tcBorders>
              <w:top w:val="nil"/>
              <w:left w:val="nil"/>
              <w:bottom w:val="nil"/>
              <w:right w:val="nil"/>
            </w:tcBorders>
          </w:tcPr>
          <w:p w:rsidR="00E162E0" w:rsidRPr="00D872DA" w:rsidRDefault="00E162E0" w:rsidP="0002491F">
            <w:pPr>
              <w:rPr>
                <w:b/>
                <w:sz w:val="30"/>
                <w:szCs w:val="30"/>
              </w:rPr>
            </w:pPr>
            <w:r w:rsidRPr="00D872DA">
              <w:rPr>
                <w:b/>
                <w:sz w:val="30"/>
                <w:szCs w:val="30"/>
              </w:rPr>
              <w:t>1.</w:t>
            </w:r>
          </w:p>
        </w:tc>
        <w:tc>
          <w:tcPr>
            <w:tcW w:w="8788" w:type="dxa"/>
            <w:tcBorders>
              <w:top w:val="nil"/>
              <w:left w:val="nil"/>
              <w:bottom w:val="nil"/>
              <w:right w:val="nil"/>
            </w:tcBorders>
          </w:tcPr>
          <w:p w:rsidR="00E162E0" w:rsidRPr="00E22687" w:rsidRDefault="00E162E0" w:rsidP="00E705C9">
            <w:pPr>
              <w:rPr>
                <w:b/>
                <w:sz w:val="30"/>
                <w:szCs w:val="30"/>
              </w:rPr>
            </w:pPr>
            <w:r w:rsidRPr="00E22687">
              <w:rPr>
                <w:b/>
                <w:sz w:val="30"/>
                <w:szCs w:val="30"/>
                <w:u w:val="single"/>
              </w:rPr>
              <w:t>Основные направления деятельности Совета депутатов города Новосибирска в 20</w:t>
            </w:r>
            <w:r w:rsidR="00E705C9">
              <w:rPr>
                <w:b/>
                <w:sz w:val="30"/>
                <w:szCs w:val="30"/>
                <w:u w:val="single"/>
              </w:rPr>
              <w:t>20</w:t>
            </w:r>
            <w:r w:rsidRPr="00E22687">
              <w:rPr>
                <w:b/>
                <w:sz w:val="30"/>
                <w:szCs w:val="30"/>
                <w:u w:val="single"/>
              </w:rPr>
              <w:t xml:space="preserve"> году</w:t>
            </w:r>
          </w:p>
        </w:tc>
        <w:tc>
          <w:tcPr>
            <w:tcW w:w="992" w:type="dxa"/>
            <w:tcBorders>
              <w:top w:val="nil"/>
              <w:left w:val="nil"/>
              <w:bottom w:val="nil"/>
              <w:right w:val="nil"/>
            </w:tcBorders>
          </w:tcPr>
          <w:p w:rsidR="00E162E0" w:rsidRPr="00E705C9" w:rsidRDefault="00E162E0" w:rsidP="0002491F">
            <w:pPr>
              <w:jc w:val="right"/>
              <w:rPr>
                <w:b/>
                <w:sz w:val="30"/>
                <w:szCs w:val="30"/>
                <w:highlight w:val="yellow"/>
              </w:rPr>
            </w:pPr>
          </w:p>
          <w:p w:rsidR="00E162E0" w:rsidRPr="00E705C9" w:rsidRDefault="00E162E0" w:rsidP="0002491F">
            <w:pPr>
              <w:jc w:val="right"/>
              <w:rPr>
                <w:b/>
                <w:sz w:val="30"/>
                <w:szCs w:val="30"/>
                <w:highlight w:val="yellow"/>
              </w:rPr>
            </w:pPr>
            <w:r w:rsidRPr="00402FE7">
              <w:rPr>
                <w:b/>
                <w:sz w:val="30"/>
                <w:szCs w:val="30"/>
              </w:rPr>
              <w:t>3</w:t>
            </w:r>
          </w:p>
        </w:tc>
      </w:tr>
      <w:tr w:rsidR="00E162E0" w:rsidRPr="00700016" w:rsidTr="0002491F">
        <w:tc>
          <w:tcPr>
            <w:tcW w:w="534" w:type="dxa"/>
            <w:tcBorders>
              <w:top w:val="nil"/>
              <w:left w:val="nil"/>
              <w:bottom w:val="nil"/>
              <w:right w:val="nil"/>
            </w:tcBorders>
          </w:tcPr>
          <w:p w:rsidR="00E162E0" w:rsidRPr="00D872DA" w:rsidRDefault="00E162E0" w:rsidP="0002491F">
            <w:pPr>
              <w:rPr>
                <w:b/>
                <w:sz w:val="30"/>
                <w:szCs w:val="30"/>
              </w:rPr>
            </w:pPr>
            <w:r w:rsidRPr="00D872DA">
              <w:rPr>
                <w:b/>
                <w:sz w:val="30"/>
                <w:szCs w:val="30"/>
              </w:rPr>
              <w:t>2.</w:t>
            </w:r>
          </w:p>
        </w:tc>
        <w:tc>
          <w:tcPr>
            <w:tcW w:w="8788" w:type="dxa"/>
            <w:tcBorders>
              <w:top w:val="nil"/>
              <w:left w:val="nil"/>
              <w:bottom w:val="nil"/>
              <w:right w:val="nil"/>
            </w:tcBorders>
          </w:tcPr>
          <w:p w:rsidR="00E162E0" w:rsidRPr="00E22687" w:rsidRDefault="00E162E0" w:rsidP="0002491F">
            <w:pPr>
              <w:rPr>
                <w:b/>
                <w:sz w:val="30"/>
                <w:szCs w:val="30"/>
              </w:rPr>
            </w:pPr>
            <w:r w:rsidRPr="00E22687">
              <w:rPr>
                <w:b/>
                <w:sz w:val="30"/>
                <w:szCs w:val="30"/>
                <w:u w:val="single"/>
              </w:rPr>
              <w:t>Работа общественных приемных на избирательных округах</w:t>
            </w:r>
            <w:r w:rsidR="00C97B2F">
              <w:rPr>
                <w:b/>
                <w:sz w:val="30"/>
                <w:szCs w:val="30"/>
                <w:u w:val="single"/>
              </w:rPr>
              <w:t xml:space="preserve"> </w:t>
            </w:r>
          </w:p>
        </w:tc>
        <w:tc>
          <w:tcPr>
            <w:tcW w:w="992" w:type="dxa"/>
            <w:tcBorders>
              <w:top w:val="nil"/>
              <w:left w:val="nil"/>
              <w:bottom w:val="nil"/>
              <w:right w:val="nil"/>
            </w:tcBorders>
          </w:tcPr>
          <w:p w:rsidR="00E162E0" w:rsidRPr="00402FE7" w:rsidRDefault="00D7289F" w:rsidP="0002491F">
            <w:pPr>
              <w:jc w:val="right"/>
              <w:rPr>
                <w:b/>
                <w:sz w:val="30"/>
                <w:szCs w:val="30"/>
                <w:lang w:val="en-US"/>
              </w:rPr>
            </w:pPr>
            <w:r>
              <w:rPr>
                <w:b/>
                <w:sz w:val="30"/>
                <w:szCs w:val="30"/>
                <w:lang w:val="en-US"/>
              </w:rPr>
              <w:t>5</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3.</w:t>
            </w:r>
          </w:p>
        </w:tc>
        <w:tc>
          <w:tcPr>
            <w:tcW w:w="8788" w:type="dxa"/>
          </w:tcPr>
          <w:p w:rsidR="00E162E0" w:rsidRPr="006403CE" w:rsidRDefault="00E162E0" w:rsidP="0002491F">
            <w:pPr>
              <w:rPr>
                <w:b/>
                <w:sz w:val="30"/>
                <w:szCs w:val="30"/>
                <w:highlight w:val="yellow"/>
                <w:u w:val="single"/>
              </w:rPr>
            </w:pPr>
            <w:r w:rsidRPr="00E22687">
              <w:rPr>
                <w:b/>
                <w:sz w:val="30"/>
                <w:szCs w:val="30"/>
                <w:u w:val="single"/>
              </w:rPr>
              <w:t>Работа постоянных комиссий Совета депутатов</w:t>
            </w:r>
          </w:p>
        </w:tc>
        <w:tc>
          <w:tcPr>
            <w:tcW w:w="992" w:type="dxa"/>
          </w:tcPr>
          <w:p w:rsidR="00E162E0" w:rsidRPr="00D7289F" w:rsidRDefault="00D7289F" w:rsidP="0002491F">
            <w:pPr>
              <w:jc w:val="right"/>
              <w:rPr>
                <w:b/>
                <w:sz w:val="30"/>
                <w:szCs w:val="30"/>
                <w:lang w:val="en-US"/>
              </w:rPr>
            </w:pPr>
            <w:r>
              <w:rPr>
                <w:b/>
                <w:sz w:val="30"/>
                <w:szCs w:val="30"/>
                <w:lang w:val="en-US"/>
              </w:rPr>
              <w:t>7</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621D78">
            <w:pPr>
              <w:rPr>
                <w:sz w:val="30"/>
                <w:szCs w:val="30"/>
              </w:rPr>
            </w:pPr>
            <w:r w:rsidRPr="00E22687">
              <w:rPr>
                <w:sz w:val="30"/>
                <w:szCs w:val="30"/>
              </w:rPr>
              <w:t>Постоянная комиссия Совета депутатов по социально</w:t>
            </w:r>
            <w:r w:rsidR="00621D78">
              <w:rPr>
                <w:sz w:val="30"/>
                <w:szCs w:val="30"/>
              </w:rPr>
              <w:t>й</w:t>
            </w:r>
            <w:r w:rsidRPr="00E22687">
              <w:rPr>
                <w:sz w:val="30"/>
                <w:szCs w:val="30"/>
              </w:rPr>
              <w:t xml:space="preserve"> политике и образованию</w:t>
            </w:r>
          </w:p>
        </w:tc>
        <w:tc>
          <w:tcPr>
            <w:tcW w:w="992" w:type="dxa"/>
          </w:tcPr>
          <w:p w:rsidR="00B12BFB" w:rsidRPr="00402FE7" w:rsidRDefault="00B12BFB" w:rsidP="0002491F">
            <w:pPr>
              <w:jc w:val="right"/>
              <w:rPr>
                <w:b/>
                <w:sz w:val="30"/>
                <w:szCs w:val="30"/>
                <w:lang w:val="en-US"/>
              </w:rPr>
            </w:pPr>
          </w:p>
          <w:p w:rsidR="00E162E0" w:rsidRPr="00D7289F" w:rsidRDefault="00D7289F" w:rsidP="0002491F">
            <w:pPr>
              <w:jc w:val="right"/>
              <w:rPr>
                <w:b/>
                <w:sz w:val="30"/>
                <w:szCs w:val="30"/>
                <w:lang w:val="en-US"/>
              </w:rPr>
            </w:pPr>
            <w:r>
              <w:rPr>
                <w:b/>
                <w:sz w:val="30"/>
                <w:szCs w:val="30"/>
                <w:lang w:val="en-US"/>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u w:val="single"/>
              </w:rPr>
            </w:pPr>
            <w:r w:rsidRPr="00E22687">
              <w:rPr>
                <w:sz w:val="30"/>
                <w:szCs w:val="30"/>
              </w:rPr>
              <w:t>Постоянная комиссия Совета депутатов по культуре, спорту, молодежной политике, международному и межмуниципальному сотрудничеству</w:t>
            </w:r>
          </w:p>
        </w:tc>
        <w:tc>
          <w:tcPr>
            <w:tcW w:w="992" w:type="dxa"/>
          </w:tcPr>
          <w:p w:rsidR="00B12BFB" w:rsidRPr="00402FE7" w:rsidRDefault="00B12BFB" w:rsidP="0002491F">
            <w:pPr>
              <w:jc w:val="right"/>
              <w:rPr>
                <w:b/>
                <w:sz w:val="30"/>
                <w:szCs w:val="30"/>
              </w:rPr>
            </w:pPr>
          </w:p>
          <w:p w:rsidR="00B12BFB" w:rsidRPr="00402FE7" w:rsidRDefault="00B12BFB" w:rsidP="0002491F">
            <w:pPr>
              <w:jc w:val="right"/>
              <w:rPr>
                <w:b/>
                <w:sz w:val="30"/>
                <w:szCs w:val="30"/>
              </w:rPr>
            </w:pPr>
          </w:p>
          <w:p w:rsidR="00E162E0" w:rsidRPr="00D7289F" w:rsidRDefault="00D7289F" w:rsidP="0002491F">
            <w:pPr>
              <w:jc w:val="right"/>
              <w:rPr>
                <w:b/>
                <w:sz w:val="30"/>
                <w:szCs w:val="30"/>
                <w:lang w:val="en-US"/>
              </w:rPr>
            </w:pPr>
            <w:r>
              <w:rPr>
                <w:b/>
                <w:sz w:val="30"/>
                <w:szCs w:val="30"/>
                <w:lang w:val="en-US"/>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местному самоуправлению</w:t>
            </w:r>
          </w:p>
        </w:tc>
        <w:tc>
          <w:tcPr>
            <w:tcW w:w="992" w:type="dxa"/>
          </w:tcPr>
          <w:p w:rsidR="00E162E0" w:rsidRPr="00402FE7" w:rsidRDefault="00E162E0" w:rsidP="0002491F">
            <w:pPr>
              <w:jc w:val="right"/>
              <w:rPr>
                <w:b/>
                <w:sz w:val="30"/>
                <w:szCs w:val="30"/>
              </w:rPr>
            </w:pPr>
          </w:p>
          <w:p w:rsidR="00E162E0" w:rsidRPr="00D7289F" w:rsidRDefault="00D7289F" w:rsidP="0002491F">
            <w:pPr>
              <w:jc w:val="right"/>
              <w:rPr>
                <w:b/>
                <w:sz w:val="30"/>
                <w:szCs w:val="30"/>
                <w:lang w:val="en-US"/>
              </w:rPr>
            </w:pPr>
            <w:r>
              <w:rPr>
                <w:b/>
                <w:sz w:val="30"/>
                <w:szCs w:val="30"/>
                <w:lang w:val="en-US"/>
              </w:rPr>
              <w:t>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городскому хозяйству</w:t>
            </w:r>
          </w:p>
        </w:tc>
        <w:tc>
          <w:tcPr>
            <w:tcW w:w="992" w:type="dxa"/>
          </w:tcPr>
          <w:p w:rsidR="00E162E0" w:rsidRPr="00D7289F" w:rsidRDefault="00D7289F" w:rsidP="0002491F">
            <w:pPr>
              <w:jc w:val="right"/>
              <w:rPr>
                <w:b/>
                <w:sz w:val="30"/>
                <w:szCs w:val="30"/>
                <w:lang w:val="en-US"/>
              </w:rPr>
            </w:pPr>
            <w:r>
              <w:rPr>
                <w:b/>
                <w:sz w:val="30"/>
                <w:szCs w:val="30"/>
                <w:lang w:val="en-US"/>
              </w:rPr>
              <w:t>8</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градостроительству</w:t>
            </w:r>
          </w:p>
        </w:tc>
        <w:tc>
          <w:tcPr>
            <w:tcW w:w="992" w:type="dxa"/>
          </w:tcPr>
          <w:p w:rsidR="00E162E0" w:rsidRPr="00D7289F" w:rsidRDefault="00D7289F" w:rsidP="00402FE7">
            <w:pPr>
              <w:jc w:val="right"/>
              <w:rPr>
                <w:b/>
                <w:sz w:val="30"/>
                <w:szCs w:val="30"/>
                <w:lang w:val="en-US"/>
              </w:rPr>
            </w:pPr>
            <w:r>
              <w:rPr>
                <w:b/>
                <w:sz w:val="30"/>
                <w:szCs w:val="30"/>
                <w:lang w:val="en-US"/>
              </w:rPr>
              <w:t>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Совета депутатов по муниципальной собственности</w:t>
            </w:r>
          </w:p>
        </w:tc>
        <w:tc>
          <w:tcPr>
            <w:tcW w:w="992" w:type="dxa"/>
          </w:tcPr>
          <w:p w:rsidR="00E162E0" w:rsidRPr="00402FE7" w:rsidRDefault="00E162E0" w:rsidP="0002491F">
            <w:pPr>
              <w:jc w:val="right"/>
              <w:rPr>
                <w:b/>
                <w:sz w:val="30"/>
                <w:szCs w:val="30"/>
              </w:rPr>
            </w:pPr>
          </w:p>
          <w:p w:rsidR="00E162E0" w:rsidRPr="00D7289F" w:rsidRDefault="00D7289F" w:rsidP="00A91D0B">
            <w:pPr>
              <w:jc w:val="right"/>
              <w:rPr>
                <w:b/>
                <w:sz w:val="30"/>
                <w:szCs w:val="30"/>
                <w:lang w:val="en-US"/>
              </w:rPr>
            </w:pPr>
            <w:r>
              <w:rPr>
                <w:b/>
                <w:sz w:val="30"/>
                <w:szCs w:val="30"/>
                <w:lang w:val="en-US"/>
              </w:rPr>
              <w:t>10</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pStyle w:val="aa"/>
              <w:ind w:left="0"/>
              <w:jc w:val="both"/>
              <w:rPr>
                <w:sz w:val="30"/>
                <w:szCs w:val="30"/>
              </w:rPr>
            </w:pPr>
            <w:r w:rsidRPr="00E22687">
              <w:rPr>
                <w:sz w:val="30"/>
                <w:szCs w:val="30"/>
              </w:rPr>
              <w:t>Постоянная комиссия Совета депутатов по научно-производственному развитию и предпринимательству</w:t>
            </w:r>
          </w:p>
        </w:tc>
        <w:tc>
          <w:tcPr>
            <w:tcW w:w="992" w:type="dxa"/>
          </w:tcPr>
          <w:p w:rsidR="00E162E0" w:rsidRPr="00402FE7" w:rsidRDefault="00E162E0" w:rsidP="0002491F">
            <w:pPr>
              <w:jc w:val="right"/>
              <w:rPr>
                <w:b/>
                <w:sz w:val="30"/>
                <w:szCs w:val="30"/>
              </w:rPr>
            </w:pPr>
          </w:p>
          <w:p w:rsidR="00E162E0" w:rsidRPr="00D7289F" w:rsidRDefault="00C75587" w:rsidP="00D7289F">
            <w:pPr>
              <w:jc w:val="right"/>
              <w:rPr>
                <w:b/>
                <w:sz w:val="30"/>
                <w:szCs w:val="30"/>
                <w:lang w:val="en-US"/>
              </w:rPr>
            </w:pPr>
            <w:r w:rsidRPr="00402FE7">
              <w:rPr>
                <w:b/>
                <w:sz w:val="30"/>
                <w:szCs w:val="30"/>
              </w:rPr>
              <w:t>1</w:t>
            </w:r>
            <w:r w:rsidR="00D7289F">
              <w:rPr>
                <w:b/>
                <w:sz w:val="30"/>
                <w:szCs w:val="30"/>
                <w:lang w:val="en-US"/>
              </w:rPr>
              <w:t>0</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6E299D"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Постоянная комиссия по наказам избирателей</w:t>
            </w:r>
          </w:p>
        </w:tc>
        <w:tc>
          <w:tcPr>
            <w:tcW w:w="992" w:type="dxa"/>
          </w:tcPr>
          <w:p w:rsidR="00E162E0" w:rsidRPr="00834D15" w:rsidRDefault="00C75587" w:rsidP="00D7289F">
            <w:pPr>
              <w:jc w:val="right"/>
              <w:rPr>
                <w:b/>
                <w:sz w:val="30"/>
                <w:szCs w:val="30"/>
                <w:lang w:val="en-US"/>
              </w:rPr>
            </w:pPr>
            <w:r w:rsidRPr="00402FE7">
              <w:rPr>
                <w:b/>
                <w:sz w:val="30"/>
                <w:szCs w:val="30"/>
                <w:lang w:val="en-US"/>
              </w:rPr>
              <w:t>1</w:t>
            </w:r>
            <w:r w:rsidR="00D7289F">
              <w:rPr>
                <w:b/>
                <w:sz w:val="30"/>
                <w:szCs w:val="30"/>
                <w:lang w:val="en-US"/>
              </w:rPr>
              <w:t>1</w:t>
            </w:r>
          </w:p>
        </w:tc>
      </w:tr>
      <w:tr w:rsidR="00E162E0" w:rsidRPr="00402FE7"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6E299D" w:rsidRDefault="00E162E0" w:rsidP="0002491F">
            <w:pPr>
              <w:rPr>
                <w:sz w:val="30"/>
                <w:szCs w:val="30"/>
              </w:rPr>
            </w:pPr>
          </w:p>
        </w:tc>
        <w:tc>
          <w:tcPr>
            <w:tcW w:w="8788" w:type="dxa"/>
          </w:tcPr>
          <w:p w:rsidR="00E162E0" w:rsidRDefault="00E162E0" w:rsidP="0002491F">
            <w:pPr>
              <w:rPr>
                <w:sz w:val="30"/>
                <w:szCs w:val="30"/>
              </w:rPr>
            </w:pPr>
            <w:r w:rsidRPr="00E22687">
              <w:rPr>
                <w:sz w:val="30"/>
                <w:szCs w:val="30"/>
              </w:rPr>
              <w:t>Постоянная комиссия по бюджету и налоговой политике</w:t>
            </w:r>
          </w:p>
          <w:p w:rsidR="00E705C9" w:rsidRPr="00E705C9" w:rsidRDefault="00E705C9" w:rsidP="00E705C9">
            <w:pPr>
              <w:rPr>
                <w:sz w:val="30"/>
                <w:szCs w:val="30"/>
                <w:lang w:val="en-US"/>
              </w:rPr>
            </w:pPr>
            <w:r>
              <w:rPr>
                <w:sz w:val="30"/>
                <w:szCs w:val="30"/>
              </w:rPr>
              <w:t xml:space="preserve">Постоянная </w:t>
            </w:r>
            <w:r w:rsidRPr="00E705C9">
              <w:rPr>
                <w:sz w:val="30"/>
                <w:szCs w:val="30"/>
              </w:rPr>
              <w:t>комиссия 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992" w:type="dxa"/>
          </w:tcPr>
          <w:p w:rsidR="00E162E0" w:rsidRPr="00D7289F" w:rsidRDefault="00402FE7" w:rsidP="0002491F">
            <w:pPr>
              <w:jc w:val="right"/>
              <w:rPr>
                <w:b/>
                <w:sz w:val="30"/>
                <w:szCs w:val="30"/>
                <w:lang w:val="en-US"/>
              </w:rPr>
            </w:pPr>
            <w:r w:rsidRPr="00402FE7">
              <w:rPr>
                <w:b/>
                <w:sz w:val="30"/>
                <w:szCs w:val="30"/>
              </w:rPr>
              <w:t>1</w:t>
            </w:r>
            <w:r w:rsidR="00D7289F">
              <w:rPr>
                <w:b/>
                <w:sz w:val="30"/>
                <w:szCs w:val="30"/>
                <w:lang w:val="en-US"/>
              </w:rPr>
              <w:t>1</w:t>
            </w:r>
          </w:p>
          <w:p w:rsidR="00E705C9" w:rsidRPr="00402FE7" w:rsidRDefault="00E705C9" w:rsidP="0002491F">
            <w:pPr>
              <w:jc w:val="right"/>
              <w:rPr>
                <w:b/>
                <w:sz w:val="30"/>
                <w:szCs w:val="30"/>
                <w:lang w:val="en-US"/>
              </w:rPr>
            </w:pPr>
          </w:p>
          <w:p w:rsidR="00E705C9" w:rsidRPr="00402FE7" w:rsidRDefault="00E705C9" w:rsidP="0002491F">
            <w:pPr>
              <w:jc w:val="right"/>
              <w:rPr>
                <w:b/>
                <w:sz w:val="30"/>
                <w:szCs w:val="30"/>
                <w:lang w:val="en-US"/>
              </w:rPr>
            </w:pPr>
          </w:p>
          <w:p w:rsidR="00E705C9" w:rsidRPr="00834D15" w:rsidRDefault="00E705C9" w:rsidP="00D7289F">
            <w:pPr>
              <w:jc w:val="right"/>
              <w:rPr>
                <w:b/>
                <w:sz w:val="30"/>
                <w:szCs w:val="30"/>
                <w:lang w:val="en-US"/>
              </w:rPr>
            </w:pPr>
            <w:r w:rsidRPr="00402FE7">
              <w:rPr>
                <w:b/>
                <w:sz w:val="30"/>
                <w:szCs w:val="30"/>
                <w:lang w:val="en-US"/>
              </w:rPr>
              <w:t>1</w:t>
            </w:r>
            <w:r w:rsidR="00D7289F">
              <w:rPr>
                <w:b/>
                <w:sz w:val="30"/>
                <w:szCs w:val="30"/>
                <w:lang w:val="en-US"/>
              </w:rPr>
              <w:t>2</w:t>
            </w:r>
          </w:p>
        </w:tc>
      </w:tr>
      <w:tr w:rsidR="00E162E0" w:rsidRPr="00402FE7"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Показатели деятельности постоянных комиссий</w:t>
            </w:r>
          </w:p>
        </w:tc>
        <w:tc>
          <w:tcPr>
            <w:tcW w:w="992" w:type="dxa"/>
          </w:tcPr>
          <w:p w:rsidR="00E162E0" w:rsidRPr="00D7289F" w:rsidRDefault="004E79F6" w:rsidP="00D7289F">
            <w:pPr>
              <w:jc w:val="right"/>
              <w:rPr>
                <w:b/>
                <w:sz w:val="30"/>
                <w:szCs w:val="30"/>
                <w:lang w:val="en-US"/>
              </w:rPr>
            </w:pPr>
            <w:r w:rsidRPr="00402FE7">
              <w:rPr>
                <w:b/>
                <w:sz w:val="30"/>
                <w:szCs w:val="30"/>
              </w:rPr>
              <w:t>1</w:t>
            </w:r>
            <w:r w:rsidR="00D7289F">
              <w:rPr>
                <w:b/>
                <w:sz w:val="30"/>
                <w:szCs w:val="30"/>
                <w:lang w:val="en-US"/>
              </w:rPr>
              <w:t>3</w:t>
            </w:r>
          </w:p>
        </w:tc>
      </w:tr>
      <w:tr w:rsidR="00E162E0" w:rsidRPr="004E79F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4.</w:t>
            </w:r>
          </w:p>
        </w:tc>
        <w:tc>
          <w:tcPr>
            <w:tcW w:w="8788" w:type="dxa"/>
          </w:tcPr>
          <w:p w:rsidR="00E162E0" w:rsidRPr="00E22687" w:rsidRDefault="00E162E0" w:rsidP="0002491F">
            <w:pPr>
              <w:rPr>
                <w:b/>
                <w:sz w:val="30"/>
                <w:szCs w:val="30"/>
              </w:rPr>
            </w:pPr>
            <w:r w:rsidRPr="00E22687">
              <w:rPr>
                <w:b/>
                <w:sz w:val="30"/>
                <w:szCs w:val="30"/>
                <w:u w:val="single"/>
              </w:rPr>
              <w:t>Работа специальной комиссии</w:t>
            </w:r>
            <w:r w:rsidR="001130CC">
              <w:rPr>
                <w:b/>
                <w:sz w:val="30"/>
                <w:szCs w:val="30"/>
                <w:u w:val="single"/>
              </w:rPr>
              <w:t xml:space="preserve"> по Регламенту</w:t>
            </w:r>
          </w:p>
        </w:tc>
        <w:tc>
          <w:tcPr>
            <w:tcW w:w="992" w:type="dxa"/>
          </w:tcPr>
          <w:p w:rsidR="00E162E0" w:rsidRPr="00D7289F" w:rsidRDefault="004E79F6" w:rsidP="00D7289F">
            <w:pPr>
              <w:jc w:val="right"/>
              <w:rPr>
                <w:b/>
                <w:sz w:val="30"/>
                <w:szCs w:val="30"/>
                <w:lang w:val="en-US"/>
              </w:rPr>
            </w:pPr>
            <w:r w:rsidRPr="00402FE7">
              <w:rPr>
                <w:b/>
                <w:sz w:val="30"/>
                <w:szCs w:val="30"/>
              </w:rPr>
              <w:t>1</w:t>
            </w:r>
            <w:r w:rsidR="00D7289F">
              <w:rPr>
                <w:b/>
                <w:sz w:val="30"/>
                <w:szCs w:val="30"/>
                <w:lang w:val="en-US"/>
              </w:rPr>
              <w:t>4</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5.</w:t>
            </w:r>
          </w:p>
        </w:tc>
        <w:tc>
          <w:tcPr>
            <w:tcW w:w="8788" w:type="dxa"/>
          </w:tcPr>
          <w:p w:rsidR="00E162E0" w:rsidRPr="00E22687" w:rsidRDefault="00E162E0" w:rsidP="0002491F">
            <w:pPr>
              <w:rPr>
                <w:b/>
                <w:sz w:val="30"/>
                <w:szCs w:val="30"/>
              </w:rPr>
            </w:pPr>
            <w:r w:rsidRPr="00E22687">
              <w:rPr>
                <w:b/>
                <w:sz w:val="30"/>
                <w:szCs w:val="30"/>
                <w:u w:val="single"/>
              </w:rPr>
              <w:t>Работа аппарата Совета депутатов города Новосибирска</w:t>
            </w:r>
          </w:p>
        </w:tc>
        <w:tc>
          <w:tcPr>
            <w:tcW w:w="992" w:type="dxa"/>
          </w:tcPr>
          <w:p w:rsidR="00E162E0" w:rsidRPr="00D7289F" w:rsidRDefault="00C75587" w:rsidP="00D7289F">
            <w:pPr>
              <w:jc w:val="right"/>
              <w:rPr>
                <w:b/>
                <w:sz w:val="30"/>
                <w:szCs w:val="30"/>
              </w:rPr>
            </w:pPr>
            <w:r w:rsidRPr="00402FE7">
              <w:rPr>
                <w:b/>
                <w:sz w:val="30"/>
                <w:szCs w:val="30"/>
              </w:rPr>
              <w:t>1</w:t>
            </w:r>
            <w:r w:rsidR="00D7289F">
              <w:rPr>
                <w:b/>
                <w:sz w:val="30"/>
                <w:szCs w:val="30"/>
                <w:lang w:val="en-US"/>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A61FD2">
            <w:pPr>
              <w:rPr>
                <w:sz w:val="30"/>
                <w:szCs w:val="30"/>
              </w:rPr>
            </w:pPr>
            <w:r w:rsidRPr="00E22687">
              <w:rPr>
                <w:sz w:val="30"/>
                <w:szCs w:val="30"/>
              </w:rPr>
              <w:t>Управление по правовым и экономическим вопросам</w:t>
            </w:r>
          </w:p>
        </w:tc>
        <w:tc>
          <w:tcPr>
            <w:tcW w:w="992" w:type="dxa"/>
          </w:tcPr>
          <w:p w:rsidR="00E162E0" w:rsidRPr="00402FE7" w:rsidRDefault="00C75587" w:rsidP="001130CC">
            <w:pPr>
              <w:jc w:val="right"/>
              <w:rPr>
                <w:b/>
                <w:sz w:val="30"/>
                <w:szCs w:val="30"/>
              </w:rPr>
            </w:pPr>
            <w:r w:rsidRPr="00402FE7">
              <w:rPr>
                <w:b/>
                <w:sz w:val="30"/>
                <w:szCs w:val="30"/>
              </w:rPr>
              <w:t>1</w:t>
            </w:r>
            <w:r w:rsidR="001130CC">
              <w:rPr>
                <w:b/>
                <w:sz w:val="30"/>
                <w:szCs w:val="30"/>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02491F">
            <w:pPr>
              <w:rPr>
                <w:sz w:val="30"/>
                <w:szCs w:val="30"/>
              </w:rPr>
            </w:pPr>
            <w:r w:rsidRPr="00E22687">
              <w:rPr>
                <w:sz w:val="30"/>
                <w:szCs w:val="30"/>
              </w:rPr>
              <w:t>Управление по организационной работе</w:t>
            </w:r>
          </w:p>
        </w:tc>
        <w:tc>
          <w:tcPr>
            <w:tcW w:w="992" w:type="dxa"/>
          </w:tcPr>
          <w:p w:rsidR="00E162E0" w:rsidRPr="00402FE7" w:rsidRDefault="00C75587" w:rsidP="001130CC">
            <w:pPr>
              <w:jc w:val="right"/>
              <w:rPr>
                <w:b/>
                <w:sz w:val="30"/>
                <w:szCs w:val="30"/>
              </w:rPr>
            </w:pPr>
            <w:r w:rsidRPr="00402FE7">
              <w:rPr>
                <w:b/>
                <w:sz w:val="30"/>
                <w:szCs w:val="30"/>
              </w:rPr>
              <w:t>2</w:t>
            </w:r>
            <w:r w:rsidR="001130CC">
              <w:rPr>
                <w:b/>
                <w:sz w:val="30"/>
                <w:szCs w:val="30"/>
              </w:rPr>
              <w:t>5</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A61FD2" w:rsidP="0002491F">
            <w:pPr>
              <w:rPr>
                <w:sz w:val="30"/>
                <w:szCs w:val="30"/>
              </w:rPr>
            </w:pPr>
            <w:r w:rsidRPr="00E22687">
              <w:rPr>
                <w:sz w:val="30"/>
                <w:szCs w:val="30"/>
              </w:rPr>
              <w:t>Отдел информационного обеспечения и мониторинга</w:t>
            </w:r>
          </w:p>
        </w:tc>
        <w:tc>
          <w:tcPr>
            <w:tcW w:w="992" w:type="dxa"/>
          </w:tcPr>
          <w:p w:rsidR="00E162E0" w:rsidRPr="00402FE7" w:rsidRDefault="001130CC" w:rsidP="0002491F">
            <w:pPr>
              <w:jc w:val="right"/>
              <w:rPr>
                <w:b/>
                <w:sz w:val="30"/>
                <w:szCs w:val="30"/>
              </w:rPr>
            </w:pPr>
            <w:r>
              <w:rPr>
                <w:b/>
                <w:sz w:val="30"/>
                <w:szCs w:val="30"/>
              </w:rPr>
              <w:t>29</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контрактной службы</w:t>
            </w:r>
          </w:p>
        </w:tc>
        <w:tc>
          <w:tcPr>
            <w:tcW w:w="992" w:type="dxa"/>
          </w:tcPr>
          <w:p w:rsidR="00E162E0" w:rsidRPr="00402FE7" w:rsidRDefault="004E79F6" w:rsidP="004E6711">
            <w:pPr>
              <w:jc w:val="right"/>
              <w:rPr>
                <w:b/>
                <w:sz w:val="30"/>
                <w:szCs w:val="30"/>
              </w:rPr>
            </w:pPr>
            <w:r w:rsidRPr="00402FE7">
              <w:rPr>
                <w:b/>
                <w:sz w:val="30"/>
                <w:szCs w:val="30"/>
              </w:rPr>
              <w:t>3</w:t>
            </w:r>
            <w:r w:rsidR="004E6711">
              <w:rPr>
                <w:b/>
                <w:sz w:val="30"/>
                <w:szCs w:val="30"/>
              </w:rPr>
              <w:t>1</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муниципальной службы и кадров</w:t>
            </w:r>
          </w:p>
        </w:tc>
        <w:tc>
          <w:tcPr>
            <w:tcW w:w="992" w:type="dxa"/>
          </w:tcPr>
          <w:p w:rsidR="00E162E0" w:rsidRPr="00402FE7" w:rsidRDefault="004E79F6" w:rsidP="004E6711">
            <w:pPr>
              <w:jc w:val="right"/>
              <w:rPr>
                <w:b/>
                <w:sz w:val="30"/>
                <w:szCs w:val="30"/>
              </w:rPr>
            </w:pPr>
            <w:r w:rsidRPr="00402FE7">
              <w:rPr>
                <w:b/>
                <w:sz w:val="30"/>
                <w:szCs w:val="30"/>
              </w:rPr>
              <w:t>3</w:t>
            </w:r>
            <w:r w:rsidR="004E6711">
              <w:rPr>
                <w:b/>
                <w:sz w:val="30"/>
                <w:szCs w:val="30"/>
              </w:rPr>
              <w:t>5</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Отдел бухгалтерского учета и отчетности</w:t>
            </w:r>
          </w:p>
        </w:tc>
        <w:tc>
          <w:tcPr>
            <w:tcW w:w="992" w:type="dxa"/>
          </w:tcPr>
          <w:p w:rsidR="00E162E0" w:rsidRPr="00402FE7" w:rsidRDefault="004E79F6" w:rsidP="004E6711">
            <w:pPr>
              <w:jc w:val="right"/>
              <w:rPr>
                <w:b/>
                <w:sz w:val="30"/>
                <w:szCs w:val="30"/>
              </w:rPr>
            </w:pPr>
            <w:r w:rsidRPr="00402FE7">
              <w:rPr>
                <w:b/>
                <w:sz w:val="30"/>
                <w:szCs w:val="30"/>
              </w:rPr>
              <w:t>3</w:t>
            </w:r>
            <w:r w:rsidR="004E6711">
              <w:rPr>
                <w:b/>
                <w:sz w:val="30"/>
                <w:szCs w:val="30"/>
              </w:rPr>
              <w:t>7</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sz w:val="30"/>
                <w:szCs w:val="30"/>
              </w:rPr>
            </w:pPr>
          </w:p>
        </w:tc>
        <w:tc>
          <w:tcPr>
            <w:tcW w:w="8788" w:type="dxa"/>
          </w:tcPr>
          <w:p w:rsidR="00E162E0" w:rsidRPr="00E22687" w:rsidRDefault="00E162E0" w:rsidP="0002491F">
            <w:pPr>
              <w:rPr>
                <w:sz w:val="30"/>
                <w:szCs w:val="30"/>
              </w:rPr>
            </w:pPr>
            <w:r w:rsidRPr="00E22687">
              <w:rPr>
                <w:sz w:val="30"/>
                <w:szCs w:val="30"/>
              </w:rPr>
              <w:t>Хозяйственный отдел</w:t>
            </w:r>
          </w:p>
        </w:tc>
        <w:tc>
          <w:tcPr>
            <w:tcW w:w="992" w:type="dxa"/>
          </w:tcPr>
          <w:p w:rsidR="00E162E0" w:rsidRPr="00402FE7" w:rsidRDefault="00C75587" w:rsidP="004E6711">
            <w:pPr>
              <w:jc w:val="right"/>
              <w:rPr>
                <w:b/>
                <w:sz w:val="30"/>
                <w:szCs w:val="30"/>
              </w:rPr>
            </w:pPr>
            <w:r w:rsidRPr="00402FE7">
              <w:rPr>
                <w:b/>
                <w:sz w:val="30"/>
                <w:szCs w:val="30"/>
              </w:rPr>
              <w:t>4</w:t>
            </w:r>
            <w:r w:rsidR="004E6711">
              <w:rPr>
                <w:b/>
                <w:sz w:val="30"/>
                <w:szCs w:val="30"/>
              </w:rPr>
              <w:t>2</w:t>
            </w:r>
          </w:p>
        </w:tc>
      </w:tr>
      <w:tr w:rsidR="00E162E0" w:rsidRPr="00700016" w:rsidTr="0002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rsidR="00E162E0" w:rsidRPr="00D872DA" w:rsidRDefault="00E162E0" w:rsidP="0002491F">
            <w:pPr>
              <w:rPr>
                <w:b/>
                <w:sz w:val="30"/>
                <w:szCs w:val="30"/>
              </w:rPr>
            </w:pPr>
            <w:r w:rsidRPr="00D872DA">
              <w:rPr>
                <w:b/>
                <w:sz w:val="30"/>
                <w:szCs w:val="30"/>
              </w:rPr>
              <w:t>6.</w:t>
            </w:r>
          </w:p>
        </w:tc>
        <w:tc>
          <w:tcPr>
            <w:tcW w:w="8788" w:type="dxa"/>
          </w:tcPr>
          <w:p w:rsidR="00E162E0" w:rsidRPr="00E22687" w:rsidRDefault="00E162E0" w:rsidP="00E705C9">
            <w:pPr>
              <w:rPr>
                <w:b/>
                <w:sz w:val="30"/>
                <w:szCs w:val="30"/>
              </w:rPr>
            </w:pPr>
            <w:r w:rsidRPr="00E22687">
              <w:rPr>
                <w:b/>
                <w:sz w:val="30"/>
                <w:szCs w:val="30"/>
                <w:u w:val="single"/>
              </w:rPr>
              <w:t>Перспективы работы Совета депутатов на 20</w:t>
            </w:r>
            <w:r w:rsidR="00DE7D9A">
              <w:rPr>
                <w:b/>
                <w:sz w:val="30"/>
                <w:szCs w:val="30"/>
                <w:u w:val="single"/>
              </w:rPr>
              <w:t>2</w:t>
            </w:r>
            <w:r w:rsidR="00E705C9">
              <w:rPr>
                <w:b/>
                <w:sz w:val="30"/>
                <w:szCs w:val="30"/>
                <w:u w:val="single"/>
              </w:rPr>
              <w:t>1</w:t>
            </w:r>
            <w:r w:rsidRPr="00E22687">
              <w:rPr>
                <w:b/>
                <w:sz w:val="30"/>
                <w:szCs w:val="30"/>
                <w:u w:val="single"/>
              </w:rPr>
              <w:t xml:space="preserve"> год</w:t>
            </w:r>
          </w:p>
        </w:tc>
        <w:tc>
          <w:tcPr>
            <w:tcW w:w="992" w:type="dxa"/>
          </w:tcPr>
          <w:p w:rsidR="00E162E0" w:rsidRPr="00402FE7" w:rsidRDefault="00C75587" w:rsidP="004E6711">
            <w:pPr>
              <w:jc w:val="right"/>
              <w:rPr>
                <w:b/>
                <w:sz w:val="30"/>
                <w:szCs w:val="30"/>
                <w:lang w:val="en-US"/>
              </w:rPr>
            </w:pPr>
            <w:r w:rsidRPr="00402FE7">
              <w:rPr>
                <w:b/>
                <w:sz w:val="30"/>
                <w:szCs w:val="30"/>
              </w:rPr>
              <w:t>4</w:t>
            </w:r>
            <w:r w:rsidR="004E6711">
              <w:rPr>
                <w:b/>
                <w:sz w:val="30"/>
                <w:szCs w:val="30"/>
              </w:rPr>
              <w:t>4</w:t>
            </w:r>
          </w:p>
        </w:tc>
      </w:tr>
    </w:tbl>
    <w:p w:rsidR="00E162E0" w:rsidRPr="00D872DA" w:rsidRDefault="00E162E0" w:rsidP="00E162E0">
      <w:pPr>
        <w:pStyle w:val="aa"/>
        <w:ind w:left="0"/>
        <w:jc w:val="center"/>
        <w:rPr>
          <w:b/>
          <w:sz w:val="32"/>
          <w:szCs w:val="32"/>
          <w:highlight w:val="yellow"/>
        </w:rPr>
      </w:pPr>
    </w:p>
    <w:p w:rsidR="00E162E0" w:rsidRDefault="00E162E0" w:rsidP="00E162E0">
      <w:pPr>
        <w:ind w:firstLine="851"/>
        <w:jc w:val="right"/>
        <w:rPr>
          <w:bCs/>
          <w:sz w:val="28"/>
          <w:szCs w:val="28"/>
          <w:highlight w:val="yellow"/>
        </w:rPr>
      </w:pPr>
    </w:p>
    <w:p w:rsidR="00E162E0" w:rsidRDefault="00E162E0" w:rsidP="00E162E0">
      <w:pPr>
        <w:ind w:firstLine="851"/>
        <w:jc w:val="right"/>
        <w:rPr>
          <w:bCs/>
          <w:sz w:val="28"/>
          <w:szCs w:val="28"/>
          <w:highlight w:val="yellow"/>
        </w:rPr>
      </w:pPr>
    </w:p>
    <w:p w:rsidR="00E162E0" w:rsidRPr="00D872DA" w:rsidRDefault="00E162E0" w:rsidP="00E162E0">
      <w:pPr>
        <w:ind w:firstLine="851"/>
        <w:jc w:val="right"/>
        <w:rPr>
          <w:bCs/>
          <w:sz w:val="28"/>
          <w:szCs w:val="28"/>
          <w:highlight w:val="yellow"/>
        </w:rPr>
      </w:pPr>
    </w:p>
    <w:p w:rsidR="00E162E0" w:rsidRDefault="00E162E0" w:rsidP="00E162E0">
      <w:pPr>
        <w:ind w:firstLine="851"/>
        <w:jc w:val="right"/>
        <w:rPr>
          <w:bCs/>
          <w:sz w:val="28"/>
          <w:szCs w:val="28"/>
          <w:highlight w:val="yellow"/>
        </w:rPr>
      </w:pPr>
    </w:p>
    <w:p w:rsidR="00E162E0" w:rsidRPr="00D872DA" w:rsidRDefault="00E162E0" w:rsidP="00E162E0">
      <w:pPr>
        <w:ind w:firstLine="1069"/>
        <w:jc w:val="both"/>
        <w:rPr>
          <w:b/>
          <w:sz w:val="16"/>
          <w:szCs w:val="16"/>
          <w:highlight w:val="yellow"/>
        </w:rPr>
      </w:pPr>
    </w:p>
    <w:p w:rsidR="00E162E0" w:rsidRPr="00A54EB3" w:rsidRDefault="00E162E0" w:rsidP="00E723DF">
      <w:pPr>
        <w:pStyle w:val="aa"/>
        <w:numPr>
          <w:ilvl w:val="0"/>
          <w:numId w:val="3"/>
        </w:numPr>
        <w:jc w:val="center"/>
        <w:rPr>
          <w:b/>
          <w:sz w:val="32"/>
          <w:szCs w:val="32"/>
          <w:u w:val="single"/>
        </w:rPr>
      </w:pPr>
      <w:r w:rsidRPr="00A54EB3">
        <w:rPr>
          <w:b/>
          <w:sz w:val="32"/>
          <w:szCs w:val="32"/>
          <w:u w:val="single"/>
        </w:rPr>
        <w:t xml:space="preserve">Основные направления деятельности Совета депутатов </w:t>
      </w:r>
    </w:p>
    <w:p w:rsidR="00E162E0" w:rsidRPr="00A54EB3" w:rsidRDefault="00E162E0" w:rsidP="00E162E0">
      <w:pPr>
        <w:ind w:left="709"/>
        <w:jc w:val="center"/>
        <w:rPr>
          <w:b/>
          <w:sz w:val="32"/>
          <w:szCs w:val="32"/>
        </w:rPr>
      </w:pPr>
      <w:r>
        <w:rPr>
          <w:b/>
          <w:sz w:val="32"/>
          <w:szCs w:val="32"/>
          <w:u w:val="single"/>
        </w:rPr>
        <w:t xml:space="preserve">города Новосибирска </w:t>
      </w:r>
      <w:r w:rsidRPr="00A54EB3">
        <w:rPr>
          <w:b/>
          <w:sz w:val="32"/>
          <w:szCs w:val="32"/>
          <w:u w:val="single"/>
        </w:rPr>
        <w:t>в 20</w:t>
      </w:r>
      <w:r w:rsidR="00E705C9">
        <w:rPr>
          <w:b/>
          <w:sz w:val="32"/>
          <w:szCs w:val="32"/>
          <w:u w:val="single"/>
        </w:rPr>
        <w:t>20</w:t>
      </w:r>
      <w:r w:rsidRPr="00A54EB3">
        <w:rPr>
          <w:b/>
          <w:sz w:val="32"/>
          <w:szCs w:val="32"/>
          <w:u w:val="single"/>
        </w:rPr>
        <w:t xml:space="preserve"> году</w:t>
      </w:r>
    </w:p>
    <w:p w:rsidR="00E162E0" w:rsidRDefault="00E162E0" w:rsidP="00E162E0">
      <w:pPr>
        <w:ind w:firstLine="709"/>
        <w:jc w:val="center"/>
        <w:rPr>
          <w:sz w:val="28"/>
          <w:szCs w:val="28"/>
          <w:highlight w:val="yellow"/>
        </w:rPr>
      </w:pPr>
    </w:p>
    <w:p w:rsidR="00E752A5" w:rsidRPr="000A6EDB" w:rsidRDefault="00E752A5" w:rsidP="00E752A5">
      <w:pPr>
        <w:ind w:firstLine="709"/>
        <w:jc w:val="both"/>
        <w:rPr>
          <w:sz w:val="28"/>
          <w:szCs w:val="28"/>
        </w:rPr>
      </w:pPr>
      <w:r w:rsidRPr="000A6EDB">
        <w:rPr>
          <w:sz w:val="28"/>
          <w:szCs w:val="28"/>
        </w:rPr>
        <w:t>В 20</w:t>
      </w:r>
      <w:r w:rsidR="00E705C9">
        <w:rPr>
          <w:sz w:val="28"/>
          <w:szCs w:val="28"/>
        </w:rPr>
        <w:t>20</w:t>
      </w:r>
      <w:r w:rsidRPr="000A6EDB">
        <w:rPr>
          <w:sz w:val="28"/>
          <w:szCs w:val="28"/>
        </w:rPr>
        <w:t xml:space="preserve"> году депутатами Совета депутатов города Новосибирска (далее - Совет депутатов) совместно с мэрией решались вопросы, </w:t>
      </w:r>
      <w:r w:rsidR="00753ED5">
        <w:rPr>
          <w:sz w:val="28"/>
          <w:szCs w:val="28"/>
        </w:rPr>
        <w:t xml:space="preserve">связанные с </w:t>
      </w:r>
      <w:r w:rsidRPr="000A6EDB">
        <w:rPr>
          <w:sz w:val="28"/>
          <w:szCs w:val="28"/>
        </w:rPr>
        <w:t>развитие</w:t>
      </w:r>
      <w:r w:rsidR="00753ED5">
        <w:rPr>
          <w:sz w:val="28"/>
          <w:szCs w:val="28"/>
        </w:rPr>
        <w:t>м</w:t>
      </w:r>
      <w:r w:rsidRPr="000A6EDB">
        <w:rPr>
          <w:sz w:val="28"/>
          <w:szCs w:val="28"/>
        </w:rPr>
        <w:t xml:space="preserve"> </w:t>
      </w:r>
      <w:r w:rsidR="00753ED5">
        <w:rPr>
          <w:sz w:val="28"/>
          <w:szCs w:val="28"/>
        </w:rPr>
        <w:t>Новосибирска, обеспечением бесперебойной работы всех сфер жизни города.</w:t>
      </w:r>
    </w:p>
    <w:p w:rsidR="0040131E" w:rsidRPr="00FB31CC" w:rsidRDefault="0040131E" w:rsidP="00E33E4E">
      <w:pPr>
        <w:ind w:firstLine="708"/>
        <w:jc w:val="both"/>
        <w:rPr>
          <w:sz w:val="28"/>
          <w:szCs w:val="28"/>
        </w:rPr>
      </w:pPr>
      <w:r w:rsidRPr="00FB31CC">
        <w:rPr>
          <w:sz w:val="28"/>
          <w:szCs w:val="28"/>
        </w:rPr>
        <w:t xml:space="preserve">Среди важных решений Совета в 2020 году можно отметить: </w:t>
      </w:r>
    </w:p>
    <w:p w:rsidR="0040131E" w:rsidRPr="0040131E" w:rsidRDefault="0040131E" w:rsidP="0040131E">
      <w:pPr>
        <w:pStyle w:val="aa"/>
        <w:numPr>
          <w:ilvl w:val="0"/>
          <w:numId w:val="14"/>
        </w:numPr>
        <w:ind w:left="0" w:firstLine="0"/>
        <w:jc w:val="both"/>
        <w:rPr>
          <w:sz w:val="28"/>
        </w:rPr>
      </w:pPr>
      <w:r w:rsidRPr="0040131E">
        <w:rPr>
          <w:sz w:val="28"/>
        </w:rPr>
        <w:t>Решение №952 от 18.03.2020 «Об обращениях Совета депутатов города Новосибирска к Государственной Думе Федерального Собрания Российской Федерации и Законодательному Собранию Новосибирской области о поддержке проекта федерального закона № 429017-7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0131E" w:rsidRPr="0040131E" w:rsidRDefault="0040131E" w:rsidP="0040131E">
      <w:pPr>
        <w:pStyle w:val="aa"/>
        <w:numPr>
          <w:ilvl w:val="0"/>
          <w:numId w:val="14"/>
        </w:numPr>
        <w:ind w:left="0" w:firstLine="0"/>
        <w:jc w:val="both"/>
        <w:rPr>
          <w:sz w:val="28"/>
        </w:rPr>
      </w:pPr>
      <w:r w:rsidRPr="0040131E">
        <w:rPr>
          <w:sz w:val="28"/>
        </w:rPr>
        <w:t>Решение №962 от 27.03.2020 «Об обращениях Совета депутатов города Новосибирска по вопросу установления мер поддержки субъектов малого и среднего предпринимательства, пострадавших от ухудшения ситуации в связи с распространением новой коронавирусной инфекции»</w:t>
      </w:r>
    </w:p>
    <w:p w:rsidR="0040131E" w:rsidRPr="0040131E" w:rsidRDefault="0040131E" w:rsidP="0040131E">
      <w:pPr>
        <w:pStyle w:val="aa"/>
        <w:numPr>
          <w:ilvl w:val="0"/>
          <w:numId w:val="14"/>
        </w:numPr>
        <w:ind w:left="0" w:firstLine="0"/>
        <w:jc w:val="both"/>
        <w:rPr>
          <w:sz w:val="28"/>
        </w:rPr>
      </w:pPr>
      <w:r w:rsidRPr="0040131E">
        <w:rPr>
          <w:sz w:val="28"/>
        </w:rPr>
        <w:t>Решение №963 от 07.04.2020 «Об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w:t>
      </w:r>
    </w:p>
    <w:p w:rsidR="0040131E" w:rsidRPr="0040131E" w:rsidRDefault="0040131E" w:rsidP="0040131E">
      <w:pPr>
        <w:pStyle w:val="aa"/>
        <w:numPr>
          <w:ilvl w:val="0"/>
          <w:numId w:val="14"/>
        </w:numPr>
        <w:ind w:left="0" w:firstLine="0"/>
        <w:jc w:val="both"/>
        <w:rPr>
          <w:sz w:val="28"/>
        </w:rPr>
      </w:pPr>
      <w:r w:rsidRPr="0040131E">
        <w:rPr>
          <w:sz w:val="28"/>
        </w:rPr>
        <w:t xml:space="preserve">Решение №981 от 20.05.2020 «Об обращении Совета депутатов города Новосибирска к Председателю Правительства Российской Федерации </w:t>
      </w:r>
      <w:r w:rsidR="00621D78">
        <w:rPr>
          <w:sz w:val="28"/>
        </w:rPr>
        <w:br/>
      </w:r>
      <w:r w:rsidRPr="0040131E">
        <w:rPr>
          <w:sz w:val="28"/>
        </w:rPr>
        <w:t xml:space="preserve">Мишустину М. В.»  </w:t>
      </w:r>
    </w:p>
    <w:p w:rsidR="0040131E" w:rsidRPr="0040131E" w:rsidRDefault="0040131E" w:rsidP="0040131E">
      <w:pPr>
        <w:pStyle w:val="aa"/>
        <w:numPr>
          <w:ilvl w:val="0"/>
          <w:numId w:val="14"/>
        </w:numPr>
        <w:ind w:left="0" w:firstLine="0"/>
        <w:jc w:val="both"/>
        <w:rPr>
          <w:sz w:val="28"/>
        </w:rPr>
      </w:pPr>
      <w:r w:rsidRPr="0040131E">
        <w:rPr>
          <w:sz w:val="28"/>
        </w:rPr>
        <w:t xml:space="preserve">Решение №52 от 28.10.2020 «Об обращении Совета депутатов города Новосибирска к Председателю Правительства Российской Федерации </w:t>
      </w:r>
      <w:r w:rsidR="00621D78">
        <w:rPr>
          <w:sz w:val="28"/>
        </w:rPr>
        <w:br/>
      </w:r>
      <w:r w:rsidRPr="0040131E">
        <w:rPr>
          <w:sz w:val="28"/>
        </w:rPr>
        <w:t>Мишустину М. В.»</w:t>
      </w:r>
    </w:p>
    <w:p w:rsidR="0040131E" w:rsidRPr="0040131E" w:rsidRDefault="0040131E" w:rsidP="0040131E">
      <w:pPr>
        <w:pStyle w:val="aa"/>
        <w:numPr>
          <w:ilvl w:val="0"/>
          <w:numId w:val="14"/>
        </w:numPr>
        <w:ind w:left="0" w:firstLine="0"/>
        <w:jc w:val="both"/>
        <w:rPr>
          <w:sz w:val="28"/>
        </w:rPr>
      </w:pPr>
      <w:r w:rsidRPr="0040131E">
        <w:rPr>
          <w:sz w:val="28"/>
        </w:rPr>
        <w:t>Решение №65 от 04.12.2020 «Об обращении Совета депутатов города Новосибирска к Председателю Законодательного Собрания Новосибирской области Шимкиву А. И.»</w:t>
      </w:r>
    </w:p>
    <w:p w:rsidR="0040131E" w:rsidRPr="0040131E" w:rsidRDefault="0040131E" w:rsidP="0040131E">
      <w:pPr>
        <w:pStyle w:val="aa"/>
        <w:numPr>
          <w:ilvl w:val="0"/>
          <w:numId w:val="14"/>
        </w:numPr>
        <w:ind w:left="0" w:firstLine="0"/>
        <w:jc w:val="both"/>
        <w:rPr>
          <w:sz w:val="28"/>
        </w:rPr>
      </w:pPr>
      <w:r w:rsidRPr="0040131E">
        <w:rPr>
          <w:sz w:val="28"/>
        </w:rPr>
        <w:t xml:space="preserve">Решение №69 от 04.12.2020 «Об обращении Совета депутатов города Новосибирска к руководителю Федеральной антимонопольной службы </w:t>
      </w:r>
      <w:proofErr w:type="spellStart"/>
      <w:r w:rsidRPr="0040131E">
        <w:rPr>
          <w:sz w:val="28"/>
        </w:rPr>
        <w:t>Шаскольскому</w:t>
      </w:r>
      <w:proofErr w:type="spellEnd"/>
      <w:r w:rsidRPr="0040131E">
        <w:rPr>
          <w:sz w:val="28"/>
        </w:rPr>
        <w:t xml:space="preserve"> М. А.» </w:t>
      </w:r>
    </w:p>
    <w:p w:rsidR="00753ED5" w:rsidRPr="00753ED5" w:rsidRDefault="00E752A5" w:rsidP="0040131E">
      <w:pPr>
        <w:ind w:firstLine="708"/>
        <w:jc w:val="both"/>
        <w:rPr>
          <w:sz w:val="28"/>
          <w:szCs w:val="28"/>
        </w:rPr>
      </w:pPr>
      <w:r w:rsidRPr="00753ED5">
        <w:rPr>
          <w:spacing w:val="-4"/>
          <w:sz w:val="28"/>
          <w:szCs w:val="28"/>
        </w:rPr>
        <w:t>Кроме того, в 20</w:t>
      </w:r>
      <w:r w:rsidR="00753ED5" w:rsidRPr="00753ED5">
        <w:rPr>
          <w:spacing w:val="-4"/>
          <w:sz w:val="28"/>
          <w:szCs w:val="28"/>
        </w:rPr>
        <w:t>20</w:t>
      </w:r>
      <w:r w:rsidRPr="00753ED5">
        <w:rPr>
          <w:spacing w:val="-4"/>
          <w:sz w:val="28"/>
          <w:szCs w:val="28"/>
        </w:rPr>
        <w:t xml:space="preserve"> году депутат</w:t>
      </w:r>
      <w:r w:rsidR="004E79F6" w:rsidRPr="00753ED5">
        <w:rPr>
          <w:spacing w:val="-4"/>
          <w:sz w:val="28"/>
          <w:szCs w:val="28"/>
        </w:rPr>
        <w:t>ы</w:t>
      </w:r>
      <w:r w:rsidRPr="00753ED5">
        <w:rPr>
          <w:spacing w:val="-4"/>
          <w:sz w:val="28"/>
          <w:szCs w:val="28"/>
        </w:rPr>
        <w:t xml:space="preserve"> Совета депутатов </w:t>
      </w:r>
      <w:r w:rsidR="00753ED5" w:rsidRPr="00753ED5">
        <w:rPr>
          <w:spacing w:val="-4"/>
          <w:sz w:val="28"/>
          <w:szCs w:val="28"/>
        </w:rPr>
        <w:t xml:space="preserve">приняли </w:t>
      </w:r>
      <w:r w:rsidR="00753ED5" w:rsidRPr="00753ED5">
        <w:rPr>
          <w:sz w:val="28"/>
          <w:szCs w:val="28"/>
        </w:rPr>
        <w:t>решение №928 от 12.02.2020 «Об обращениях Совета депутатов города Новосибирска по вопросу инициативы присвоения городу Новосибирску почетного звания Российской Федерации «Город трудовой доблести»</w:t>
      </w:r>
    </w:p>
    <w:p w:rsidR="00E162E0" w:rsidRPr="00E705C9" w:rsidRDefault="00E162E0" w:rsidP="005917A8">
      <w:pPr>
        <w:ind w:firstLine="709"/>
        <w:jc w:val="both"/>
        <w:rPr>
          <w:sz w:val="28"/>
          <w:szCs w:val="28"/>
          <w:highlight w:val="yellow"/>
        </w:rPr>
        <w:sectPr w:rsidR="00E162E0" w:rsidRPr="00E705C9" w:rsidSect="0002491F">
          <w:headerReference w:type="default" r:id="rId8"/>
          <w:pgSz w:w="11906" w:h="16838"/>
          <w:pgMar w:top="1134" w:right="851" w:bottom="1134" w:left="1134" w:header="709" w:footer="709" w:gutter="0"/>
          <w:pgNumType w:start="2"/>
          <w:cols w:space="708"/>
          <w:titlePg/>
          <w:docGrid w:linePitch="360"/>
        </w:sectPr>
      </w:pPr>
    </w:p>
    <w:p w:rsidR="00E162E0" w:rsidRPr="003D566B" w:rsidRDefault="00E162E0" w:rsidP="00E162E0">
      <w:pPr>
        <w:ind w:firstLine="709"/>
        <w:jc w:val="both"/>
        <w:rPr>
          <w:color w:val="FF0000"/>
          <w:sz w:val="28"/>
          <w:szCs w:val="28"/>
        </w:rPr>
      </w:pPr>
      <w:r w:rsidRPr="003D566B">
        <w:rPr>
          <w:b/>
          <w:sz w:val="32"/>
          <w:szCs w:val="32"/>
        </w:rPr>
        <w:lastRenderedPageBreak/>
        <w:t>Нормотворческая деятельность Совета депутатов</w:t>
      </w:r>
      <w:r w:rsidRPr="003D566B">
        <w:rPr>
          <w:sz w:val="28"/>
          <w:szCs w:val="28"/>
        </w:rPr>
        <w:t xml:space="preserve"> в отчетном году осуществлялась в соответствии с планом работы Совета депутатов на 20</w:t>
      </w:r>
      <w:r w:rsidR="00E705C9">
        <w:rPr>
          <w:sz w:val="28"/>
          <w:szCs w:val="28"/>
          <w:lang w:val="en-US"/>
        </w:rPr>
        <w:t>20</w:t>
      </w:r>
      <w:r w:rsidRPr="003D566B">
        <w:rPr>
          <w:sz w:val="28"/>
          <w:szCs w:val="28"/>
        </w:rPr>
        <w:t xml:space="preserve"> год</w:t>
      </w:r>
      <w:r w:rsidRPr="00700841">
        <w:rPr>
          <w:sz w:val="28"/>
          <w:szCs w:val="28"/>
        </w:rPr>
        <w:t>.</w:t>
      </w:r>
      <w:r w:rsidRPr="003D566B">
        <w:rPr>
          <w:color w:val="00B050"/>
          <w:sz w:val="28"/>
          <w:szCs w:val="28"/>
        </w:rPr>
        <w:t xml:space="preserve"> </w:t>
      </w:r>
    </w:p>
    <w:p w:rsidR="00E162E0" w:rsidRPr="003D566B" w:rsidRDefault="00E162E0" w:rsidP="00A91D0B">
      <w:pPr>
        <w:ind w:firstLine="709"/>
        <w:jc w:val="both"/>
        <w:rPr>
          <w:sz w:val="28"/>
          <w:szCs w:val="28"/>
          <w:highlight w:val="yellow"/>
        </w:rPr>
      </w:pPr>
      <w:r w:rsidRPr="006969C2">
        <w:rPr>
          <w:sz w:val="28"/>
          <w:szCs w:val="28"/>
        </w:rPr>
        <w:t>В 20</w:t>
      </w:r>
      <w:r w:rsidR="00E705C9">
        <w:rPr>
          <w:sz w:val="28"/>
          <w:szCs w:val="28"/>
          <w:lang w:val="en-US"/>
        </w:rPr>
        <w:t>20</w:t>
      </w:r>
      <w:r w:rsidRPr="006969C2">
        <w:rPr>
          <w:sz w:val="28"/>
          <w:szCs w:val="28"/>
        </w:rPr>
        <w:t xml:space="preserve"> году состоялось </w:t>
      </w:r>
      <w:r w:rsidR="00DE7D9A">
        <w:rPr>
          <w:sz w:val="28"/>
          <w:szCs w:val="28"/>
          <w:lang w:val="en-US"/>
        </w:rPr>
        <w:t>10</w:t>
      </w:r>
      <w:r w:rsidRPr="006969C2">
        <w:rPr>
          <w:sz w:val="28"/>
          <w:szCs w:val="28"/>
        </w:rPr>
        <w:t xml:space="preserve"> сессий Совета депутатов, на которых принято </w:t>
      </w:r>
      <w:r w:rsidR="006969C2" w:rsidRPr="006969C2">
        <w:rPr>
          <w:sz w:val="28"/>
          <w:szCs w:val="28"/>
        </w:rPr>
        <w:t>1</w:t>
      </w:r>
      <w:r w:rsidR="000D459D">
        <w:rPr>
          <w:sz w:val="28"/>
          <w:szCs w:val="28"/>
          <w:lang w:val="en-US"/>
        </w:rPr>
        <w:t>92</w:t>
      </w:r>
      <w:r w:rsidRPr="006969C2">
        <w:rPr>
          <w:sz w:val="28"/>
          <w:szCs w:val="28"/>
        </w:rPr>
        <w:t xml:space="preserve"> решени</w:t>
      </w:r>
      <w:r w:rsidR="000D459D">
        <w:rPr>
          <w:sz w:val="28"/>
          <w:szCs w:val="28"/>
        </w:rPr>
        <w:t>я</w:t>
      </w:r>
      <w:r w:rsidRPr="006969C2">
        <w:rPr>
          <w:sz w:val="28"/>
          <w:szCs w:val="28"/>
        </w:rPr>
        <w:t>, затрагивающ</w:t>
      </w:r>
      <w:r w:rsidR="000D459D">
        <w:rPr>
          <w:sz w:val="28"/>
          <w:szCs w:val="28"/>
        </w:rPr>
        <w:t>их</w:t>
      </w:r>
      <w:r w:rsidRPr="006969C2">
        <w:rPr>
          <w:sz w:val="28"/>
          <w:szCs w:val="28"/>
        </w:rPr>
        <w:t xml:space="preserve"> все сферы жизнедеятельности города и горожан, в их числе:</w:t>
      </w:r>
    </w:p>
    <w:tbl>
      <w:tblPr>
        <w:tblW w:w="15639" w:type="dxa"/>
        <w:tblInd w:w="-318" w:type="dxa"/>
        <w:tblLook w:val="04A0" w:firstRow="1" w:lastRow="0" w:firstColumn="1" w:lastColumn="0" w:noHBand="0" w:noVBand="1"/>
      </w:tblPr>
      <w:tblGrid>
        <w:gridCol w:w="3290"/>
        <w:gridCol w:w="284"/>
        <w:gridCol w:w="4252"/>
        <w:gridCol w:w="284"/>
        <w:gridCol w:w="3118"/>
        <w:gridCol w:w="425"/>
        <w:gridCol w:w="3986"/>
      </w:tblGrid>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Экономика и финансы города</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ЖКХ, транспорт и дороги, благоустройство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Муниципальные земли и имущество</w:t>
            </w:r>
          </w:p>
        </w:tc>
        <w:tc>
          <w:tcPr>
            <w:tcW w:w="425"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Промышленность, инвестиции, предпринимательство</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EB3114" w:rsidRDefault="00C97B2F" w:rsidP="0002491F">
            <w:pPr>
              <w:spacing w:before="100" w:beforeAutospacing="1" w:after="100" w:afterAutospacing="1"/>
              <w:jc w:val="both"/>
              <w:rPr>
                <w:color w:val="FF0000"/>
              </w:rPr>
            </w:pPr>
            <w:r w:rsidRPr="00EB3114">
              <w:rPr>
                <w:color w:val="FF0000"/>
              </w:rPr>
              <w:t xml:space="preserve"> </w:t>
            </w:r>
            <w:r w:rsidR="00E162E0" w:rsidRPr="00EB3114">
              <w:rPr>
                <w:color w:val="FF0000"/>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FF5D0F" w:rsidRDefault="00E162E0" w:rsidP="0002491F">
            <w:pPr>
              <w:spacing w:before="100" w:beforeAutospacing="1" w:after="100" w:afterAutospacing="1"/>
              <w:jc w:val="both"/>
              <w:rPr>
                <w:color w:val="FF0000"/>
              </w:rPr>
            </w:pPr>
          </w:p>
        </w:tc>
        <w:tc>
          <w:tcPr>
            <w:tcW w:w="425"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3D566B" w:rsidRDefault="00E162E0" w:rsidP="0002491F">
            <w:pPr>
              <w:spacing w:before="100" w:beforeAutospacing="1" w:after="100" w:afterAutospacing="1"/>
              <w:jc w:val="both"/>
              <w:rPr>
                <w:color w:val="FF0000"/>
                <w:highlight w:val="yellow"/>
              </w:rPr>
            </w:pPr>
          </w:p>
        </w:tc>
      </w:tr>
      <w:tr w:rsidR="00E162E0" w:rsidRPr="003D566B" w:rsidTr="00A91D0B">
        <w:trPr>
          <w:trHeight w:val="3769"/>
        </w:trPr>
        <w:tc>
          <w:tcPr>
            <w:tcW w:w="3290" w:type="dxa"/>
            <w:tcBorders>
              <w:top w:val="single" w:sz="4" w:space="0" w:color="auto"/>
              <w:left w:val="single" w:sz="4" w:space="0" w:color="auto"/>
              <w:bottom w:val="single" w:sz="4" w:space="0" w:color="auto"/>
              <w:right w:val="single" w:sz="4" w:space="0" w:color="auto"/>
            </w:tcBorders>
          </w:tcPr>
          <w:p w:rsidR="00E162E0" w:rsidRPr="000E1C81" w:rsidRDefault="00E162E0" w:rsidP="0002491F">
            <w:pPr>
              <w:ind w:firstLine="284"/>
              <w:jc w:val="both"/>
              <w:rPr>
                <w:sz w:val="16"/>
                <w:szCs w:val="16"/>
              </w:rPr>
            </w:pPr>
            <w:r w:rsidRPr="000E1C81">
              <w:t>-</w:t>
            </w:r>
            <w:r w:rsidR="00C97B2F" w:rsidRPr="000E1C81">
              <w:t xml:space="preserve"> </w:t>
            </w:r>
            <w:r w:rsidRPr="000E1C81">
              <w:t>О внесении изменений в бюджет города на 20</w:t>
            </w:r>
            <w:r w:rsidR="000E1C81" w:rsidRPr="000E1C81">
              <w:t>20</w:t>
            </w:r>
            <w:r w:rsidRPr="000E1C81">
              <w:t xml:space="preserve"> год и плановый период 20</w:t>
            </w:r>
            <w:r w:rsidR="00FB5AE6" w:rsidRPr="000E1C81">
              <w:t>2</w:t>
            </w:r>
            <w:r w:rsidR="000E1C81" w:rsidRPr="000E1C81">
              <w:t>1</w:t>
            </w:r>
            <w:r w:rsidRPr="000E1C81">
              <w:t xml:space="preserve"> и 20</w:t>
            </w:r>
            <w:r w:rsidR="00EB3114" w:rsidRPr="000E1C81">
              <w:t>2</w:t>
            </w:r>
            <w:r w:rsidR="000E1C81" w:rsidRPr="000E1C81">
              <w:t>2</w:t>
            </w:r>
            <w:r w:rsidRPr="000E1C81">
              <w:t xml:space="preserve"> годов; </w:t>
            </w:r>
          </w:p>
          <w:p w:rsidR="00E162E0" w:rsidRPr="000E1C81" w:rsidRDefault="00E162E0" w:rsidP="0002491F">
            <w:pPr>
              <w:ind w:firstLine="284"/>
              <w:jc w:val="both"/>
              <w:rPr>
                <w:sz w:val="16"/>
                <w:szCs w:val="16"/>
              </w:rPr>
            </w:pPr>
            <w:r w:rsidRPr="000E1C81">
              <w:t>-</w:t>
            </w:r>
            <w:r w:rsidR="00C97B2F" w:rsidRPr="000E1C81">
              <w:t xml:space="preserve"> </w:t>
            </w:r>
            <w:r w:rsidRPr="000E1C81">
              <w:t>О бюджете города на 20</w:t>
            </w:r>
            <w:r w:rsidR="00FB5AE6" w:rsidRPr="000E1C81">
              <w:t>2</w:t>
            </w:r>
            <w:r w:rsidR="000E1C81" w:rsidRPr="000E1C81">
              <w:t>1</w:t>
            </w:r>
            <w:r w:rsidRPr="000E1C81">
              <w:t xml:space="preserve"> год и плановый период 20</w:t>
            </w:r>
            <w:r w:rsidR="00EB3114" w:rsidRPr="000E1C81">
              <w:t>2</w:t>
            </w:r>
            <w:r w:rsidR="000E1C81" w:rsidRPr="000E1C81">
              <w:t>2</w:t>
            </w:r>
            <w:r w:rsidR="00DA4CDC" w:rsidRPr="000E1C81">
              <w:t xml:space="preserve"> и 202</w:t>
            </w:r>
            <w:r w:rsidR="000E1C81" w:rsidRPr="000E1C81">
              <w:t>3</w:t>
            </w:r>
            <w:r w:rsidRPr="000E1C81">
              <w:t xml:space="preserve"> годов; </w:t>
            </w:r>
          </w:p>
          <w:p w:rsidR="00E162E0" w:rsidRPr="000D459D" w:rsidRDefault="00E162E0" w:rsidP="00EB3114">
            <w:pPr>
              <w:ind w:firstLine="284"/>
              <w:jc w:val="both"/>
              <w:rPr>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426D8C" w:rsidRDefault="00E162E0" w:rsidP="0002491F">
            <w:pPr>
              <w:tabs>
                <w:tab w:val="left" w:pos="459"/>
              </w:tabs>
              <w:jc w:val="both"/>
              <w:rPr>
                <w:color w:val="FF0000"/>
              </w:rPr>
            </w:pPr>
            <w:r w:rsidRPr="00426D8C">
              <w:t xml:space="preserve">- </w:t>
            </w:r>
            <w:r w:rsidR="00FF5D0F" w:rsidRPr="00426D8C">
              <w:t xml:space="preserve"> </w:t>
            </w:r>
            <w:r w:rsidR="00426D8C" w:rsidRPr="00426D8C">
              <w:t>О Порядке организации и осуществления муниципального контроля за соблюдением Правил благоустройства территории города Новосибирска</w:t>
            </w:r>
          </w:p>
          <w:p w:rsidR="00E162E0" w:rsidRPr="000D459D" w:rsidRDefault="00E162E0" w:rsidP="0002491F">
            <w:pPr>
              <w:tabs>
                <w:tab w:val="left" w:pos="459"/>
              </w:tabs>
              <w:jc w:val="both"/>
              <w:rPr>
                <w:color w:val="FF0000"/>
                <w:highlight w:val="yellow"/>
              </w:rPr>
            </w:pPr>
          </w:p>
          <w:p w:rsidR="00E162E0" w:rsidRPr="000D459D" w:rsidRDefault="00E162E0" w:rsidP="0002491F">
            <w:pPr>
              <w:tabs>
                <w:tab w:val="left" w:pos="459"/>
              </w:tabs>
              <w:jc w:val="both"/>
              <w:rPr>
                <w:color w:val="FF0000"/>
                <w:highlight w:val="yellow"/>
              </w:rPr>
            </w:pPr>
          </w:p>
          <w:p w:rsidR="00E162E0" w:rsidRPr="000D459D" w:rsidRDefault="00E162E0" w:rsidP="0002491F">
            <w:pPr>
              <w:tabs>
                <w:tab w:val="left" w:pos="459"/>
              </w:tabs>
              <w:jc w:val="both"/>
              <w:rPr>
                <w:color w:val="FF0000"/>
                <w:highlight w:val="yellow"/>
              </w:rPr>
            </w:pPr>
          </w:p>
          <w:p w:rsidR="00E162E0" w:rsidRPr="000D459D" w:rsidRDefault="00E162E0" w:rsidP="0002491F">
            <w:pPr>
              <w:tabs>
                <w:tab w:val="left" w:pos="459"/>
              </w:tabs>
              <w:jc w:val="both"/>
              <w:rPr>
                <w:color w:val="FF0000"/>
                <w:highlight w:val="yellow"/>
              </w:rPr>
            </w:pPr>
          </w:p>
          <w:p w:rsidR="00E162E0" w:rsidRPr="000D459D" w:rsidRDefault="00E162E0" w:rsidP="0002491F">
            <w:pPr>
              <w:tabs>
                <w:tab w:val="left" w:pos="459"/>
              </w:tabs>
              <w:jc w:val="both"/>
              <w:rPr>
                <w:color w:val="FF0000"/>
                <w:highlight w:val="yellow"/>
              </w:rPr>
            </w:pPr>
          </w:p>
          <w:p w:rsidR="00E162E0" w:rsidRPr="000D459D" w:rsidRDefault="00E162E0" w:rsidP="0002491F">
            <w:pPr>
              <w:tabs>
                <w:tab w:val="left" w:pos="459"/>
              </w:tabs>
              <w:jc w:val="both"/>
              <w:rPr>
                <w:color w:val="FF0000"/>
                <w:highlight w:val="yellow"/>
              </w:rPr>
            </w:pPr>
          </w:p>
          <w:p w:rsidR="00E162E0" w:rsidRPr="000D459D" w:rsidRDefault="00E162E0" w:rsidP="00A91D0B">
            <w:pPr>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426D8C" w:rsidRPr="00426D8C" w:rsidRDefault="00E162E0" w:rsidP="00426D8C">
            <w:pPr>
              <w:ind w:firstLine="142"/>
              <w:jc w:val="both"/>
              <w:rPr>
                <w:szCs w:val="28"/>
              </w:rPr>
            </w:pPr>
            <w:r w:rsidRPr="00426D8C">
              <w:t xml:space="preserve">- </w:t>
            </w:r>
            <w:r w:rsidR="00426D8C" w:rsidRPr="00426D8C">
              <w:rPr>
                <w:szCs w:val="28"/>
              </w:rPr>
              <w:t>О мерах поддержки лиц, использующих имущество, находящееся в муниципальной собственности города Новосибирска (в том числе земельные участки), земельные участки, расположенные на территории города Новосибирска, государственная собственность на которые не разграничена, в связи с введением режима повышенной готовности на территории города Новосибирска</w:t>
            </w:r>
          </w:p>
          <w:p w:rsidR="00E162E0" w:rsidRPr="000D459D" w:rsidRDefault="00426D8C" w:rsidP="00426D8C">
            <w:pPr>
              <w:jc w:val="both"/>
              <w:rPr>
                <w:highlight w:val="yellow"/>
                <w:lang w:val="en-US"/>
              </w:rPr>
            </w:pPr>
            <w:r w:rsidRPr="00426D8C">
              <w:rPr>
                <w:szCs w:val="28"/>
                <w:lang w:val="en-US"/>
              </w:rPr>
              <w:t xml:space="preserve"> </w:t>
            </w:r>
          </w:p>
        </w:tc>
        <w:tc>
          <w:tcPr>
            <w:tcW w:w="425"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Default="001B7E31" w:rsidP="0002491F">
            <w:pPr>
              <w:ind w:firstLine="284"/>
              <w:jc w:val="both"/>
            </w:pPr>
            <w:r w:rsidRPr="005C297A">
              <w:t xml:space="preserve">- </w:t>
            </w:r>
            <w:r w:rsidR="005C297A" w:rsidRPr="005C297A">
              <w:rPr>
                <w:bCs/>
              </w:rPr>
              <w:t>Об обращениях Совета депутатов города Новосибирска по вопросу установления мер поддержки субъектов малого и среднего предпринимательства, пострадавших от</w:t>
            </w:r>
            <w:r w:rsidR="005C297A" w:rsidRPr="005C297A">
              <w:t xml:space="preserve"> ухудшения ситуации в связи с распространением новой коронавирусной инфекции</w:t>
            </w:r>
            <w:r w:rsidR="00426D8C">
              <w:t>.</w:t>
            </w:r>
          </w:p>
          <w:p w:rsidR="00426D8C" w:rsidRPr="00426D8C" w:rsidRDefault="00426D8C" w:rsidP="00426D8C">
            <w:pPr>
              <w:ind w:firstLine="284"/>
              <w:jc w:val="both"/>
            </w:pPr>
            <w:r>
              <w:t xml:space="preserve">- </w:t>
            </w:r>
            <w:r w:rsidRPr="00426D8C">
              <w:t>О внесении изменений в Порядок предоставления в аренду имущества бизнес-инкубатора, находящегося в муниципальной собственности города Новосибирска, утвержденный решением Совета депутатов города Новосибирска от 25.06.2014 № 1125</w:t>
            </w:r>
            <w:r>
              <w:t>.</w:t>
            </w:r>
          </w:p>
          <w:p w:rsidR="00426D8C" w:rsidRPr="005C297A" w:rsidRDefault="00426D8C" w:rsidP="0002491F">
            <w:pPr>
              <w:ind w:firstLine="284"/>
              <w:jc w:val="both"/>
              <w:rPr>
                <w:highlight w:val="yellow"/>
              </w:rPr>
            </w:pP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sz w:val="24"/>
                <w:szCs w:val="44"/>
              </w:rPr>
            </w:pPr>
            <w:r w:rsidRPr="00A91D0B">
              <w:rPr>
                <w:sz w:val="24"/>
                <w:szCs w:val="44"/>
              </w:rPr>
              <w:t>Градостроительство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 xml:space="preserve">Социальная политика, образование </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118"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Местное самоуправление</w:t>
            </w:r>
          </w:p>
        </w:tc>
        <w:tc>
          <w:tcPr>
            <w:tcW w:w="425"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color w:val="FF0000"/>
                <w:sz w:val="24"/>
                <w:szCs w:val="44"/>
                <w:highlight w:val="yellow"/>
              </w:rPr>
            </w:pPr>
          </w:p>
        </w:tc>
        <w:tc>
          <w:tcPr>
            <w:tcW w:w="3986"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tabs>
                <w:tab w:val="left" w:pos="377"/>
              </w:tabs>
              <w:spacing w:before="100" w:beforeAutospacing="1" w:after="100" w:afterAutospacing="1"/>
              <w:jc w:val="center"/>
              <w:rPr>
                <w:sz w:val="24"/>
                <w:szCs w:val="44"/>
              </w:rPr>
            </w:pPr>
            <w:r w:rsidRPr="00A91D0B">
              <w:rPr>
                <w:sz w:val="24"/>
                <w:szCs w:val="44"/>
              </w:rPr>
              <w:t>Наказы избирателей</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DC6932" w:rsidRPr="00DC6932" w:rsidRDefault="00E162E0" w:rsidP="00DC6932">
            <w:pPr>
              <w:ind w:firstLine="284"/>
              <w:jc w:val="both"/>
            </w:pPr>
            <w:r w:rsidRPr="00DC6932">
              <w:t xml:space="preserve">- </w:t>
            </w:r>
            <w:r w:rsidR="00DC6932" w:rsidRPr="00DC6932">
              <w:t>О внесении изменений в решение Совета депутатов города Новосибирска от 24.06.2009 № 1288 «О Правилах землепользования и застройки города Новосибирска»</w:t>
            </w:r>
          </w:p>
          <w:p w:rsidR="00E162E0" w:rsidRPr="000D459D" w:rsidRDefault="00DC6932" w:rsidP="00DC6932">
            <w:pPr>
              <w:ind w:firstLine="318"/>
              <w:jc w:val="both"/>
              <w:rPr>
                <w:highlight w:val="yellow"/>
              </w:rPr>
            </w:pPr>
            <w:r w:rsidRPr="00DC6932">
              <w:rPr>
                <w:highlight w:val="yellow"/>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DC6932" w:rsidRDefault="00B4401B" w:rsidP="00DC6932">
            <w:pPr>
              <w:jc w:val="both"/>
            </w:pPr>
            <w:r w:rsidRPr="00DC6932">
              <w:t xml:space="preserve">- </w:t>
            </w:r>
            <w:r w:rsidR="00DC6932" w:rsidRPr="00DC6932">
              <w:t>Об обращениях Совета депутатов города Новосибирска к Государственной Думе Федерального Собрания Российской Федерации и Законодательному Собранию Новосибирской области о поддержке проекта федерального закона № 429017-7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C6932" w:rsidRPr="00A91D0B" w:rsidRDefault="00DC6932" w:rsidP="00DC6932">
            <w:pPr>
              <w:jc w:val="both"/>
            </w:pPr>
            <w:r>
              <w:t xml:space="preserve"> - </w:t>
            </w:r>
            <w:r w:rsidRPr="00DC6932">
              <w:t>О внесении изменений в Программу комплексного развития социальной инфраструктуры города Новосибирска на 2017 – 2030 годы, утвержденную решением Совета депутатов города Новосибирска от 21.12.2016 № 329</w:t>
            </w:r>
          </w:p>
          <w:p w:rsidR="00E162E0" w:rsidRPr="000D459D" w:rsidRDefault="00DC6932" w:rsidP="00DC6932">
            <w:pPr>
              <w:ind w:firstLine="284"/>
              <w:jc w:val="both"/>
              <w:rPr>
                <w:highlight w:val="yellow"/>
              </w:rPr>
            </w:pPr>
            <w:r w:rsidRPr="00DC6932">
              <w:rPr>
                <w:highlight w:val="yellow"/>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FF5D0F" w:rsidRPr="005C297A" w:rsidRDefault="005C297A" w:rsidP="005C297A">
            <w:pPr>
              <w:jc w:val="both"/>
              <w:rPr>
                <w:sz w:val="18"/>
                <w:highlight w:val="yellow"/>
              </w:rPr>
            </w:pPr>
            <w:r w:rsidRPr="005C297A">
              <w:rPr>
                <w:szCs w:val="28"/>
                <w:lang w:val="en-US"/>
              </w:rPr>
              <w:t xml:space="preserve">- </w:t>
            </w:r>
            <w:r w:rsidRPr="005C297A">
              <w:rPr>
                <w:szCs w:val="28"/>
              </w:rPr>
              <w:t>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w:t>
            </w:r>
          </w:p>
          <w:p w:rsidR="00254D86" w:rsidRPr="000D459D" w:rsidRDefault="00254D86" w:rsidP="0002491F">
            <w:pPr>
              <w:ind w:firstLine="284"/>
              <w:jc w:val="both"/>
              <w:rPr>
                <w:highlight w:val="yellow"/>
              </w:rPr>
            </w:pPr>
          </w:p>
        </w:tc>
        <w:tc>
          <w:tcPr>
            <w:tcW w:w="425"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426D8C" w:rsidRDefault="00E162E0" w:rsidP="0002491F">
            <w:pPr>
              <w:widowControl w:val="0"/>
              <w:ind w:firstLine="284"/>
              <w:jc w:val="both"/>
            </w:pPr>
            <w:r w:rsidRPr="00426D8C">
              <w:t>- Об отчете о выполнении плана мероприятий по реализации наказов избирателей в 201</w:t>
            </w:r>
            <w:r w:rsidR="00426D8C" w:rsidRPr="00426D8C">
              <w:t>9</w:t>
            </w:r>
            <w:r w:rsidRPr="00426D8C">
              <w:t xml:space="preserve"> году;</w:t>
            </w:r>
          </w:p>
          <w:p w:rsidR="00E162E0" w:rsidRPr="00426D8C" w:rsidRDefault="00426D8C" w:rsidP="00426D8C">
            <w:pPr>
              <w:jc w:val="both"/>
              <w:rPr>
                <w:highlight w:val="yellow"/>
              </w:rPr>
            </w:pPr>
            <w:r>
              <w:t xml:space="preserve">- </w:t>
            </w:r>
            <w:r w:rsidRPr="00426D8C">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tc>
      </w:tr>
    </w:tbl>
    <w:p w:rsidR="00E162E0" w:rsidRPr="003D566B" w:rsidRDefault="00E162E0" w:rsidP="00E162E0">
      <w:pPr>
        <w:rPr>
          <w:color w:val="FF0000"/>
          <w:highlight w:val="yellow"/>
        </w:rPr>
        <w:sectPr w:rsidR="00E162E0" w:rsidRPr="003D566B" w:rsidSect="0002491F">
          <w:pgSz w:w="16838" w:h="11906" w:orient="landscape"/>
          <w:pgMar w:top="284" w:right="992" w:bottom="426" w:left="992" w:header="284" w:footer="291" w:gutter="0"/>
          <w:cols w:space="708"/>
          <w:docGrid w:linePitch="360"/>
        </w:sectPr>
      </w:pPr>
    </w:p>
    <w:p w:rsidR="00E162E0" w:rsidRPr="00166545" w:rsidRDefault="00E162E0" w:rsidP="00E723DF">
      <w:pPr>
        <w:pStyle w:val="aa"/>
        <w:numPr>
          <w:ilvl w:val="0"/>
          <w:numId w:val="3"/>
        </w:numPr>
        <w:jc w:val="center"/>
        <w:rPr>
          <w:b/>
          <w:sz w:val="32"/>
          <w:szCs w:val="32"/>
          <w:u w:val="single"/>
        </w:rPr>
      </w:pPr>
      <w:r w:rsidRPr="00166545">
        <w:rPr>
          <w:b/>
          <w:sz w:val="32"/>
          <w:szCs w:val="32"/>
          <w:u w:val="single"/>
        </w:rPr>
        <w:lastRenderedPageBreak/>
        <w:t>Работа общественных приемных на избирательных округах</w:t>
      </w:r>
    </w:p>
    <w:p w:rsidR="00E162E0" w:rsidRPr="00166545" w:rsidRDefault="00E162E0" w:rsidP="00E162E0">
      <w:pPr>
        <w:jc w:val="center"/>
        <w:rPr>
          <w:b/>
        </w:rPr>
      </w:pPr>
    </w:p>
    <w:p w:rsidR="00E162E0" w:rsidRPr="007A406B" w:rsidRDefault="00E162E0" w:rsidP="007A406B">
      <w:pPr>
        <w:ind w:firstLine="709"/>
        <w:jc w:val="both"/>
        <w:rPr>
          <w:b/>
          <w:sz w:val="28"/>
          <w:szCs w:val="28"/>
        </w:rPr>
      </w:pPr>
      <w:r w:rsidRPr="00166545">
        <w:rPr>
          <w:sz w:val="28"/>
          <w:szCs w:val="28"/>
        </w:rPr>
        <w:t xml:space="preserve">За отчетный период количество обращений к депутатам Совета депутатов </w:t>
      </w:r>
      <w:r w:rsidR="007A406B">
        <w:rPr>
          <w:b/>
          <w:sz w:val="28"/>
          <w:szCs w:val="28"/>
        </w:rPr>
        <w:t xml:space="preserve">в общественные приемные </w:t>
      </w:r>
      <w:r w:rsidRPr="00166545">
        <w:rPr>
          <w:sz w:val="28"/>
          <w:szCs w:val="28"/>
        </w:rPr>
        <w:t xml:space="preserve">составило </w:t>
      </w:r>
      <w:r w:rsidR="008762AD">
        <w:rPr>
          <w:b/>
          <w:sz w:val="28"/>
          <w:szCs w:val="28"/>
        </w:rPr>
        <w:t>39</w:t>
      </w:r>
      <w:r w:rsidR="00256777">
        <w:rPr>
          <w:b/>
          <w:sz w:val="28"/>
          <w:szCs w:val="28"/>
          <w:lang w:val="en-US"/>
        </w:rPr>
        <w:t xml:space="preserve"> </w:t>
      </w:r>
      <w:r w:rsidR="008762AD">
        <w:rPr>
          <w:b/>
          <w:sz w:val="28"/>
          <w:szCs w:val="28"/>
        </w:rPr>
        <w:t>908</w:t>
      </w:r>
      <w:r w:rsidRPr="00166545">
        <w:rPr>
          <w:sz w:val="28"/>
          <w:szCs w:val="28"/>
        </w:rPr>
        <w:t xml:space="preserve"> </w:t>
      </w:r>
      <w:r w:rsidR="00F766F6" w:rsidRPr="00166545">
        <w:rPr>
          <w:b/>
          <w:sz w:val="28"/>
          <w:szCs w:val="28"/>
        </w:rPr>
        <w:t>единиц</w:t>
      </w:r>
      <w:r w:rsidRPr="00166545">
        <w:rPr>
          <w:sz w:val="28"/>
          <w:szCs w:val="28"/>
        </w:rPr>
        <w:t xml:space="preserve">, из них письменных обращений граждан и организаций – </w:t>
      </w:r>
      <w:r w:rsidR="00F93A99">
        <w:rPr>
          <w:b/>
          <w:sz w:val="28"/>
          <w:szCs w:val="28"/>
        </w:rPr>
        <w:t>7</w:t>
      </w:r>
      <w:r w:rsidR="00256777">
        <w:rPr>
          <w:b/>
          <w:sz w:val="28"/>
          <w:szCs w:val="28"/>
        </w:rPr>
        <w:t xml:space="preserve"> </w:t>
      </w:r>
      <w:r w:rsidR="00F93A99">
        <w:rPr>
          <w:b/>
          <w:sz w:val="28"/>
          <w:szCs w:val="28"/>
        </w:rPr>
        <w:t>445</w:t>
      </w:r>
      <w:r w:rsidRPr="00166545">
        <w:rPr>
          <w:sz w:val="28"/>
          <w:szCs w:val="28"/>
        </w:rPr>
        <w:t xml:space="preserve">, устных обращений – </w:t>
      </w:r>
      <w:r w:rsidR="00F93A99">
        <w:rPr>
          <w:b/>
          <w:sz w:val="28"/>
          <w:szCs w:val="28"/>
        </w:rPr>
        <w:t>32</w:t>
      </w:r>
      <w:r w:rsidR="00256777">
        <w:rPr>
          <w:b/>
          <w:sz w:val="28"/>
          <w:szCs w:val="28"/>
        </w:rPr>
        <w:t xml:space="preserve"> </w:t>
      </w:r>
      <w:r w:rsidR="00F93A99">
        <w:rPr>
          <w:b/>
          <w:sz w:val="28"/>
          <w:szCs w:val="28"/>
        </w:rPr>
        <w:t>463</w:t>
      </w:r>
      <w:proofErr w:type="gramStart"/>
      <w:r w:rsidR="007A406B">
        <w:rPr>
          <w:b/>
          <w:sz w:val="28"/>
          <w:szCs w:val="28"/>
          <w:lang w:val="en-US"/>
        </w:rPr>
        <w:t xml:space="preserve">   </w:t>
      </w:r>
      <w:r w:rsidRPr="00166545">
        <w:rPr>
          <w:sz w:val="28"/>
          <w:szCs w:val="28"/>
        </w:rPr>
        <w:t>(</w:t>
      </w:r>
      <w:proofErr w:type="gramEnd"/>
      <w:r w:rsidRPr="00166545">
        <w:rPr>
          <w:sz w:val="28"/>
          <w:szCs w:val="28"/>
        </w:rPr>
        <w:t>Диаграмма 1).</w:t>
      </w:r>
    </w:p>
    <w:p w:rsidR="00E162E0" w:rsidRPr="003D566B" w:rsidRDefault="00F93A99" w:rsidP="007A406B">
      <w:pPr>
        <w:ind w:firstLine="1276"/>
        <w:jc w:val="center"/>
        <w:rPr>
          <w:color w:val="FF0000"/>
          <w:sz w:val="28"/>
          <w:szCs w:val="28"/>
          <w:highlight w:val="yellow"/>
        </w:rPr>
      </w:pPr>
      <w:r>
        <w:rPr>
          <w:noProof/>
        </w:rPr>
        <w:drawing>
          <wp:inline distT="0" distB="0" distL="0" distR="0" wp14:anchorId="73760DF0" wp14:editId="76ECB2FA">
            <wp:extent cx="5405438" cy="3629025"/>
            <wp:effectExtent l="0" t="0" r="508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2E0" w:rsidRPr="009A241F" w:rsidRDefault="00E162E0" w:rsidP="00E162E0">
      <w:pPr>
        <w:ind w:firstLine="709"/>
        <w:jc w:val="center"/>
        <w:rPr>
          <w:color w:val="FF0000"/>
          <w:sz w:val="28"/>
          <w:szCs w:val="28"/>
        </w:rPr>
      </w:pPr>
      <w:r w:rsidRPr="009A241F">
        <w:rPr>
          <w:sz w:val="24"/>
          <w:szCs w:val="24"/>
        </w:rPr>
        <w:t>Диаграмма 1</w:t>
      </w:r>
    </w:p>
    <w:p w:rsidR="00E162E0" w:rsidRPr="003D566B" w:rsidRDefault="00E162E0" w:rsidP="00E162E0">
      <w:pPr>
        <w:ind w:firstLine="709"/>
        <w:jc w:val="both"/>
        <w:rPr>
          <w:sz w:val="28"/>
          <w:szCs w:val="28"/>
          <w:highlight w:val="yellow"/>
        </w:rPr>
      </w:pPr>
      <w:r w:rsidRPr="00166545">
        <w:rPr>
          <w:sz w:val="28"/>
          <w:szCs w:val="28"/>
        </w:rPr>
        <w:t xml:space="preserve">Среди обращений граждан и организаций наибольшее </w:t>
      </w:r>
      <w:r w:rsidR="00256777">
        <w:rPr>
          <w:sz w:val="28"/>
          <w:szCs w:val="28"/>
        </w:rPr>
        <w:t>количество составляют обращения</w:t>
      </w:r>
      <w:r w:rsidR="00256777" w:rsidRPr="00166545">
        <w:rPr>
          <w:sz w:val="28"/>
          <w:szCs w:val="28"/>
        </w:rPr>
        <w:t xml:space="preserve"> </w:t>
      </w:r>
      <w:r w:rsidR="00621D78" w:rsidRPr="00166545">
        <w:rPr>
          <w:sz w:val="28"/>
          <w:szCs w:val="28"/>
        </w:rPr>
        <w:t xml:space="preserve">по вопросам ЖКХ </w:t>
      </w:r>
      <w:r w:rsidR="00621D78" w:rsidRPr="00383A91">
        <w:rPr>
          <w:sz w:val="28"/>
          <w:szCs w:val="28"/>
        </w:rPr>
        <w:t>(</w:t>
      </w:r>
      <w:r w:rsidR="00621D78">
        <w:rPr>
          <w:sz w:val="28"/>
          <w:szCs w:val="28"/>
        </w:rPr>
        <w:t>5</w:t>
      </w:r>
      <w:r w:rsidR="00621D78" w:rsidRPr="00256777">
        <w:rPr>
          <w:sz w:val="28"/>
          <w:szCs w:val="28"/>
        </w:rPr>
        <w:t xml:space="preserve"> </w:t>
      </w:r>
      <w:r w:rsidR="00621D78">
        <w:rPr>
          <w:sz w:val="28"/>
          <w:szCs w:val="28"/>
        </w:rPr>
        <w:t>864</w:t>
      </w:r>
      <w:r w:rsidR="00621D78" w:rsidRPr="00256777">
        <w:rPr>
          <w:sz w:val="28"/>
          <w:szCs w:val="28"/>
        </w:rPr>
        <w:t xml:space="preserve"> </w:t>
      </w:r>
      <w:r w:rsidR="00621D78" w:rsidRPr="00234289">
        <w:rPr>
          <w:sz w:val="28"/>
          <w:szCs w:val="28"/>
        </w:rPr>
        <w:t>обращени</w:t>
      </w:r>
      <w:r w:rsidR="00621D78">
        <w:rPr>
          <w:sz w:val="28"/>
          <w:szCs w:val="28"/>
        </w:rPr>
        <w:t>й)</w:t>
      </w:r>
      <w:r w:rsidR="00621D78" w:rsidRPr="00166545">
        <w:rPr>
          <w:sz w:val="28"/>
          <w:szCs w:val="28"/>
        </w:rPr>
        <w:t>,</w:t>
      </w:r>
      <w:r w:rsidR="00621D78">
        <w:rPr>
          <w:sz w:val="28"/>
          <w:szCs w:val="28"/>
        </w:rPr>
        <w:t xml:space="preserve"> транспорта</w:t>
      </w:r>
      <w:r w:rsidR="00256777" w:rsidRPr="00166545">
        <w:rPr>
          <w:sz w:val="28"/>
          <w:szCs w:val="28"/>
        </w:rPr>
        <w:t xml:space="preserve"> </w:t>
      </w:r>
      <w:r w:rsidR="00256777" w:rsidRPr="00383A91">
        <w:rPr>
          <w:sz w:val="28"/>
          <w:szCs w:val="28"/>
        </w:rPr>
        <w:t>(</w:t>
      </w:r>
      <w:r w:rsidR="00621D78">
        <w:rPr>
          <w:sz w:val="28"/>
          <w:szCs w:val="28"/>
        </w:rPr>
        <w:t>4</w:t>
      </w:r>
      <w:r w:rsidR="00256777">
        <w:rPr>
          <w:sz w:val="28"/>
          <w:szCs w:val="28"/>
        </w:rPr>
        <w:t xml:space="preserve"> </w:t>
      </w:r>
      <w:r w:rsidR="00621D78">
        <w:rPr>
          <w:sz w:val="28"/>
          <w:szCs w:val="28"/>
        </w:rPr>
        <w:t>713</w:t>
      </w:r>
      <w:r w:rsidR="00256777" w:rsidRPr="00383A91">
        <w:rPr>
          <w:sz w:val="28"/>
          <w:szCs w:val="28"/>
        </w:rPr>
        <w:t xml:space="preserve"> обращени</w:t>
      </w:r>
      <w:r w:rsidR="00256777">
        <w:rPr>
          <w:sz w:val="28"/>
          <w:szCs w:val="28"/>
        </w:rPr>
        <w:t>я</w:t>
      </w:r>
      <w:r w:rsidR="00256777" w:rsidRPr="00166545">
        <w:rPr>
          <w:sz w:val="28"/>
          <w:szCs w:val="28"/>
        </w:rPr>
        <w:t>)</w:t>
      </w:r>
      <w:r w:rsidR="00256777">
        <w:rPr>
          <w:sz w:val="28"/>
          <w:szCs w:val="28"/>
        </w:rPr>
        <w:t xml:space="preserve">, </w:t>
      </w:r>
      <w:r w:rsidRPr="00166545">
        <w:rPr>
          <w:sz w:val="28"/>
          <w:szCs w:val="28"/>
        </w:rPr>
        <w:t xml:space="preserve">а также </w:t>
      </w:r>
      <w:r w:rsidR="00621D78">
        <w:rPr>
          <w:sz w:val="28"/>
          <w:szCs w:val="28"/>
        </w:rPr>
        <w:t>обращения справочного характера</w:t>
      </w:r>
      <w:r w:rsidRPr="00383A91">
        <w:rPr>
          <w:sz w:val="28"/>
          <w:szCs w:val="28"/>
        </w:rPr>
        <w:t xml:space="preserve"> (</w:t>
      </w:r>
      <w:r w:rsidR="00256777">
        <w:rPr>
          <w:sz w:val="28"/>
          <w:szCs w:val="28"/>
        </w:rPr>
        <w:t xml:space="preserve">4 </w:t>
      </w:r>
      <w:r w:rsidR="00621D78">
        <w:rPr>
          <w:sz w:val="28"/>
          <w:szCs w:val="28"/>
        </w:rPr>
        <w:t>464</w:t>
      </w:r>
      <w:r w:rsidRPr="00383A91">
        <w:rPr>
          <w:sz w:val="28"/>
          <w:szCs w:val="28"/>
        </w:rPr>
        <w:t>).</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r w:rsidRPr="00166545">
        <w:rPr>
          <w:sz w:val="28"/>
          <w:szCs w:val="28"/>
        </w:rPr>
        <w:t>Структура обращений граждан и организаций по отраслям приведена на диаграмме 2:</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8762AD" w:rsidP="00E22687">
      <w:pPr>
        <w:jc w:val="both"/>
        <w:rPr>
          <w:color w:val="FF0000"/>
          <w:sz w:val="28"/>
          <w:szCs w:val="28"/>
          <w:highlight w:val="yellow"/>
        </w:rPr>
      </w:pPr>
      <w:r>
        <w:rPr>
          <w:noProof/>
        </w:rPr>
        <w:drawing>
          <wp:inline distT="0" distB="0" distL="0" distR="0" wp14:anchorId="77D2629D" wp14:editId="2CAF291A">
            <wp:extent cx="6300470" cy="3266440"/>
            <wp:effectExtent l="0" t="0" r="5080" b="1016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62E0" w:rsidRPr="009A241F" w:rsidRDefault="00E162E0" w:rsidP="00E162E0">
      <w:pPr>
        <w:jc w:val="center"/>
        <w:rPr>
          <w:sz w:val="24"/>
          <w:szCs w:val="24"/>
        </w:rPr>
      </w:pPr>
      <w:r w:rsidRPr="009A241F">
        <w:rPr>
          <w:sz w:val="24"/>
          <w:szCs w:val="24"/>
        </w:rPr>
        <w:t>Диаграмма 2</w:t>
      </w:r>
    </w:p>
    <w:p w:rsidR="00E162E0" w:rsidRPr="003D566B" w:rsidRDefault="00E162E0" w:rsidP="00E162E0">
      <w:pPr>
        <w:ind w:firstLine="708"/>
        <w:jc w:val="both"/>
        <w:rPr>
          <w:b/>
          <w:sz w:val="32"/>
          <w:szCs w:val="32"/>
          <w:highlight w:val="yellow"/>
        </w:rPr>
      </w:pPr>
      <w:r w:rsidRPr="009A241F">
        <w:rPr>
          <w:sz w:val="28"/>
          <w:szCs w:val="28"/>
        </w:rPr>
        <w:lastRenderedPageBreak/>
        <w:t xml:space="preserve">Значительное внимание уделялось проведению депутатами Совета депутатов личных приемов на избирательных округах в общественных приемных. Общее количество принятых граждан составило </w:t>
      </w:r>
      <w:r w:rsidR="00256777">
        <w:rPr>
          <w:sz w:val="28"/>
          <w:szCs w:val="28"/>
        </w:rPr>
        <w:t>11 353</w:t>
      </w:r>
      <w:r w:rsidRPr="00383A91">
        <w:rPr>
          <w:sz w:val="28"/>
          <w:szCs w:val="28"/>
        </w:rPr>
        <w:t xml:space="preserve"> человек</w:t>
      </w:r>
      <w:r w:rsidR="00256777">
        <w:rPr>
          <w:sz w:val="28"/>
          <w:szCs w:val="28"/>
        </w:rPr>
        <w:t>а</w:t>
      </w:r>
      <w:r w:rsidRPr="00383A91">
        <w:rPr>
          <w:sz w:val="28"/>
          <w:szCs w:val="28"/>
        </w:rPr>
        <w:t>.</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E162E0" w:rsidP="00E162E0">
      <w:pPr>
        <w:ind w:firstLine="709"/>
        <w:jc w:val="both"/>
        <w:rPr>
          <w:sz w:val="28"/>
          <w:szCs w:val="28"/>
          <w:highlight w:val="yellow"/>
        </w:rPr>
      </w:pPr>
      <w:r w:rsidRPr="009A241F">
        <w:rPr>
          <w:sz w:val="28"/>
          <w:szCs w:val="28"/>
        </w:rPr>
        <w:t>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 как например:</w:t>
      </w:r>
    </w:p>
    <w:p w:rsidR="00FB5AE6" w:rsidRPr="009B31F8" w:rsidRDefault="00402FE7" w:rsidP="00FB5AE6">
      <w:pPr>
        <w:pStyle w:val="aa"/>
        <w:numPr>
          <w:ilvl w:val="0"/>
          <w:numId w:val="11"/>
        </w:numPr>
        <w:overflowPunct/>
        <w:autoSpaceDE/>
        <w:autoSpaceDN/>
        <w:adjustRightInd/>
        <w:jc w:val="both"/>
        <w:textAlignment w:val="auto"/>
        <w:rPr>
          <w:sz w:val="28"/>
          <w:szCs w:val="28"/>
        </w:rPr>
      </w:pPr>
      <w:r>
        <w:rPr>
          <w:sz w:val="28"/>
          <w:szCs w:val="28"/>
        </w:rPr>
        <w:t>Капитальный ремонт тротуаров, лестниц на территориях общего пользования.</w:t>
      </w:r>
    </w:p>
    <w:p w:rsidR="009B31F8" w:rsidRPr="009B31F8" w:rsidRDefault="009B31F8" w:rsidP="00FB5AE6">
      <w:pPr>
        <w:pStyle w:val="aa"/>
        <w:numPr>
          <w:ilvl w:val="0"/>
          <w:numId w:val="11"/>
        </w:numPr>
        <w:overflowPunct/>
        <w:autoSpaceDE/>
        <w:autoSpaceDN/>
        <w:adjustRightInd/>
        <w:jc w:val="both"/>
        <w:textAlignment w:val="auto"/>
        <w:rPr>
          <w:sz w:val="28"/>
          <w:szCs w:val="28"/>
        </w:rPr>
      </w:pPr>
      <w:r w:rsidRPr="009B31F8">
        <w:rPr>
          <w:sz w:val="28"/>
          <w:szCs w:val="28"/>
        </w:rPr>
        <w:t>Снос и обрезка деревьев</w:t>
      </w:r>
      <w:r w:rsidR="005C5291">
        <w:rPr>
          <w:sz w:val="28"/>
          <w:szCs w:val="28"/>
        </w:rPr>
        <w:t>.</w:t>
      </w:r>
    </w:p>
    <w:p w:rsidR="009B31F8" w:rsidRDefault="005C5291" w:rsidP="00FB5AE6">
      <w:pPr>
        <w:pStyle w:val="aa"/>
        <w:numPr>
          <w:ilvl w:val="0"/>
          <w:numId w:val="11"/>
        </w:numPr>
        <w:overflowPunct/>
        <w:autoSpaceDE/>
        <w:autoSpaceDN/>
        <w:adjustRightInd/>
        <w:jc w:val="both"/>
        <w:textAlignment w:val="auto"/>
        <w:rPr>
          <w:sz w:val="28"/>
          <w:szCs w:val="28"/>
        </w:rPr>
      </w:pPr>
      <w:r>
        <w:rPr>
          <w:sz w:val="28"/>
          <w:szCs w:val="28"/>
        </w:rPr>
        <w:t>Ремонт внутриквартальных проездов.</w:t>
      </w:r>
    </w:p>
    <w:p w:rsidR="00402FE7" w:rsidRDefault="00402FE7" w:rsidP="00FB5AE6">
      <w:pPr>
        <w:pStyle w:val="aa"/>
        <w:numPr>
          <w:ilvl w:val="0"/>
          <w:numId w:val="11"/>
        </w:numPr>
        <w:overflowPunct/>
        <w:autoSpaceDE/>
        <w:autoSpaceDN/>
        <w:adjustRightInd/>
        <w:jc w:val="both"/>
        <w:textAlignment w:val="auto"/>
        <w:rPr>
          <w:sz w:val="28"/>
          <w:szCs w:val="28"/>
        </w:rPr>
      </w:pPr>
      <w:r>
        <w:rPr>
          <w:sz w:val="28"/>
          <w:szCs w:val="28"/>
        </w:rPr>
        <w:t>Благоустройство территории.</w:t>
      </w:r>
    </w:p>
    <w:p w:rsidR="005C5291" w:rsidRDefault="005C5291" w:rsidP="00FB5AE6">
      <w:pPr>
        <w:pStyle w:val="aa"/>
        <w:numPr>
          <w:ilvl w:val="0"/>
          <w:numId w:val="11"/>
        </w:numPr>
        <w:overflowPunct/>
        <w:autoSpaceDE/>
        <w:autoSpaceDN/>
        <w:adjustRightInd/>
        <w:jc w:val="both"/>
        <w:textAlignment w:val="auto"/>
        <w:rPr>
          <w:sz w:val="28"/>
          <w:szCs w:val="28"/>
        </w:rPr>
      </w:pPr>
      <w:r>
        <w:rPr>
          <w:sz w:val="28"/>
          <w:szCs w:val="28"/>
        </w:rPr>
        <w:t>Установка светофорных объектов.</w:t>
      </w:r>
    </w:p>
    <w:p w:rsidR="005C5291" w:rsidRDefault="005C5291" w:rsidP="00FB5AE6">
      <w:pPr>
        <w:pStyle w:val="aa"/>
        <w:numPr>
          <w:ilvl w:val="0"/>
          <w:numId w:val="11"/>
        </w:numPr>
        <w:overflowPunct/>
        <w:autoSpaceDE/>
        <w:autoSpaceDN/>
        <w:adjustRightInd/>
        <w:jc w:val="both"/>
        <w:textAlignment w:val="auto"/>
        <w:rPr>
          <w:sz w:val="28"/>
          <w:szCs w:val="28"/>
        </w:rPr>
      </w:pPr>
      <w:r>
        <w:rPr>
          <w:sz w:val="28"/>
          <w:szCs w:val="28"/>
        </w:rPr>
        <w:t>Установка детских и спортивных площадок.</w:t>
      </w:r>
    </w:p>
    <w:p w:rsidR="005C5291" w:rsidRDefault="005C5291" w:rsidP="00FB5AE6">
      <w:pPr>
        <w:pStyle w:val="aa"/>
        <w:numPr>
          <w:ilvl w:val="0"/>
          <w:numId w:val="11"/>
        </w:numPr>
        <w:overflowPunct/>
        <w:autoSpaceDE/>
        <w:autoSpaceDN/>
        <w:adjustRightInd/>
        <w:jc w:val="both"/>
        <w:textAlignment w:val="auto"/>
        <w:rPr>
          <w:sz w:val="28"/>
          <w:szCs w:val="28"/>
        </w:rPr>
      </w:pPr>
      <w:r>
        <w:rPr>
          <w:sz w:val="28"/>
          <w:szCs w:val="28"/>
        </w:rPr>
        <w:t>О</w:t>
      </w:r>
      <w:r w:rsidR="00402FE7">
        <w:rPr>
          <w:sz w:val="28"/>
          <w:szCs w:val="28"/>
        </w:rPr>
        <w:t>рганизация</w:t>
      </w:r>
      <w:r>
        <w:rPr>
          <w:sz w:val="28"/>
          <w:szCs w:val="28"/>
        </w:rPr>
        <w:t xml:space="preserve"> бесплатны</w:t>
      </w:r>
      <w:r w:rsidR="00402FE7">
        <w:rPr>
          <w:sz w:val="28"/>
          <w:szCs w:val="28"/>
        </w:rPr>
        <w:t>х</w:t>
      </w:r>
      <w:r>
        <w:rPr>
          <w:sz w:val="28"/>
          <w:szCs w:val="28"/>
        </w:rPr>
        <w:t xml:space="preserve"> юридически</w:t>
      </w:r>
      <w:r w:rsidR="00402FE7">
        <w:rPr>
          <w:sz w:val="28"/>
          <w:szCs w:val="28"/>
        </w:rPr>
        <w:t>х</w:t>
      </w:r>
      <w:r>
        <w:rPr>
          <w:sz w:val="28"/>
          <w:szCs w:val="28"/>
        </w:rPr>
        <w:t xml:space="preserve"> консультаци</w:t>
      </w:r>
      <w:r w:rsidR="00402FE7">
        <w:rPr>
          <w:sz w:val="28"/>
          <w:szCs w:val="28"/>
        </w:rPr>
        <w:t>й</w:t>
      </w:r>
      <w:r>
        <w:rPr>
          <w:sz w:val="28"/>
          <w:szCs w:val="28"/>
        </w:rPr>
        <w:t>.</w:t>
      </w:r>
    </w:p>
    <w:p w:rsidR="005C5291" w:rsidRPr="00621D78" w:rsidRDefault="005C5291" w:rsidP="00621D78">
      <w:pPr>
        <w:overflowPunct/>
        <w:autoSpaceDE/>
        <w:autoSpaceDN/>
        <w:adjustRightInd/>
        <w:ind w:left="426"/>
        <w:jc w:val="both"/>
        <w:textAlignment w:val="auto"/>
        <w:rPr>
          <w:sz w:val="28"/>
          <w:szCs w:val="28"/>
        </w:rPr>
      </w:pPr>
    </w:p>
    <w:p w:rsidR="0011160B" w:rsidRPr="00621D78" w:rsidRDefault="00621D78" w:rsidP="00621D78">
      <w:pPr>
        <w:overflowPunct/>
        <w:autoSpaceDE/>
        <w:autoSpaceDN/>
        <w:adjustRightInd/>
        <w:spacing w:after="160" w:line="259" w:lineRule="auto"/>
        <w:textAlignment w:val="auto"/>
        <w:rPr>
          <w:sz w:val="28"/>
          <w:szCs w:val="28"/>
        </w:rPr>
      </w:pPr>
      <w:r>
        <w:rPr>
          <w:sz w:val="28"/>
          <w:szCs w:val="28"/>
        </w:rPr>
        <w:br w:type="page"/>
      </w:r>
    </w:p>
    <w:p w:rsidR="00E162E0" w:rsidRPr="00567854" w:rsidRDefault="00E162E0" w:rsidP="00E723DF">
      <w:pPr>
        <w:pStyle w:val="aa"/>
        <w:numPr>
          <w:ilvl w:val="0"/>
          <w:numId w:val="3"/>
        </w:numPr>
        <w:jc w:val="center"/>
        <w:rPr>
          <w:b/>
          <w:sz w:val="32"/>
          <w:szCs w:val="32"/>
          <w:u w:val="single"/>
        </w:rPr>
      </w:pPr>
      <w:r w:rsidRPr="00567854">
        <w:rPr>
          <w:b/>
          <w:sz w:val="32"/>
          <w:szCs w:val="32"/>
          <w:u w:val="single"/>
        </w:rPr>
        <w:lastRenderedPageBreak/>
        <w:t xml:space="preserve">Работа постоянных комиссий Совета депутатов </w:t>
      </w:r>
    </w:p>
    <w:p w:rsidR="00E162E0" w:rsidRPr="00567854" w:rsidRDefault="00E162E0" w:rsidP="00E162E0">
      <w:pPr>
        <w:pStyle w:val="aa"/>
        <w:ind w:left="0"/>
        <w:jc w:val="center"/>
        <w:rPr>
          <w:sz w:val="28"/>
          <w:szCs w:val="28"/>
        </w:rPr>
      </w:pPr>
    </w:p>
    <w:p w:rsidR="00E162E0" w:rsidRPr="00567854" w:rsidRDefault="00E162E0" w:rsidP="00E162E0">
      <w:pPr>
        <w:pStyle w:val="aa"/>
        <w:ind w:left="0" w:firstLine="708"/>
        <w:jc w:val="both"/>
        <w:rPr>
          <w:sz w:val="28"/>
          <w:szCs w:val="28"/>
        </w:rPr>
      </w:pPr>
      <w:r w:rsidRPr="00567854">
        <w:rPr>
          <w:sz w:val="28"/>
          <w:szCs w:val="28"/>
        </w:rPr>
        <w:t>Решения, принимаемые Советом депутатов, проходят предварительное рассмотрение на заседаниях постоянных комиссий Совета депутатов. Именно постоянными комиссиями проводится основная работа по подготовке решений Совета депутатов совместно с профильными департаментами мэрии, районными администрациями, общественностью города Новосибирска и др.</w:t>
      </w:r>
    </w:p>
    <w:p w:rsidR="00E162E0" w:rsidRPr="003D566B" w:rsidRDefault="00E162E0" w:rsidP="00E162E0">
      <w:pPr>
        <w:rPr>
          <w:b/>
          <w:sz w:val="28"/>
          <w:szCs w:val="28"/>
          <w:highlight w:val="yellow"/>
        </w:rPr>
      </w:pPr>
    </w:p>
    <w:p w:rsidR="00E22687" w:rsidRPr="003D566B" w:rsidRDefault="00E22687" w:rsidP="00E162E0">
      <w:pPr>
        <w:pStyle w:val="aa"/>
        <w:ind w:left="0"/>
        <w:jc w:val="center"/>
        <w:rPr>
          <w:b/>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социальной политике и образованию</w:t>
      </w:r>
    </w:p>
    <w:p w:rsidR="00E162E0" w:rsidRPr="003D566B" w:rsidRDefault="00E162E0" w:rsidP="00E162E0">
      <w:pPr>
        <w:pStyle w:val="aa"/>
        <w:ind w:left="0"/>
        <w:jc w:val="center"/>
        <w:rPr>
          <w:b/>
          <w:sz w:val="32"/>
          <w:szCs w:val="32"/>
          <w:highlight w:val="yellow"/>
        </w:rPr>
      </w:pPr>
    </w:p>
    <w:p w:rsidR="00E162E0" w:rsidRPr="00567854" w:rsidRDefault="00E162E0" w:rsidP="00E162E0">
      <w:pPr>
        <w:ind w:firstLine="709"/>
        <w:jc w:val="both"/>
        <w:outlineLvl w:val="1"/>
        <w:rPr>
          <w:sz w:val="28"/>
          <w:szCs w:val="28"/>
        </w:rPr>
      </w:pPr>
      <w:r w:rsidRPr="00567854">
        <w:rPr>
          <w:sz w:val="28"/>
          <w:szCs w:val="28"/>
        </w:rPr>
        <w:t>К вопросам ведения постоянной комиссии Совета депутатов по социальной политике и образованию (далее - комиссия по социальной политике) относятся: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оптимальных условий для жизни, здоровья, воспитания, обучения детей-сирот, детей, оставшихся без попечения родителей, несовершеннолетних, нуждающихся в особой защите; защита имущественных и личных неимущественных прав и охраняемых законом интересов несовершеннолетних, социальная поддержка семей с детьми, граждан пожилого возраста, ветеранов Великой Отечественной войны находящихся в трудной жизненной ситуации и иные вопросы.</w:t>
      </w:r>
    </w:p>
    <w:p w:rsidR="00E162E0" w:rsidRPr="003D566B" w:rsidRDefault="00E162E0" w:rsidP="00E162E0">
      <w:pPr>
        <w:ind w:firstLine="709"/>
        <w:jc w:val="both"/>
        <w:rPr>
          <w:sz w:val="28"/>
          <w:szCs w:val="28"/>
          <w:highlight w:val="yellow"/>
        </w:rPr>
      </w:pPr>
      <w:r w:rsidRPr="00567854">
        <w:rPr>
          <w:sz w:val="28"/>
          <w:szCs w:val="28"/>
        </w:rPr>
        <w:t xml:space="preserve">В состав комиссии входят </w:t>
      </w:r>
      <w:r w:rsidR="008C5A82">
        <w:rPr>
          <w:sz w:val="28"/>
          <w:szCs w:val="28"/>
          <w:lang w:val="en-US"/>
        </w:rPr>
        <w:t>7</w:t>
      </w:r>
      <w:r w:rsidRPr="00567854">
        <w:rPr>
          <w:sz w:val="28"/>
          <w:szCs w:val="28"/>
        </w:rPr>
        <w:t xml:space="preserve"> депутатов.</w:t>
      </w:r>
    </w:p>
    <w:p w:rsidR="00E162E0" w:rsidRPr="003D566B" w:rsidRDefault="00E162E0" w:rsidP="0002491F">
      <w:pPr>
        <w:ind w:firstLine="709"/>
        <w:jc w:val="both"/>
        <w:rPr>
          <w:sz w:val="28"/>
          <w:szCs w:val="28"/>
          <w:highlight w:val="yellow"/>
        </w:rPr>
      </w:pPr>
      <w:r w:rsidRPr="00567854">
        <w:rPr>
          <w:sz w:val="28"/>
          <w:szCs w:val="28"/>
        </w:rPr>
        <w:t xml:space="preserve">Комиссия по социальной политике </w:t>
      </w:r>
      <w:r w:rsidR="00621D78">
        <w:rPr>
          <w:sz w:val="28"/>
          <w:szCs w:val="28"/>
        </w:rPr>
        <w:t xml:space="preserve">и образованию </w:t>
      </w:r>
      <w:r w:rsidRPr="00567854">
        <w:rPr>
          <w:sz w:val="28"/>
          <w:szCs w:val="28"/>
        </w:rPr>
        <w:t>в 20</w:t>
      </w:r>
      <w:r w:rsidR="000D459D">
        <w:rPr>
          <w:sz w:val="28"/>
          <w:szCs w:val="28"/>
          <w:lang w:val="en-US"/>
        </w:rPr>
        <w:t>20</w:t>
      </w:r>
      <w:r w:rsidRPr="00567854">
        <w:rPr>
          <w:sz w:val="28"/>
          <w:szCs w:val="28"/>
        </w:rPr>
        <w:t xml:space="preserve"> году провела</w:t>
      </w:r>
      <w:r w:rsidRPr="00567854">
        <w:rPr>
          <w:b/>
          <w:sz w:val="28"/>
          <w:szCs w:val="28"/>
        </w:rPr>
        <w:t xml:space="preserve"> </w:t>
      </w:r>
      <w:r w:rsidR="008C5A82">
        <w:rPr>
          <w:b/>
          <w:sz w:val="28"/>
          <w:szCs w:val="28"/>
          <w:lang w:val="en-US"/>
        </w:rPr>
        <w:t>19</w:t>
      </w:r>
      <w:r w:rsidRPr="00567854">
        <w:rPr>
          <w:b/>
          <w:sz w:val="28"/>
          <w:szCs w:val="28"/>
        </w:rPr>
        <w:t> заседани</w:t>
      </w:r>
      <w:r w:rsidR="00567854" w:rsidRPr="00567854">
        <w:rPr>
          <w:b/>
          <w:sz w:val="28"/>
          <w:szCs w:val="28"/>
        </w:rPr>
        <w:t>й</w:t>
      </w:r>
      <w:r w:rsidRPr="00567854">
        <w:rPr>
          <w:b/>
          <w:sz w:val="28"/>
          <w:szCs w:val="28"/>
        </w:rPr>
        <w:t xml:space="preserve">, </w:t>
      </w:r>
      <w:r w:rsidRPr="00567854">
        <w:rPr>
          <w:sz w:val="28"/>
          <w:szCs w:val="28"/>
        </w:rPr>
        <w:t xml:space="preserve">на которых принято </w:t>
      </w:r>
      <w:r w:rsidR="00700841">
        <w:rPr>
          <w:b/>
          <w:sz w:val="28"/>
          <w:szCs w:val="28"/>
        </w:rPr>
        <w:t>7</w:t>
      </w:r>
      <w:r w:rsidR="008C5A82">
        <w:rPr>
          <w:b/>
          <w:sz w:val="28"/>
          <w:szCs w:val="28"/>
          <w:lang w:val="en-US"/>
        </w:rPr>
        <w:t>9</w:t>
      </w:r>
      <w:r w:rsidRPr="00567854">
        <w:rPr>
          <w:b/>
          <w:sz w:val="28"/>
          <w:szCs w:val="28"/>
        </w:rPr>
        <w:t> решени</w:t>
      </w:r>
      <w:r w:rsidR="008C5A82">
        <w:rPr>
          <w:b/>
          <w:sz w:val="28"/>
          <w:szCs w:val="28"/>
        </w:rPr>
        <w:t>й</w:t>
      </w:r>
      <w:r w:rsidRPr="00567854">
        <w:rPr>
          <w:sz w:val="28"/>
          <w:szCs w:val="28"/>
        </w:rPr>
        <w:t xml:space="preserve">, в том числе </w:t>
      </w:r>
      <w:r w:rsidRPr="00567854">
        <w:rPr>
          <w:b/>
          <w:sz w:val="28"/>
          <w:szCs w:val="28"/>
        </w:rPr>
        <w:t>2</w:t>
      </w:r>
      <w:r w:rsidR="008C5A82">
        <w:rPr>
          <w:b/>
          <w:sz w:val="28"/>
          <w:szCs w:val="28"/>
        </w:rPr>
        <w:t>6</w:t>
      </w:r>
      <w:r w:rsidR="00F465D3">
        <w:rPr>
          <w:b/>
          <w:sz w:val="28"/>
          <w:szCs w:val="28"/>
        </w:rPr>
        <w:t xml:space="preserve"> сессионных решений.</w:t>
      </w:r>
    </w:p>
    <w:p w:rsidR="00E162E0" w:rsidRPr="00F465D3" w:rsidRDefault="00700841" w:rsidP="00700841">
      <w:pPr>
        <w:ind w:firstLine="708"/>
        <w:jc w:val="both"/>
        <w:rPr>
          <w:sz w:val="28"/>
        </w:rPr>
      </w:pPr>
      <w:r>
        <w:rPr>
          <w:sz w:val="28"/>
          <w:szCs w:val="28"/>
        </w:rPr>
        <w:t xml:space="preserve">Продолжает свою деятельность </w:t>
      </w:r>
      <w:proofErr w:type="gramStart"/>
      <w:r>
        <w:rPr>
          <w:sz w:val="28"/>
          <w:szCs w:val="24"/>
        </w:rPr>
        <w:t>р</w:t>
      </w:r>
      <w:r w:rsidRPr="00895A70">
        <w:rPr>
          <w:sz w:val="28"/>
          <w:szCs w:val="24"/>
        </w:rPr>
        <w:t>абочая группа</w:t>
      </w:r>
      <w:proofErr w:type="gramEnd"/>
      <w:r w:rsidRPr="00895A70">
        <w:rPr>
          <w:sz w:val="28"/>
          <w:szCs w:val="24"/>
        </w:rPr>
        <w:t xml:space="preserve"> </w:t>
      </w:r>
      <w:r w:rsidR="00E13D3B">
        <w:rPr>
          <w:sz w:val="28"/>
        </w:rPr>
        <w:t>рассматривающая</w:t>
      </w:r>
      <w:r w:rsidR="00F465D3" w:rsidRPr="00F465D3">
        <w:rPr>
          <w:sz w:val="28"/>
        </w:rPr>
        <w:t xml:space="preserve"> вопрос</w:t>
      </w:r>
      <w:r w:rsidR="00E13D3B">
        <w:rPr>
          <w:sz w:val="28"/>
        </w:rPr>
        <w:t>ы</w:t>
      </w:r>
      <w:r w:rsidR="00F465D3" w:rsidRPr="00F465D3">
        <w:rPr>
          <w:sz w:val="28"/>
        </w:rPr>
        <w:t>, связанны</w:t>
      </w:r>
      <w:r w:rsidR="00E13D3B">
        <w:rPr>
          <w:sz w:val="28"/>
        </w:rPr>
        <w:t>е</w:t>
      </w:r>
      <w:r w:rsidR="00F465D3" w:rsidRPr="00F465D3">
        <w:rPr>
          <w:sz w:val="28"/>
        </w:rPr>
        <w:t xml:space="preserve"> с организацией питания в муниципальных образовательных организациях города Новосибирска</w:t>
      </w:r>
      <w:r w:rsidRPr="00F465D3">
        <w:rPr>
          <w:sz w:val="28"/>
        </w:rPr>
        <w:t>.</w:t>
      </w:r>
    </w:p>
    <w:p w:rsidR="00700841" w:rsidRDefault="00E162E0" w:rsidP="00F465D3">
      <w:pPr>
        <w:ind w:firstLine="709"/>
        <w:jc w:val="both"/>
        <w:rPr>
          <w:sz w:val="28"/>
          <w:szCs w:val="28"/>
        </w:rPr>
      </w:pPr>
      <w:r w:rsidRPr="00567854">
        <w:rPr>
          <w:sz w:val="28"/>
          <w:szCs w:val="28"/>
        </w:rPr>
        <w:t>В течение 20</w:t>
      </w:r>
      <w:r w:rsidR="00600CC3">
        <w:rPr>
          <w:sz w:val="28"/>
          <w:szCs w:val="28"/>
        </w:rPr>
        <w:t>20</w:t>
      </w:r>
      <w:r w:rsidRPr="00567854">
        <w:rPr>
          <w:sz w:val="28"/>
          <w:szCs w:val="28"/>
        </w:rPr>
        <w:t xml:space="preserve"> года</w:t>
      </w:r>
      <w:r w:rsidRPr="00567854">
        <w:rPr>
          <w:sz w:val="32"/>
          <w:szCs w:val="32"/>
        </w:rPr>
        <w:t xml:space="preserve"> </w:t>
      </w:r>
      <w:r w:rsidRPr="00567854">
        <w:rPr>
          <w:sz w:val="28"/>
          <w:szCs w:val="28"/>
        </w:rPr>
        <w:t xml:space="preserve">комиссией по социальной политике </w:t>
      </w:r>
      <w:r w:rsidR="00E5601F" w:rsidRPr="00567854">
        <w:rPr>
          <w:sz w:val="28"/>
          <w:szCs w:val="28"/>
        </w:rPr>
        <w:t>и образованию принято на</w:t>
      </w:r>
      <w:r w:rsidR="00F465D3">
        <w:rPr>
          <w:sz w:val="28"/>
          <w:szCs w:val="28"/>
        </w:rPr>
        <w:t xml:space="preserve"> контроль </w:t>
      </w:r>
      <w:r w:rsidRPr="00567854">
        <w:rPr>
          <w:sz w:val="28"/>
          <w:szCs w:val="28"/>
        </w:rPr>
        <w:t xml:space="preserve">исполнение </w:t>
      </w:r>
      <w:r w:rsidR="00B6334E">
        <w:rPr>
          <w:b/>
          <w:sz w:val="28"/>
          <w:szCs w:val="28"/>
        </w:rPr>
        <w:t>1</w:t>
      </w:r>
      <w:r w:rsidR="00F465D3">
        <w:rPr>
          <w:b/>
          <w:sz w:val="28"/>
          <w:szCs w:val="28"/>
        </w:rPr>
        <w:t>3</w:t>
      </w:r>
      <w:r w:rsidRPr="00567854">
        <w:rPr>
          <w:b/>
          <w:sz w:val="28"/>
          <w:szCs w:val="28"/>
        </w:rPr>
        <w:t xml:space="preserve"> решени</w:t>
      </w:r>
      <w:r w:rsidR="00B6334E">
        <w:rPr>
          <w:b/>
          <w:sz w:val="28"/>
          <w:szCs w:val="28"/>
        </w:rPr>
        <w:t>й</w:t>
      </w:r>
      <w:r w:rsidRPr="00567854">
        <w:rPr>
          <w:sz w:val="28"/>
          <w:szCs w:val="28"/>
        </w:rPr>
        <w:t xml:space="preserve"> Совета депутатов.</w:t>
      </w:r>
    </w:p>
    <w:p w:rsidR="00E162E0" w:rsidRPr="003D566B" w:rsidRDefault="00E162E0" w:rsidP="00F465D3">
      <w:pPr>
        <w:pStyle w:val="aa"/>
        <w:ind w:left="0"/>
        <w:rPr>
          <w:b/>
          <w:color w:val="FF0000"/>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культуре, спорту, молодежной политике, международному и межмуниципальному сотрудничеству</w:t>
      </w:r>
    </w:p>
    <w:p w:rsidR="00E162E0" w:rsidRPr="003D566B" w:rsidRDefault="00E162E0" w:rsidP="00E162E0">
      <w:pPr>
        <w:pStyle w:val="aa"/>
        <w:ind w:left="0"/>
        <w:jc w:val="center"/>
        <w:rPr>
          <w:b/>
          <w:sz w:val="32"/>
          <w:szCs w:val="32"/>
          <w:highlight w:val="yellow"/>
        </w:rPr>
      </w:pPr>
    </w:p>
    <w:p w:rsidR="00E162E0" w:rsidRPr="003D566B" w:rsidRDefault="00E162E0" w:rsidP="00E162E0">
      <w:pPr>
        <w:ind w:firstLine="709"/>
        <w:jc w:val="both"/>
        <w:outlineLvl w:val="1"/>
        <w:rPr>
          <w:sz w:val="28"/>
          <w:szCs w:val="28"/>
          <w:highlight w:val="yellow"/>
        </w:rPr>
      </w:pPr>
      <w:r w:rsidRPr="00567854">
        <w:rPr>
          <w:sz w:val="28"/>
          <w:szCs w:val="28"/>
        </w:rPr>
        <w:t>К вопросам ведения постоянной комиссии Совета депутатов по культуре, спорту, молодежной политике, международному и межмуниципальному сотрудничеству (далее - комиссия по культуре, спорту и молодежной политике) относятся: организация предоставления дополнительного образования детей в муниципальных образовательных организациях сферы культуры, спорта,</w:t>
      </w:r>
      <w:r w:rsidRPr="00567854">
        <w:rPr>
          <w:szCs w:val="28"/>
        </w:rPr>
        <w:t xml:space="preserve"> </w:t>
      </w:r>
      <w:r w:rsidRPr="00567854">
        <w:rPr>
          <w:sz w:val="28"/>
          <w:szCs w:val="28"/>
        </w:rPr>
        <w:t xml:space="preserve">разработка и осуществление мер, направленных на поддержку и развитие языков и </w:t>
      </w:r>
      <w:r w:rsidRPr="00567854">
        <w:rPr>
          <w:sz w:val="28"/>
          <w:szCs w:val="28"/>
        </w:rPr>
        <w:lastRenderedPageBreak/>
        <w:t>культуры народов Российской Федерации, проживающих на территории города Новосибирска, обеспечение культурной адаптации мигрантов,</w:t>
      </w:r>
      <w:r w:rsidRPr="00567854">
        <w:rPr>
          <w:szCs w:val="28"/>
        </w:rPr>
        <w:t xml:space="preserve"> </w:t>
      </w:r>
      <w:r w:rsidRPr="00567854">
        <w:rPr>
          <w:sz w:val="28"/>
          <w:szCs w:val="28"/>
        </w:rPr>
        <w:t>обеспечение условий для развития физической культуры и массового спорта, организация проведения официальных культурно-оздоровительных и спортивных мероприятий и иные вопросы.</w:t>
      </w:r>
    </w:p>
    <w:p w:rsidR="00E162E0" w:rsidRPr="00672289" w:rsidRDefault="00E162E0" w:rsidP="00E162E0">
      <w:pPr>
        <w:ind w:firstLine="709"/>
        <w:jc w:val="both"/>
        <w:rPr>
          <w:sz w:val="28"/>
          <w:szCs w:val="28"/>
        </w:rPr>
      </w:pPr>
      <w:r w:rsidRPr="00672289">
        <w:rPr>
          <w:sz w:val="28"/>
          <w:szCs w:val="28"/>
        </w:rPr>
        <w:t xml:space="preserve">В состав комиссии входят </w:t>
      </w:r>
      <w:r w:rsidR="00E16ECC">
        <w:rPr>
          <w:sz w:val="28"/>
          <w:szCs w:val="28"/>
        </w:rPr>
        <w:t>5</w:t>
      </w:r>
      <w:r w:rsidRPr="00672289">
        <w:rPr>
          <w:sz w:val="28"/>
          <w:szCs w:val="28"/>
        </w:rPr>
        <w:t> депутатов.</w:t>
      </w:r>
    </w:p>
    <w:p w:rsidR="00E162E0" w:rsidRDefault="00E162E0" w:rsidP="00E104B3">
      <w:pPr>
        <w:ind w:firstLine="709"/>
        <w:jc w:val="both"/>
        <w:rPr>
          <w:b/>
          <w:sz w:val="28"/>
          <w:szCs w:val="28"/>
        </w:rPr>
      </w:pPr>
      <w:r w:rsidRPr="00BC5A89">
        <w:rPr>
          <w:sz w:val="28"/>
          <w:szCs w:val="28"/>
        </w:rPr>
        <w:t>Комиссия по культуре, спорту и молодежной политике</w:t>
      </w:r>
      <w:r w:rsidRPr="00BC5A89">
        <w:rPr>
          <w:b/>
          <w:sz w:val="28"/>
          <w:szCs w:val="28"/>
        </w:rPr>
        <w:t xml:space="preserve"> </w:t>
      </w:r>
      <w:r w:rsidRPr="00BC5A89">
        <w:rPr>
          <w:sz w:val="28"/>
          <w:szCs w:val="28"/>
        </w:rPr>
        <w:t>в 20</w:t>
      </w:r>
      <w:r w:rsidR="00600CC3">
        <w:rPr>
          <w:sz w:val="28"/>
          <w:szCs w:val="28"/>
        </w:rPr>
        <w:t>20</w:t>
      </w:r>
      <w:r w:rsidRPr="00BC5A89">
        <w:rPr>
          <w:sz w:val="28"/>
          <w:szCs w:val="28"/>
        </w:rPr>
        <w:t xml:space="preserve"> году провела</w:t>
      </w:r>
      <w:r w:rsidRPr="00BC5A89">
        <w:rPr>
          <w:b/>
          <w:sz w:val="28"/>
          <w:szCs w:val="28"/>
        </w:rPr>
        <w:t xml:space="preserve"> 1</w:t>
      </w:r>
      <w:r w:rsidR="00E16ECC">
        <w:rPr>
          <w:b/>
          <w:sz w:val="28"/>
          <w:szCs w:val="28"/>
        </w:rPr>
        <w:t>4</w:t>
      </w:r>
      <w:r w:rsidRPr="00BC5A89">
        <w:rPr>
          <w:b/>
          <w:sz w:val="28"/>
          <w:szCs w:val="28"/>
        </w:rPr>
        <w:t xml:space="preserve"> заседаний, </w:t>
      </w:r>
      <w:r w:rsidRPr="00BC5A89">
        <w:rPr>
          <w:sz w:val="28"/>
          <w:szCs w:val="28"/>
        </w:rPr>
        <w:t xml:space="preserve">на которых принято </w:t>
      </w:r>
      <w:r w:rsidR="00E16ECC">
        <w:rPr>
          <w:b/>
          <w:sz w:val="28"/>
          <w:szCs w:val="28"/>
        </w:rPr>
        <w:t>65</w:t>
      </w:r>
      <w:r w:rsidRPr="00BC5A89">
        <w:rPr>
          <w:b/>
          <w:sz w:val="28"/>
          <w:szCs w:val="28"/>
        </w:rPr>
        <w:t> решений</w:t>
      </w:r>
      <w:r w:rsidRPr="00BC5A89">
        <w:rPr>
          <w:sz w:val="28"/>
          <w:szCs w:val="28"/>
        </w:rPr>
        <w:t xml:space="preserve">, в том числе </w:t>
      </w:r>
      <w:r w:rsidRPr="00BC5A89">
        <w:rPr>
          <w:b/>
          <w:sz w:val="28"/>
          <w:szCs w:val="28"/>
        </w:rPr>
        <w:t>1</w:t>
      </w:r>
      <w:r w:rsidR="00E16ECC">
        <w:rPr>
          <w:b/>
          <w:sz w:val="28"/>
          <w:szCs w:val="28"/>
        </w:rPr>
        <w:t>1</w:t>
      </w:r>
      <w:r w:rsidRPr="00BC5A89">
        <w:rPr>
          <w:b/>
          <w:sz w:val="28"/>
          <w:szCs w:val="28"/>
        </w:rPr>
        <w:t xml:space="preserve"> сессионных решений.</w:t>
      </w:r>
    </w:p>
    <w:p w:rsidR="00700841" w:rsidRPr="00700841" w:rsidRDefault="00700841" w:rsidP="00700841">
      <w:pPr>
        <w:ind w:firstLine="708"/>
        <w:jc w:val="both"/>
        <w:rPr>
          <w:sz w:val="28"/>
          <w:szCs w:val="28"/>
        </w:rPr>
      </w:pPr>
      <w:r w:rsidRPr="00700841">
        <w:rPr>
          <w:sz w:val="28"/>
          <w:szCs w:val="28"/>
        </w:rPr>
        <w:t>В течение 20</w:t>
      </w:r>
      <w:r w:rsidR="00600CC3">
        <w:rPr>
          <w:sz w:val="28"/>
          <w:szCs w:val="28"/>
        </w:rPr>
        <w:t>20</w:t>
      </w:r>
      <w:r w:rsidRPr="00700841">
        <w:rPr>
          <w:sz w:val="28"/>
          <w:szCs w:val="28"/>
        </w:rPr>
        <w:t xml:space="preserve"> года</w:t>
      </w:r>
      <w:r w:rsidRPr="00700841">
        <w:rPr>
          <w:sz w:val="32"/>
          <w:szCs w:val="32"/>
        </w:rPr>
        <w:t xml:space="preserve"> </w:t>
      </w:r>
      <w:r w:rsidRPr="00700841">
        <w:rPr>
          <w:sz w:val="28"/>
          <w:szCs w:val="28"/>
        </w:rPr>
        <w:t xml:space="preserve">комиссией </w:t>
      </w:r>
      <w:r w:rsidR="000435BC">
        <w:rPr>
          <w:sz w:val="28"/>
          <w:szCs w:val="28"/>
        </w:rPr>
        <w:t>проводился</w:t>
      </w:r>
      <w:r w:rsidRPr="00700841">
        <w:rPr>
          <w:sz w:val="28"/>
          <w:szCs w:val="28"/>
        </w:rPr>
        <w:t xml:space="preserve"> контроль за исполнением </w:t>
      </w:r>
      <w:r w:rsidR="00E16ECC">
        <w:rPr>
          <w:b/>
          <w:sz w:val="28"/>
          <w:szCs w:val="28"/>
        </w:rPr>
        <w:t>2</w:t>
      </w:r>
      <w:r w:rsidRPr="00700841">
        <w:rPr>
          <w:b/>
          <w:sz w:val="28"/>
          <w:szCs w:val="28"/>
        </w:rPr>
        <w:t xml:space="preserve"> решений</w:t>
      </w:r>
      <w:r w:rsidRPr="00700841">
        <w:rPr>
          <w:sz w:val="28"/>
          <w:szCs w:val="28"/>
        </w:rPr>
        <w:t xml:space="preserve"> Совета депутатов.</w:t>
      </w:r>
    </w:p>
    <w:p w:rsidR="00E162E0" w:rsidRPr="003D566B" w:rsidRDefault="00E162E0" w:rsidP="00E162E0">
      <w:pPr>
        <w:pStyle w:val="aa"/>
        <w:widowControl w:val="0"/>
        <w:tabs>
          <w:tab w:val="left" w:pos="459"/>
        </w:tabs>
        <w:ind w:left="0" w:firstLine="709"/>
        <w:jc w:val="both"/>
        <w:rPr>
          <w:i/>
          <w:color w:val="FF0000"/>
          <w:sz w:val="28"/>
          <w:szCs w:val="28"/>
          <w:highlight w:val="yellow"/>
        </w:rPr>
      </w:pPr>
    </w:p>
    <w:p w:rsidR="00E162E0" w:rsidRPr="003A4161" w:rsidRDefault="00E162E0" w:rsidP="00E162E0">
      <w:pPr>
        <w:pStyle w:val="aa"/>
        <w:ind w:left="0"/>
        <w:jc w:val="center"/>
        <w:rPr>
          <w:b/>
          <w:sz w:val="32"/>
          <w:szCs w:val="32"/>
        </w:rPr>
      </w:pPr>
      <w:r w:rsidRPr="003A4161">
        <w:rPr>
          <w:b/>
          <w:sz w:val="32"/>
          <w:szCs w:val="32"/>
        </w:rPr>
        <w:t xml:space="preserve">Постоянная комиссия Совета депутатов </w:t>
      </w:r>
    </w:p>
    <w:p w:rsidR="00E162E0" w:rsidRPr="003A4161" w:rsidRDefault="00E162E0" w:rsidP="00E162E0">
      <w:pPr>
        <w:pStyle w:val="aa"/>
        <w:ind w:left="0"/>
        <w:jc w:val="center"/>
        <w:rPr>
          <w:b/>
          <w:sz w:val="32"/>
          <w:szCs w:val="32"/>
        </w:rPr>
      </w:pPr>
      <w:r w:rsidRPr="003A4161">
        <w:rPr>
          <w:b/>
          <w:sz w:val="32"/>
          <w:szCs w:val="32"/>
        </w:rPr>
        <w:t>по местному самоуправлению</w:t>
      </w:r>
    </w:p>
    <w:p w:rsidR="00E162E0" w:rsidRPr="003A4161" w:rsidRDefault="00E162E0" w:rsidP="00E162E0">
      <w:pPr>
        <w:ind w:firstLine="709"/>
        <w:jc w:val="both"/>
        <w:rPr>
          <w:sz w:val="28"/>
          <w:szCs w:val="28"/>
        </w:rPr>
      </w:pPr>
    </w:p>
    <w:p w:rsidR="00E162E0" w:rsidRPr="003A4161" w:rsidRDefault="00E162E0" w:rsidP="00E162E0">
      <w:pPr>
        <w:ind w:firstLine="540"/>
        <w:jc w:val="both"/>
        <w:outlineLvl w:val="1"/>
        <w:rPr>
          <w:sz w:val="28"/>
          <w:szCs w:val="28"/>
        </w:rPr>
      </w:pPr>
      <w:r w:rsidRPr="003A4161">
        <w:rPr>
          <w:sz w:val="28"/>
          <w:szCs w:val="28"/>
        </w:rPr>
        <w:t>К вопросам ведения постоянной комиссии Совета депутатов по местному самоуправлению (далее - комиссия по местному самоуправлению) относятся: организационное и материально-техническое обеспечение подготовки и проведения муниципальных выборов, местного референдума; реализация прав граждан на участие в публичных слушаниях, собраниях, конференциях;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самоуправлении; установление официальных символов города Новосибирска, иные вопросы.</w:t>
      </w:r>
    </w:p>
    <w:p w:rsidR="00E162E0" w:rsidRPr="003A4161" w:rsidRDefault="00E162E0" w:rsidP="00E162E0">
      <w:pPr>
        <w:ind w:firstLine="709"/>
        <w:jc w:val="both"/>
        <w:rPr>
          <w:sz w:val="28"/>
          <w:szCs w:val="28"/>
        </w:rPr>
      </w:pPr>
      <w:r w:rsidRPr="003A4161">
        <w:rPr>
          <w:sz w:val="28"/>
          <w:szCs w:val="28"/>
        </w:rPr>
        <w:t xml:space="preserve">В состав комиссии входят </w:t>
      </w:r>
      <w:r w:rsidR="00E16ECC">
        <w:rPr>
          <w:sz w:val="28"/>
          <w:szCs w:val="28"/>
        </w:rPr>
        <w:t>9</w:t>
      </w:r>
      <w:r w:rsidRPr="003A4161">
        <w:rPr>
          <w:sz w:val="28"/>
          <w:szCs w:val="28"/>
        </w:rPr>
        <w:t xml:space="preserve"> депутатов.</w:t>
      </w:r>
    </w:p>
    <w:p w:rsidR="00E162E0" w:rsidRPr="003A4161" w:rsidRDefault="00E162E0" w:rsidP="00E162E0">
      <w:pPr>
        <w:ind w:firstLine="709"/>
        <w:jc w:val="both"/>
        <w:rPr>
          <w:sz w:val="28"/>
          <w:szCs w:val="28"/>
        </w:rPr>
      </w:pPr>
      <w:r w:rsidRPr="003A4161">
        <w:rPr>
          <w:sz w:val="28"/>
          <w:szCs w:val="28"/>
        </w:rPr>
        <w:t>Комиссия по местному самоуправлению в 20</w:t>
      </w:r>
      <w:r w:rsidR="00600CC3">
        <w:rPr>
          <w:sz w:val="28"/>
          <w:szCs w:val="28"/>
        </w:rPr>
        <w:t>20</w:t>
      </w:r>
      <w:r w:rsidRPr="003A4161">
        <w:rPr>
          <w:sz w:val="28"/>
          <w:szCs w:val="28"/>
        </w:rPr>
        <w:t xml:space="preserve"> году провела</w:t>
      </w:r>
      <w:r w:rsidRPr="003A4161">
        <w:rPr>
          <w:b/>
          <w:sz w:val="28"/>
          <w:szCs w:val="28"/>
        </w:rPr>
        <w:t xml:space="preserve"> </w:t>
      </w:r>
      <w:r w:rsidR="00913431" w:rsidRPr="003A4161">
        <w:rPr>
          <w:b/>
          <w:sz w:val="28"/>
          <w:szCs w:val="28"/>
          <w:lang w:val="en-US"/>
        </w:rPr>
        <w:t>1</w:t>
      </w:r>
      <w:r w:rsidR="00E16ECC">
        <w:rPr>
          <w:b/>
          <w:sz w:val="28"/>
          <w:szCs w:val="28"/>
        </w:rPr>
        <w:t>2</w:t>
      </w:r>
      <w:r w:rsidRPr="003A4161">
        <w:rPr>
          <w:b/>
          <w:sz w:val="28"/>
          <w:szCs w:val="28"/>
        </w:rPr>
        <w:t> заседаний</w:t>
      </w:r>
      <w:r w:rsidRPr="003A4161">
        <w:rPr>
          <w:sz w:val="28"/>
          <w:szCs w:val="28"/>
        </w:rPr>
        <w:t>,</w:t>
      </w:r>
      <w:r w:rsidRPr="003A4161">
        <w:rPr>
          <w:b/>
          <w:sz w:val="28"/>
          <w:szCs w:val="28"/>
        </w:rPr>
        <w:t xml:space="preserve"> </w:t>
      </w:r>
      <w:r w:rsidRPr="003A4161">
        <w:rPr>
          <w:sz w:val="28"/>
          <w:szCs w:val="28"/>
        </w:rPr>
        <w:t xml:space="preserve">на которых принято </w:t>
      </w:r>
      <w:r w:rsidR="00E16ECC">
        <w:rPr>
          <w:b/>
          <w:sz w:val="28"/>
          <w:szCs w:val="28"/>
        </w:rPr>
        <w:t>74</w:t>
      </w:r>
      <w:r w:rsidRPr="003A4161">
        <w:rPr>
          <w:b/>
          <w:sz w:val="28"/>
          <w:szCs w:val="28"/>
        </w:rPr>
        <w:t> решени</w:t>
      </w:r>
      <w:r w:rsidR="00913431" w:rsidRPr="003A4161">
        <w:rPr>
          <w:b/>
          <w:sz w:val="28"/>
          <w:szCs w:val="28"/>
        </w:rPr>
        <w:t>я</w:t>
      </w:r>
      <w:r w:rsidRPr="003A4161">
        <w:rPr>
          <w:sz w:val="28"/>
          <w:szCs w:val="28"/>
        </w:rPr>
        <w:t xml:space="preserve">, в том числе </w:t>
      </w:r>
      <w:r w:rsidR="00E16ECC">
        <w:rPr>
          <w:b/>
          <w:sz w:val="28"/>
          <w:szCs w:val="28"/>
        </w:rPr>
        <w:t>52</w:t>
      </w:r>
      <w:r w:rsidR="000435BC">
        <w:rPr>
          <w:b/>
          <w:sz w:val="28"/>
          <w:szCs w:val="28"/>
        </w:rPr>
        <w:t xml:space="preserve"> </w:t>
      </w:r>
      <w:r w:rsidRPr="003A4161">
        <w:rPr>
          <w:b/>
          <w:sz w:val="28"/>
          <w:szCs w:val="28"/>
        </w:rPr>
        <w:t>сессионн</w:t>
      </w:r>
      <w:r w:rsidR="008B4DD5" w:rsidRPr="003A4161">
        <w:rPr>
          <w:b/>
          <w:sz w:val="28"/>
          <w:szCs w:val="28"/>
        </w:rPr>
        <w:t>ых</w:t>
      </w:r>
      <w:r w:rsidRPr="003A4161">
        <w:rPr>
          <w:b/>
          <w:sz w:val="28"/>
          <w:szCs w:val="28"/>
        </w:rPr>
        <w:t xml:space="preserve"> решени</w:t>
      </w:r>
      <w:r w:rsidR="00E16ECC">
        <w:rPr>
          <w:b/>
          <w:sz w:val="28"/>
          <w:szCs w:val="28"/>
        </w:rPr>
        <w:t>я</w:t>
      </w:r>
      <w:r w:rsidRPr="003A4161">
        <w:rPr>
          <w:sz w:val="28"/>
          <w:szCs w:val="28"/>
        </w:rPr>
        <w:t>.</w:t>
      </w:r>
    </w:p>
    <w:p w:rsidR="00E162E0" w:rsidRPr="00B82F51" w:rsidRDefault="00B82F51" w:rsidP="00B82F51">
      <w:pPr>
        <w:ind w:firstLine="709"/>
        <w:jc w:val="both"/>
        <w:rPr>
          <w:sz w:val="28"/>
          <w:szCs w:val="28"/>
        </w:rPr>
      </w:pPr>
      <w:r w:rsidRPr="00B82F51">
        <w:rPr>
          <w:sz w:val="28"/>
          <w:szCs w:val="28"/>
        </w:rPr>
        <w:t>В 20</w:t>
      </w:r>
      <w:r w:rsidR="00600CC3">
        <w:rPr>
          <w:sz w:val="28"/>
          <w:szCs w:val="28"/>
        </w:rPr>
        <w:t>20</w:t>
      </w:r>
      <w:r w:rsidRPr="00B82F51">
        <w:rPr>
          <w:sz w:val="28"/>
          <w:szCs w:val="28"/>
        </w:rPr>
        <w:t xml:space="preserve"> </w:t>
      </w:r>
      <w:r>
        <w:rPr>
          <w:sz w:val="28"/>
          <w:szCs w:val="28"/>
        </w:rPr>
        <w:t xml:space="preserve">году </w:t>
      </w:r>
      <w:r w:rsidR="00E16ECC">
        <w:rPr>
          <w:sz w:val="28"/>
          <w:szCs w:val="28"/>
        </w:rPr>
        <w:t>завершена деятельность</w:t>
      </w:r>
      <w:r w:rsidRPr="00B82F51">
        <w:rPr>
          <w:sz w:val="28"/>
          <w:szCs w:val="28"/>
        </w:rPr>
        <w:t xml:space="preserve"> рабоч</w:t>
      </w:r>
      <w:r w:rsidR="00E16ECC">
        <w:rPr>
          <w:sz w:val="28"/>
          <w:szCs w:val="28"/>
        </w:rPr>
        <w:t>ей</w:t>
      </w:r>
      <w:r w:rsidRPr="00B82F51">
        <w:rPr>
          <w:sz w:val="28"/>
          <w:szCs w:val="28"/>
        </w:rPr>
        <w:t xml:space="preserve"> групп</w:t>
      </w:r>
      <w:r w:rsidR="00E16ECC">
        <w:rPr>
          <w:sz w:val="28"/>
          <w:szCs w:val="28"/>
        </w:rPr>
        <w:t>ы</w:t>
      </w:r>
      <w:r w:rsidRPr="00B82F51">
        <w:rPr>
          <w:sz w:val="28"/>
          <w:szCs w:val="28"/>
        </w:rPr>
        <w:t xml:space="preserve"> «По вопросам выработки интегральной системы оценки развития и инструментов взаимодействия органов местного самоуправления с органами государственной власти в интересах развития стратегических проектов городов-</w:t>
      </w:r>
      <w:proofErr w:type="spellStart"/>
      <w:r w:rsidRPr="00B82F51">
        <w:rPr>
          <w:sz w:val="28"/>
          <w:szCs w:val="28"/>
        </w:rPr>
        <w:t>миллионников</w:t>
      </w:r>
      <w:proofErr w:type="spellEnd"/>
      <w:r w:rsidRPr="00B82F51">
        <w:rPr>
          <w:sz w:val="28"/>
          <w:szCs w:val="28"/>
        </w:rPr>
        <w:t>»</w:t>
      </w:r>
      <w:r>
        <w:rPr>
          <w:sz w:val="28"/>
          <w:szCs w:val="28"/>
        </w:rPr>
        <w:t xml:space="preserve">. Проведено </w:t>
      </w:r>
      <w:r w:rsidR="00955DA2">
        <w:rPr>
          <w:sz w:val="28"/>
          <w:szCs w:val="28"/>
        </w:rPr>
        <w:t>3</w:t>
      </w:r>
      <w:r>
        <w:rPr>
          <w:sz w:val="28"/>
          <w:szCs w:val="28"/>
        </w:rPr>
        <w:t xml:space="preserve"> заседания.</w:t>
      </w:r>
    </w:p>
    <w:p w:rsidR="00E162E0" w:rsidRPr="003D566B" w:rsidRDefault="00E162E0" w:rsidP="00E162E0">
      <w:pPr>
        <w:pStyle w:val="11"/>
        <w:ind w:firstLine="540"/>
        <w:jc w:val="both"/>
        <w:rPr>
          <w:b/>
          <w:sz w:val="28"/>
          <w:szCs w:val="28"/>
          <w:highlight w:val="yellow"/>
        </w:rPr>
      </w:pPr>
      <w:r w:rsidRPr="003A4161">
        <w:rPr>
          <w:sz w:val="28"/>
          <w:szCs w:val="28"/>
        </w:rPr>
        <w:t>В 20</w:t>
      </w:r>
      <w:r w:rsidR="00600CC3">
        <w:rPr>
          <w:sz w:val="28"/>
          <w:szCs w:val="28"/>
        </w:rPr>
        <w:t>20</w:t>
      </w:r>
      <w:r w:rsidRPr="003A4161">
        <w:rPr>
          <w:sz w:val="28"/>
          <w:szCs w:val="28"/>
        </w:rPr>
        <w:t xml:space="preserve"> году на комиссию по местному самоуправлению возложен контроль исполнения </w:t>
      </w:r>
      <w:r w:rsidR="00955DA2">
        <w:rPr>
          <w:b/>
          <w:sz w:val="28"/>
          <w:szCs w:val="28"/>
        </w:rPr>
        <w:t>37</w:t>
      </w:r>
      <w:r w:rsidRPr="003A4161">
        <w:rPr>
          <w:b/>
          <w:sz w:val="28"/>
          <w:szCs w:val="28"/>
        </w:rPr>
        <w:t> решений</w:t>
      </w:r>
      <w:r w:rsidRPr="003A4161">
        <w:rPr>
          <w:sz w:val="28"/>
          <w:szCs w:val="28"/>
        </w:rPr>
        <w:t xml:space="preserve"> Совета депутатов.</w:t>
      </w:r>
    </w:p>
    <w:p w:rsidR="000435BC" w:rsidRPr="00BE66BC" w:rsidRDefault="000435BC" w:rsidP="00B82F51">
      <w:pPr>
        <w:pStyle w:val="aa"/>
        <w:ind w:left="0"/>
        <w:rPr>
          <w:b/>
          <w:sz w:val="32"/>
          <w:szCs w:val="32"/>
        </w:rPr>
      </w:pPr>
    </w:p>
    <w:p w:rsidR="00E162E0" w:rsidRPr="004847C3" w:rsidRDefault="00E162E0" w:rsidP="00E162E0">
      <w:pPr>
        <w:pStyle w:val="aa"/>
        <w:ind w:left="0"/>
        <w:jc w:val="center"/>
        <w:rPr>
          <w:b/>
          <w:sz w:val="32"/>
          <w:szCs w:val="32"/>
        </w:rPr>
      </w:pPr>
      <w:r w:rsidRPr="004847C3">
        <w:rPr>
          <w:b/>
          <w:sz w:val="32"/>
          <w:szCs w:val="32"/>
        </w:rPr>
        <w:t xml:space="preserve">Постоянная комиссия Совета депутатов </w:t>
      </w:r>
    </w:p>
    <w:p w:rsidR="00E162E0" w:rsidRPr="004847C3" w:rsidRDefault="00E162E0" w:rsidP="00E162E0">
      <w:pPr>
        <w:pStyle w:val="aa"/>
        <w:ind w:left="0"/>
        <w:jc w:val="center"/>
        <w:rPr>
          <w:b/>
          <w:sz w:val="32"/>
          <w:szCs w:val="32"/>
        </w:rPr>
      </w:pPr>
      <w:r w:rsidRPr="004847C3">
        <w:rPr>
          <w:b/>
          <w:sz w:val="32"/>
          <w:szCs w:val="32"/>
        </w:rPr>
        <w:t>по городскому хозяйству</w:t>
      </w:r>
    </w:p>
    <w:p w:rsidR="00E162E0" w:rsidRPr="004847C3" w:rsidRDefault="00E162E0" w:rsidP="00E162E0">
      <w:pPr>
        <w:pStyle w:val="aa"/>
        <w:ind w:left="709"/>
        <w:jc w:val="both"/>
        <w:rPr>
          <w:b/>
          <w:sz w:val="28"/>
          <w:szCs w:val="28"/>
        </w:rPr>
      </w:pPr>
    </w:p>
    <w:p w:rsidR="00E162E0" w:rsidRPr="003D566B" w:rsidRDefault="00E162E0" w:rsidP="00CF01DB">
      <w:pPr>
        <w:ind w:firstLine="709"/>
        <w:jc w:val="both"/>
        <w:rPr>
          <w:sz w:val="28"/>
          <w:szCs w:val="28"/>
          <w:highlight w:val="yellow"/>
        </w:rPr>
      </w:pPr>
      <w:r w:rsidRPr="004847C3">
        <w:rPr>
          <w:sz w:val="28"/>
          <w:szCs w:val="28"/>
        </w:rPr>
        <w:t xml:space="preserve">К вопросам ведения постоянной комиссии Совета депутатов по городскому хозяйству (далее - комиссия по городскому хозяйству) относятся: организация в границах города Новосибирска электро-, тепло-, газо- и водоснабжения населения, водоотведения, снабжения населения топливом, регулирование надбавок к тарифам на товары и услуги организаций коммунального комплекса, надбавок к ценам (тарифам) для потребителей, организация мероприятий в области энергосбережения и повышения энергетической эффективности, дорожная </w:t>
      </w:r>
      <w:r w:rsidRPr="004847C3">
        <w:rPr>
          <w:sz w:val="28"/>
          <w:szCs w:val="28"/>
        </w:rPr>
        <w:lastRenderedPageBreak/>
        <w:t>деятельность в отношении автомобильных дорог местного значения в границах города Новосибирска, а также использование автомобильных дорог и иные вопросы.</w:t>
      </w:r>
    </w:p>
    <w:p w:rsidR="00E162E0" w:rsidRPr="004847C3" w:rsidRDefault="00E162E0" w:rsidP="004847C3">
      <w:pPr>
        <w:ind w:firstLine="709"/>
        <w:jc w:val="both"/>
        <w:rPr>
          <w:sz w:val="28"/>
          <w:szCs w:val="28"/>
        </w:rPr>
      </w:pPr>
      <w:r w:rsidRPr="004847C3">
        <w:rPr>
          <w:sz w:val="28"/>
          <w:szCs w:val="28"/>
        </w:rPr>
        <w:t>В состав комиссии входят 1</w:t>
      </w:r>
      <w:r w:rsidR="00C6052A">
        <w:rPr>
          <w:sz w:val="28"/>
          <w:szCs w:val="28"/>
        </w:rPr>
        <w:t>3</w:t>
      </w:r>
      <w:r w:rsidRPr="004847C3">
        <w:rPr>
          <w:sz w:val="28"/>
          <w:szCs w:val="28"/>
        </w:rPr>
        <w:t xml:space="preserve"> депутатов.</w:t>
      </w:r>
    </w:p>
    <w:p w:rsidR="009B0285" w:rsidRPr="004847C3" w:rsidRDefault="00E162E0" w:rsidP="004847C3">
      <w:pPr>
        <w:ind w:firstLine="709"/>
        <w:jc w:val="both"/>
        <w:rPr>
          <w:b/>
          <w:sz w:val="28"/>
          <w:szCs w:val="28"/>
        </w:rPr>
      </w:pPr>
      <w:r w:rsidRPr="004847C3">
        <w:rPr>
          <w:sz w:val="28"/>
          <w:szCs w:val="28"/>
        </w:rPr>
        <w:t>Комиссия по городскому хозяйству в 20</w:t>
      </w:r>
      <w:r w:rsidR="00600CC3">
        <w:rPr>
          <w:sz w:val="28"/>
          <w:szCs w:val="28"/>
        </w:rPr>
        <w:t>20</w:t>
      </w:r>
      <w:r w:rsidRPr="004847C3">
        <w:rPr>
          <w:sz w:val="28"/>
          <w:szCs w:val="28"/>
        </w:rPr>
        <w:t xml:space="preserve"> году провела</w:t>
      </w:r>
      <w:r w:rsidRPr="004847C3">
        <w:rPr>
          <w:b/>
          <w:sz w:val="28"/>
          <w:szCs w:val="28"/>
        </w:rPr>
        <w:t xml:space="preserve"> 1</w:t>
      </w:r>
      <w:r w:rsidR="00C6052A">
        <w:rPr>
          <w:b/>
          <w:sz w:val="28"/>
          <w:szCs w:val="28"/>
        </w:rPr>
        <w:t>2</w:t>
      </w:r>
      <w:r w:rsidRPr="004847C3">
        <w:rPr>
          <w:b/>
          <w:sz w:val="28"/>
          <w:szCs w:val="28"/>
        </w:rPr>
        <w:t xml:space="preserve"> заседаний, </w:t>
      </w:r>
      <w:r w:rsidRPr="004847C3">
        <w:rPr>
          <w:sz w:val="28"/>
          <w:szCs w:val="28"/>
        </w:rPr>
        <w:t xml:space="preserve">на которых принято </w:t>
      </w:r>
      <w:r w:rsidR="00C6052A">
        <w:rPr>
          <w:b/>
          <w:sz w:val="28"/>
          <w:szCs w:val="28"/>
        </w:rPr>
        <w:t>55</w:t>
      </w:r>
      <w:r w:rsidR="001C55E7">
        <w:rPr>
          <w:b/>
          <w:sz w:val="28"/>
          <w:szCs w:val="28"/>
        </w:rPr>
        <w:t xml:space="preserve"> </w:t>
      </w:r>
      <w:r w:rsidRPr="004847C3">
        <w:rPr>
          <w:b/>
          <w:sz w:val="28"/>
          <w:szCs w:val="28"/>
        </w:rPr>
        <w:t>решени</w:t>
      </w:r>
      <w:r w:rsidR="00C6052A">
        <w:rPr>
          <w:b/>
          <w:sz w:val="28"/>
          <w:szCs w:val="28"/>
        </w:rPr>
        <w:t>й</w:t>
      </w:r>
      <w:r w:rsidRPr="004847C3">
        <w:rPr>
          <w:sz w:val="28"/>
          <w:szCs w:val="28"/>
        </w:rPr>
        <w:t xml:space="preserve">, в том числе </w:t>
      </w:r>
      <w:r w:rsidR="00BE66BC">
        <w:rPr>
          <w:b/>
          <w:sz w:val="28"/>
          <w:szCs w:val="28"/>
        </w:rPr>
        <w:t>2</w:t>
      </w:r>
      <w:r w:rsidR="00C6052A">
        <w:rPr>
          <w:b/>
          <w:sz w:val="28"/>
          <w:szCs w:val="28"/>
        </w:rPr>
        <w:t>2</w:t>
      </w:r>
      <w:r w:rsidR="009B0285" w:rsidRPr="004847C3">
        <w:rPr>
          <w:b/>
          <w:sz w:val="28"/>
          <w:szCs w:val="28"/>
        </w:rPr>
        <w:t xml:space="preserve"> сессионных решени</w:t>
      </w:r>
      <w:r w:rsidR="00C6052A">
        <w:rPr>
          <w:b/>
          <w:sz w:val="28"/>
          <w:szCs w:val="28"/>
        </w:rPr>
        <w:t>я</w:t>
      </w:r>
      <w:r w:rsidR="009B0285" w:rsidRPr="004847C3">
        <w:rPr>
          <w:b/>
          <w:sz w:val="28"/>
          <w:szCs w:val="28"/>
        </w:rPr>
        <w:t>.</w:t>
      </w:r>
    </w:p>
    <w:p w:rsidR="00E162E0" w:rsidRDefault="00E162E0" w:rsidP="004847C3">
      <w:pPr>
        <w:ind w:firstLine="709"/>
        <w:jc w:val="both"/>
        <w:rPr>
          <w:sz w:val="28"/>
          <w:szCs w:val="28"/>
        </w:rPr>
      </w:pPr>
      <w:r w:rsidRPr="004847C3">
        <w:rPr>
          <w:sz w:val="28"/>
          <w:szCs w:val="28"/>
        </w:rPr>
        <w:t>Одним из главных направлений работы комиссии по городскому хозяйству в 20</w:t>
      </w:r>
      <w:r w:rsidR="00600CC3">
        <w:rPr>
          <w:sz w:val="28"/>
          <w:szCs w:val="28"/>
        </w:rPr>
        <w:t>20</w:t>
      </w:r>
      <w:r w:rsidRPr="004847C3">
        <w:rPr>
          <w:sz w:val="28"/>
          <w:szCs w:val="28"/>
        </w:rPr>
        <w:t xml:space="preserve"> году являлось всестороннее рассмотрение вопросов</w:t>
      </w:r>
      <w:r w:rsidR="009B0285" w:rsidRPr="004847C3">
        <w:rPr>
          <w:sz w:val="28"/>
          <w:szCs w:val="28"/>
        </w:rPr>
        <w:t xml:space="preserve"> функционирования и развития городского хозяйства</w:t>
      </w:r>
      <w:r w:rsidRPr="004847C3">
        <w:rPr>
          <w:sz w:val="28"/>
          <w:szCs w:val="28"/>
        </w:rPr>
        <w:t>, их обсуждение и выработка совместно с мэрией города Новосибирска мер реагирования, позволяющих максимально эффективно распределить усилия и средства на обеспечение стабильной и бесперебойной работы отраслей городского хозяйства.</w:t>
      </w:r>
    </w:p>
    <w:p w:rsidR="00E162E0" w:rsidRPr="003D566B" w:rsidRDefault="00E162E0" w:rsidP="004847C3">
      <w:pPr>
        <w:ind w:firstLine="709"/>
        <w:jc w:val="both"/>
        <w:rPr>
          <w:sz w:val="28"/>
          <w:szCs w:val="28"/>
          <w:highlight w:val="yellow"/>
        </w:rPr>
      </w:pPr>
    </w:p>
    <w:p w:rsidR="004847C3" w:rsidRDefault="00C6052A" w:rsidP="004847C3">
      <w:pPr>
        <w:ind w:firstLine="709"/>
        <w:jc w:val="both"/>
        <w:rPr>
          <w:sz w:val="24"/>
          <w:szCs w:val="24"/>
        </w:rPr>
      </w:pPr>
      <w:r>
        <w:rPr>
          <w:sz w:val="28"/>
          <w:szCs w:val="28"/>
        </w:rPr>
        <w:t xml:space="preserve">По итогам отчетного периода продолжают свою работу </w:t>
      </w:r>
      <w:r w:rsidRPr="00C6052A">
        <w:rPr>
          <w:b/>
          <w:sz w:val="28"/>
          <w:szCs w:val="28"/>
        </w:rPr>
        <w:t>2 рабочих группы</w:t>
      </w:r>
      <w:r w:rsidR="00E162E0" w:rsidRPr="004847C3">
        <w:rPr>
          <w:sz w:val="28"/>
          <w:szCs w:val="28"/>
        </w:rPr>
        <w:t>:</w:t>
      </w:r>
      <w:r w:rsidR="004847C3" w:rsidRPr="004847C3">
        <w:rPr>
          <w:sz w:val="24"/>
          <w:szCs w:val="24"/>
        </w:rPr>
        <w:t xml:space="preserve"> </w:t>
      </w:r>
    </w:p>
    <w:p w:rsidR="00C6052A" w:rsidRDefault="00BE66BC" w:rsidP="00C6052A">
      <w:pPr>
        <w:jc w:val="both"/>
        <w:rPr>
          <w:b/>
          <w:sz w:val="28"/>
          <w:szCs w:val="24"/>
        </w:rPr>
      </w:pPr>
      <w:r w:rsidRPr="00BE66BC">
        <w:rPr>
          <w:b/>
          <w:sz w:val="28"/>
          <w:szCs w:val="24"/>
        </w:rPr>
        <w:t xml:space="preserve">1. </w:t>
      </w:r>
      <w:r w:rsidR="00C6052A" w:rsidRPr="00C6052A">
        <w:rPr>
          <w:b/>
          <w:sz w:val="28"/>
          <w:szCs w:val="24"/>
        </w:rPr>
        <w:t>Рабочая группа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w:t>
      </w:r>
      <w:r w:rsidR="00C6052A">
        <w:rPr>
          <w:b/>
          <w:sz w:val="28"/>
          <w:szCs w:val="24"/>
        </w:rPr>
        <w:t>.</w:t>
      </w:r>
      <w:r w:rsidR="00C6052A" w:rsidRPr="00C6052A">
        <w:rPr>
          <w:b/>
          <w:sz w:val="28"/>
          <w:szCs w:val="24"/>
        </w:rPr>
        <w:t xml:space="preserve"> </w:t>
      </w:r>
    </w:p>
    <w:p w:rsidR="00BE66BC" w:rsidRPr="00BE66BC" w:rsidRDefault="00C6052A" w:rsidP="00C6052A">
      <w:pPr>
        <w:jc w:val="both"/>
        <w:rPr>
          <w:b/>
          <w:sz w:val="32"/>
          <w:szCs w:val="28"/>
        </w:rPr>
      </w:pPr>
      <w:r>
        <w:rPr>
          <w:b/>
          <w:sz w:val="28"/>
          <w:szCs w:val="24"/>
        </w:rPr>
        <w:t>2</w:t>
      </w:r>
      <w:r w:rsidR="00BE66BC" w:rsidRPr="00BE66BC">
        <w:rPr>
          <w:b/>
          <w:sz w:val="28"/>
          <w:szCs w:val="24"/>
        </w:rPr>
        <w:t>. Рабочая группа</w:t>
      </w:r>
      <w:r w:rsidR="00BE66BC" w:rsidRPr="00BE66BC">
        <w:rPr>
          <w:b/>
          <w:sz w:val="22"/>
        </w:rPr>
        <w:t xml:space="preserve"> </w:t>
      </w:r>
      <w:r w:rsidR="00BE66BC" w:rsidRPr="00BE66BC">
        <w:rPr>
          <w:b/>
          <w:sz w:val="28"/>
          <w:szCs w:val="24"/>
        </w:rPr>
        <w:t xml:space="preserve">по </w:t>
      </w:r>
      <w:r w:rsidR="00BE66BC" w:rsidRPr="00BE66BC">
        <w:rPr>
          <w:b/>
          <w:color w:val="000000"/>
          <w:sz w:val="28"/>
          <w:szCs w:val="24"/>
        </w:rPr>
        <w:t>вопросам экологии и реализации природоохранной деятельности на территории города Новосибирска</w:t>
      </w:r>
    </w:p>
    <w:p w:rsidR="00E162E0" w:rsidRPr="003D566B" w:rsidRDefault="00E162E0" w:rsidP="004847C3">
      <w:pPr>
        <w:ind w:firstLine="360"/>
        <w:jc w:val="both"/>
        <w:rPr>
          <w:sz w:val="28"/>
          <w:szCs w:val="28"/>
          <w:highlight w:val="yellow"/>
        </w:rPr>
      </w:pPr>
      <w:r w:rsidRPr="004847C3">
        <w:rPr>
          <w:sz w:val="28"/>
          <w:szCs w:val="28"/>
        </w:rPr>
        <w:t>На комиссию по городскому хозяйству</w:t>
      </w:r>
      <w:r w:rsidRPr="004847C3">
        <w:rPr>
          <w:b/>
          <w:sz w:val="28"/>
          <w:szCs w:val="28"/>
        </w:rPr>
        <w:t xml:space="preserve"> </w:t>
      </w:r>
      <w:r w:rsidRPr="004847C3">
        <w:rPr>
          <w:sz w:val="28"/>
          <w:szCs w:val="28"/>
        </w:rPr>
        <w:t xml:space="preserve">возложен контроль за исполнением </w:t>
      </w:r>
      <w:r w:rsidR="00C6052A">
        <w:rPr>
          <w:b/>
          <w:sz w:val="28"/>
          <w:szCs w:val="28"/>
        </w:rPr>
        <w:t>20</w:t>
      </w:r>
      <w:r w:rsidRPr="004847C3">
        <w:rPr>
          <w:b/>
          <w:sz w:val="28"/>
          <w:szCs w:val="28"/>
        </w:rPr>
        <w:t xml:space="preserve"> решений Совета депутатов.</w:t>
      </w:r>
    </w:p>
    <w:p w:rsidR="00E22687" w:rsidRPr="003D566B" w:rsidRDefault="00E22687" w:rsidP="004847C3">
      <w:pPr>
        <w:pStyle w:val="aa"/>
        <w:ind w:left="0"/>
        <w:rPr>
          <w:b/>
          <w:sz w:val="32"/>
          <w:szCs w:val="32"/>
          <w:highlight w:val="yellow"/>
        </w:rPr>
      </w:pPr>
    </w:p>
    <w:p w:rsidR="00E162E0" w:rsidRPr="004C031B" w:rsidRDefault="00E162E0" w:rsidP="00E162E0">
      <w:pPr>
        <w:pStyle w:val="aa"/>
        <w:ind w:left="0"/>
        <w:jc w:val="center"/>
        <w:rPr>
          <w:b/>
          <w:sz w:val="32"/>
          <w:szCs w:val="32"/>
        </w:rPr>
      </w:pPr>
      <w:r w:rsidRPr="004C031B">
        <w:rPr>
          <w:b/>
          <w:sz w:val="32"/>
          <w:szCs w:val="32"/>
        </w:rPr>
        <w:t>Постоянная комиссия Совета депутатов по градостроительству</w:t>
      </w:r>
    </w:p>
    <w:p w:rsidR="00E162E0" w:rsidRPr="004C031B" w:rsidRDefault="00E162E0" w:rsidP="00E162E0">
      <w:pPr>
        <w:ind w:firstLine="709"/>
        <w:jc w:val="both"/>
        <w:rPr>
          <w:sz w:val="28"/>
          <w:szCs w:val="28"/>
        </w:rPr>
      </w:pPr>
    </w:p>
    <w:p w:rsidR="00E162E0" w:rsidRPr="004C031B" w:rsidRDefault="00E162E0" w:rsidP="00CF01DB">
      <w:pPr>
        <w:ind w:firstLine="709"/>
        <w:jc w:val="both"/>
        <w:rPr>
          <w:sz w:val="28"/>
          <w:szCs w:val="28"/>
        </w:rPr>
      </w:pPr>
      <w:r w:rsidRPr="004C031B">
        <w:rPr>
          <w:sz w:val="28"/>
          <w:szCs w:val="28"/>
        </w:rPr>
        <w:t>В ведении постоянной комиссии Совета депутатов по градостроительству (далее - комиссия по градостроительству) находятся следующие вопросы: утверждение Генерального плана города Новосибирска, Правил землепользования и застройки города Новосибирска и внесение в них изменений; установление порядка</w:t>
      </w:r>
      <w:r w:rsidR="00C97B2F">
        <w:rPr>
          <w:sz w:val="28"/>
          <w:szCs w:val="28"/>
        </w:rPr>
        <w:t xml:space="preserve"> </w:t>
      </w:r>
      <w:r w:rsidRPr="004C031B">
        <w:rPr>
          <w:sz w:val="28"/>
          <w:szCs w:val="28"/>
        </w:rPr>
        <w:t>подготовки на основе Генерального плана города Новосибирска документации по планировке территории; установление порядка подготовки, утверждения местных нормативов градостроительного проектирования города Новосибирска и внесения изменений в них; утверждение местных нормативов градостроительного проектирования города Новосибирска;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иные вопросы в сфере градостроительной деятельности на территории города Новосибирска.</w:t>
      </w:r>
    </w:p>
    <w:p w:rsidR="00E162E0" w:rsidRPr="004C031B" w:rsidRDefault="00E162E0" w:rsidP="00CF01DB">
      <w:pPr>
        <w:ind w:firstLine="709"/>
        <w:jc w:val="both"/>
        <w:rPr>
          <w:sz w:val="16"/>
          <w:szCs w:val="16"/>
        </w:rPr>
      </w:pPr>
    </w:p>
    <w:p w:rsidR="00E162E0" w:rsidRPr="004C031B" w:rsidRDefault="00E162E0" w:rsidP="00E162E0">
      <w:pPr>
        <w:ind w:firstLine="709"/>
        <w:jc w:val="both"/>
        <w:rPr>
          <w:sz w:val="28"/>
          <w:szCs w:val="28"/>
        </w:rPr>
      </w:pPr>
      <w:r w:rsidRPr="004C031B">
        <w:rPr>
          <w:sz w:val="28"/>
          <w:szCs w:val="28"/>
        </w:rPr>
        <w:t>В состав комиссии входят 15 депутатов.</w:t>
      </w:r>
    </w:p>
    <w:p w:rsidR="00025F50" w:rsidRPr="006D61B2" w:rsidRDefault="00E162E0" w:rsidP="006D61B2">
      <w:pPr>
        <w:ind w:firstLine="709"/>
        <w:jc w:val="both"/>
        <w:rPr>
          <w:b/>
          <w:sz w:val="28"/>
          <w:szCs w:val="28"/>
        </w:rPr>
      </w:pPr>
      <w:r w:rsidRPr="004C031B">
        <w:rPr>
          <w:sz w:val="28"/>
          <w:szCs w:val="28"/>
        </w:rPr>
        <w:t>Комиссия по градостроительству в 20</w:t>
      </w:r>
      <w:r w:rsidR="00600CC3">
        <w:rPr>
          <w:sz w:val="28"/>
          <w:szCs w:val="28"/>
        </w:rPr>
        <w:t>20</w:t>
      </w:r>
      <w:r w:rsidRPr="004C031B">
        <w:rPr>
          <w:sz w:val="28"/>
          <w:szCs w:val="28"/>
        </w:rPr>
        <w:t xml:space="preserve"> году провела</w:t>
      </w:r>
      <w:r w:rsidRPr="004C031B">
        <w:rPr>
          <w:b/>
          <w:sz w:val="28"/>
          <w:szCs w:val="28"/>
        </w:rPr>
        <w:t xml:space="preserve"> 1</w:t>
      </w:r>
      <w:r w:rsidR="00BE31D5">
        <w:rPr>
          <w:b/>
          <w:sz w:val="28"/>
          <w:szCs w:val="28"/>
        </w:rPr>
        <w:t>0</w:t>
      </w:r>
      <w:r w:rsidRPr="004C031B">
        <w:rPr>
          <w:b/>
          <w:sz w:val="28"/>
          <w:szCs w:val="28"/>
        </w:rPr>
        <w:t xml:space="preserve"> заседаний, </w:t>
      </w:r>
      <w:r w:rsidRPr="004C031B">
        <w:rPr>
          <w:sz w:val="28"/>
          <w:szCs w:val="28"/>
        </w:rPr>
        <w:t xml:space="preserve">на которых принято </w:t>
      </w:r>
      <w:r w:rsidR="003B5AB6" w:rsidRPr="004C031B">
        <w:rPr>
          <w:b/>
          <w:sz w:val="28"/>
          <w:szCs w:val="28"/>
        </w:rPr>
        <w:t>3</w:t>
      </w:r>
      <w:r w:rsidR="0006609B">
        <w:rPr>
          <w:b/>
          <w:sz w:val="28"/>
          <w:szCs w:val="28"/>
        </w:rPr>
        <w:t>5</w:t>
      </w:r>
      <w:r w:rsidRPr="004C031B">
        <w:rPr>
          <w:b/>
          <w:sz w:val="28"/>
          <w:szCs w:val="28"/>
        </w:rPr>
        <w:t xml:space="preserve"> решений</w:t>
      </w:r>
      <w:r w:rsidRPr="004C031B">
        <w:rPr>
          <w:sz w:val="28"/>
          <w:szCs w:val="28"/>
        </w:rPr>
        <w:t xml:space="preserve">, в том числе </w:t>
      </w:r>
      <w:r w:rsidR="003B5AB6" w:rsidRPr="004C031B">
        <w:rPr>
          <w:b/>
          <w:sz w:val="28"/>
          <w:szCs w:val="28"/>
        </w:rPr>
        <w:t>2</w:t>
      </w:r>
      <w:r w:rsidR="0006609B">
        <w:rPr>
          <w:b/>
          <w:sz w:val="28"/>
          <w:szCs w:val="28"/>
        </w:rPr>
        <w:t>3</w:t>
      </w:r>
      <w:r w:rsidR="006D61B2">
        <w:rPr>
          <w:b/>
          <w:sz w:val="28"/>
          <w:szCs w:val="28"/>
        </w:rPr>
        <w:t xml:space="preserve"> сессионных решени</w:t>
      </w:r>
      <w:r w:rsidR="004B74AE">
        <w:rPr>
          <w:b/>
          <w:sz w:val="28"/>
          <w:szCs w:val="28"/>
        </w:rPr>
        <w:t>я</w:t>
      </w:r>
      <w:r w:rsidR="006D61B2">
        <w:rPr>
          <w:b/>
          <w:sz w:val="28"/>
          <w:szCs w:val="28"/>
        </w:rPr>
        <w:t>.</w:t>
      </w:r>
    </w:p>
    <w:p w:rsidR="00025F50" w:rsidRPr="003D566B" w:rsidRDefault="00025F50" w:rsidP="00E162E0">
      <w:pPr>
        <w:ind w:firstLine="709"/>
        <w:jc w:val="both"/>
        <w:rPr>
          <w:b/>
          <w:sz w:val="16"/>
          <w:szCs w:val="16"/>
          <w:highlight w:val="yellow"/>
        </w:rPr>
      </w:pPr>
    </w:p>
    <w:p w:rsidR="00E162E0" w:rsidRPr="003D566B" w:rsidRDefault="00E162E0" w:rsidP="00E162E0">
      <w:pPr>
        <w:tabs>
          <w:tab w:val="left" w:pos="993"/>
        </w:tabs>
        <w:ind w:firstLine="709"/>
        <w:jc w:val="both"/>
        <w:rPr>
          <w:sz w:val="16"/>
          <w:szCs w:val="16"/>
          <w:highlight w:val="yellow"/>
        </w:rPr>
      </w:pPr>
    </w:p>
    <w:p w:rsidR="00E162E0" w:rsidRPr="001E26BD" w:rsidRDefault="00E162E0" w:rsidP="00E162E0">
      <w:pPr>
        <w:pStyle w:val="11"/>
        <w:ind w:firstLine="709"/>
        <w:jc w:val="both"/>
        <w:rPr>
          <w:bCs/>
          <w:sz w:val="28"/>
          <w:szCs w:val="28"/>
        </w:rPr>
      </w:pPr>
      <w:r w:rsidRPr="001E26BD">
        <w:rPr>
          <w:sz w:val="28"/>
          <w:szCs w:val="28"/>
        </w:rPr>
        <w:lastRenderedPageBreak/>
        <w:t xml:space="preserve">В отчётном периоде комиссия по градостроительству </w:t>
      </w:r>
      <w:r w:rsidR="00025F50" w:rsidRPr="001E26BD">
        <w:rPr>
          <w:sz w:val="28"/>
          <w:szCs w:val="28"/>
        </w:rPr>
        <w:t>осуществляла контроль</w:t>
      </w:r>
      <w:r w:rsidRPr="001E26BD">
        <w:rPr>
          <w:sz w:val="28"/>
          <w:szCs w:val="28"/>
        </w:rPr>
        <w:t xml:space="preserve"> за </w:t>
      </w:r>
      <w:r w:rsidR="0006609B">
        <w:rPr>
          <w:b/>
          <w:sz w:val="28"/>
          <w:szCs w:val="28"/>
        </w:rPr>
        <w:t>7</w:t>
      </w:r>
      <w:r w:rsidR="00025F50" w:rsidRPr="001E26BD">
        <w:rPr>
          <w:b/>
          <w:sz w:val="28"/>
          <w:szCs w:val="28"/>
        </w:rPr>
        <w:t xml:space="preserve"> </w:t>
      </w:r>
      <w:r w:rsidRPr="001E26BD">
        <w:rPr>
          <w:b/>
          <w:sz w:val="28"/>
          <w:szCs w:val="28"/>
        </w:rPr>
        <w:t>решениями</w:t>
      </w:r>
      <w:r w:rsidRPr="001E26BD">
        <w:rPr>
          <w:sz w:val="28"/>
          <w:szCs w:val="28"/>
        </w:rPr>
        <w:t xml:space="preserve"> Совета депутатов</w:t>
      </w:r>
      <w:r w:rsidRPr="001E26BD">
        <w:rPr>
          <w:bCs/>
          <w:sz w:val="28"/>
          <w:szCs w:val="28"/>
        </w:rPr>
        <w:t>.</w:t>
      </w:r>
    </w:p>
    <w:p w:rsidR="00E162E0" w:rsidRPr="003D566B" w:rsidRDefault="00E162E0" w:rsidP="00E162E0">
      <w:pPr>
        <w:pStyle w:val="aa"/>
        <w:ind w:left="0"/>
        <w:rPr>
          <w:b/>
          <w:sz w:val="32"/>
          <w:szCs w:val="32"/>
          <w:highlight w:val="yellow"/>
        </w:rPr>
      </w:pPr>
    </w:p>
    <w:p w:rsidR="00E162E0" w:rsidRPr="001E26BD" w:rsidRDefault="00E162E0" w:rsidP="00E162E0">
      <w:pPr>
        <w:pStyle w:val="aa"/>
        <w:ind w:left="0"/>
        <w:jc w:val="center"/>
        <w:rPr>
          <w:b/>
          <w:sz w:val="32"/>
          <w:szCs w:val="32"/>
        </w:rPr>
      </w:pPr>
      <w:r w:rsidRPr="001E26BD">
        <w:rPr>
          <w:b/>
          <w:sz w:val="32"/>
          <w:szCs w:val="32"/>
        </w:rPr>
        <w:t>Постоянная комиссия Совета депутатов</w:t>
      </w:r>
    </w:p>
    <w:p w:rsidR="00E162E0" w:rsidRPr="001E26BD" w:rsidRDefault="00E162E0" w:rsidP="00E162E0">
      <w:pPr>
        <w:pStyle w:val="aa"/>
        <w:ind w:left="0"/>
        <w:jc w:val="center"/>
        <w:rPr>
          <w:sz w:val="32"/>
          <w:szCs w:val="32"/>
        </w:rPr>
      </w:pPr>
      <w:r w:rsidRPr="001E26BD">
        <w:rPr>
          <w:b/>
          <w:sz w:val="32"/>
          <w:szCs w:val="32"/>
        </w:rPr>
        <w:t>по муниципальной собственности</w:t>
      </w:r>
    </w:p>
    <w:p w:rsidR="00E162E0" w:rsidRPr="003D566B" w:rsidRDefault="00E162E0" w:rsidP="00E162E0">
      <w:pPr>
        <w:pStyle w:val="aa"/>
        <w:ind w:left="1571"/>
        <w:jc w:val="both"/>
        <w:rPr>
          <w:sz w:val="28"/>
          <w:szCs w:val="28"/>
          <w:highlight w:val="yellow"/>
        </w:rPr>
      </w:pPr>
      <w:r w:rsidRPr="003D566B">
        <w:rPr>
          <w:sz w:val="32"/>
          <w:szCs w:val="32"/>
          <w:highlight w:val="yellow"/>
        </w:rPr>
        <w:t xml:space="preserve"> </w:t>
      </w:r>
    </w:p>
    <w:p w:rsidR="00E162E0" w:rsidRPr="001E26BD" w:rsidRDefault="00E162E0" w:rsidP="00E162E0">
      <w:pPr>
        <w:ind w:firstLine="709"/>
        <w:jc w:val="both"/>
        <w:outlineLvl w:val="1"/>
        <w:rPr>
          <w:sz w:val="28"/>
          <w:szCs w:val="28"/>
        </w:rPr>
      </w:pPr>
      <w:r w:rsidRPr="001E26BD">
        <w:rPr>
          <w:sz w:val="28"/>
          <w:szCs w:val="28"/>
        </w:rPr>
        <w:t>К вопросам ведения постоянной комиссии Совета депутатов по муниципальной собственности (далее - комиссия по муниципальной собственности) относятся: определение порядка управления и распоряжения имуществом, находящимся в муниципальной собственности, приватизация муниципального имущества, определение порядка принятия решений о создании, реорганизации и ликвидации муниципальных предприятий и муниципальных учреждений, управление и распоряжение земельными участками, находящимися в муниципальной собственности, иные вопросы.</w:t>
      </w:r>
    </w:p>
    <w:p w:rsidR="00E162E0" w:rsidRPr="001E26BD" w:rsidRDefault="00E162E0" w:rsidP="00E162E0">
      <w:pPr>
        <w:ind w:firstLine="709"/>
        <w:jc w:val="both"/>
        <w:rPr>
          <w:sz w:val="28"/>
          <w:szCs w:val="28"/>
        </w:rPr>
      </w:pPr>
      <w:r w:rsidRPr="001E26BD">
        <w:rPr>
          <w:sz w:val="28"/>
          <w:szCs w:val="28"/>
        </w:rPr>
        <w:t xml:space="preserve">В состав комиссии входят </w:t>
      </w:r>
      <w:r w:rsidR="0081122B">
        <w:rPr>
          <w:sz w:val="28"/>
          <w:szCs w:val="28"/>
        </w:rPr>
        <w:t>5</w:t>
      </w:r>
      <w:r w:rsidRPr="001E26BD">
        <w:rPr>
          <w:sz w:val="28"/>
          <w:szCs w:val="28"/>
        </w:rPr>
        <w:t xml:space="preserve"> депутатов.</w:t>
      </w:r>
    </w:p>
    <w:p w:rsidR="00E162E0" w:rsidRPr="006D61B2" w:rsidRDefault="00E162E0" w:rsidP="006D61B2">
      <w:pPr>
        <w:ind w:firstLine="709"/>
        <w:jc w:val="both"/>
        <w:rPr>
          <w:sz w:val="28"/>
          <w:szCs w:val="28"/>
        </w:rPr>
      </w:pPr>
      <w:r w:rsidRPr="001E26BD">
        <w:rPr>
          <w:sz w:val="28"/>
          <w:szCs w:val="28"/>
        </w:rPr>
        <w:t>Комиссия по муниципальной собственности в 20</w:t>
      </w:r>
      <w:r w:rsidR="00600CC3">
        <w:rPr>
          <w:sz w:val="28"/>
          <w:szCs w:val="28"/>
        </w:rPr>
        <w:t>20</w:t>
      </w:r>
      <w:r w:rsidRPr="001E26BD">
        <w:rPr>
          <w:sz w:val="28"/>
          <w:szCs w:val="28"/>
        </w:rPr>
        <w:t xml:space="preserve"> году провела</w:t>
      </w:r>
      <w:r w:rsidRPr="001E26BD">
        <w:rPr>
          <w:b/>
          <w:sz w:val="28"/>
          <w:szCs w:val="28"/>
        </w:rPr>
        <w:t xml:space="preserve"> 1</w:t>
      </w:r>
      <w:r w:rsidR="003167C2">
        <w:rPr>
          <w:b/>
          <w:sz w:val="28"/>
          <w:szCs w:val="28"/>
        </w:rPr>
        <w:t>0</w:t>
      </w:r>
      <w:r w:rsidRPr="001E26BD">
        <w:rPr>
          <w:b/>
          <w:sz w:val="28"/>
          <w:szCs w:val="28"/>
        </w:rPr>
        <w:t xml:space="preserve"> заседаний, </w:t>
      </w:r>
      <w:r w:rsidRPr="001E26BD">
        <w:rPr>
          <w:sz w:val="28"/>
          <w:szCs w:val="28"/>
        </w:rPr>
        <w:t xml:space="preserve">на которых принято </w:t>
      </w:r>
      <w:r w:rsidR="003167C2">
        <w:rPr>
          <w:b/>
          <w:sz w:val="28"/>
          <w:szCs w:val="28"/>
        </w:rPr>
        <w:t>51</w:t>
      </w:r>
      <w:r w:rsidRPr="001E26BD">
        <w:rPr>
          <w:b/>
          <w:sz w:val="28"/>
          <w:szCs w:val="28"/>
        </w:rPr>
        <w:t> решени</w:t>
      </w:r>
      <w:r w:rsidR="003167C2">
        <w:rPr>
          <w:b/>
          <w:sz w:val="28"/>
          <w:szCs w:val="28"/>
        </w:rPr>
        <w:t>е</w:t>
      </w:r>
      <w:r w:rsidRPr="001E26BD">
        <w:rPr>
          <w:sz w:val="28"/>
          <w:szCs w:val="28"/>
        </w:rPr>
        <w:t xml:space="preserve">, в том числе </w:t>
      </w:r>
      <w:r w:rsidR="003167C2">
        <w:rPr>
          <w:b/>
          <w:sz w:val="28"/>
          <w:szCs w:val="28"/>
        </w:rPr>
        <w:t>36</w:t>
      </w:r>
      <w:r w:rsidRPr="001E26BD">
        <w:rPr>
          <w:b/>
          <w:sz w:val="28"/>
          <w:szCs w:val="28"/>
        </w:rPr>
        <w:t xml:space="preserve"> сессионн</w:t>
      </w:r>
      <w:r w:rsidR="003167C2">
        <w:rPr>
          <w:b/>
          <w:sz w:val="28"/>
          <w:szCs w:val="28"/>
        </w:rPr>
        <w:t>ых</w:t>
      </w:r>
      <w:r w:rsidRPr="001E26BD">
        <w:rPr>
          <w:b/>
          <w:sz w:val="28"/>
          <w:szCs w:val="28"/>
        </w:rPr>
        <w:t xml:space="preserve"> решени</w:t>
      </w:r>
      <w:r w:rsidR="003167C2">
        <w:rPr>
          <w:b/>
          <w:sz w:val="28"/>
          <w:szCs w:val="28"/>
        </w:rPr>
        <w:t>й</w:t>
      </w:r>
      <w:r w:rsidR="006D61B2">
        <w:rPr>
          <w:sz w:val="28"/>
          <w:szCs w:val="28"/>
        </w:rPr>
        <w:t>.</w:t>
      </w:r>
    </w:p>
    <w:p w:rsidR="00E162E0" w:rsidRPr="003D566B" w:rsidRDefault="00E162E0" w:rsidP="00E162E0">
      <w:pPr>
        <w:ind w:firstLine="709"/>
        <w:jc w:val="both"/>
        <w:rPr>
          <w:sz w:val="28"/>
          <w:szCs w:val="28"/>
          <w:highlight w:val="yellow"/>
        </w:rPr>
      </w:pPr>
      <w:r w:rsidRPr="006D61B2">
        <w:rPr>
          <w:sz w:val="28"/>
          <w:szCs w:val="28"/>
        </w:rPr>
        <w:t>На комиссию по муниципальной собственности</w:t>
      </w:r>
      <w:r w:rsidRPr="006D61B2">
        <w:rPr>
          <w:b/>
          <w:sz w:val="28"/>
          <w:szCs w:val="28"/>
        </w:rPr>
        <w:t xml:space="preserve"> </w:t>
      </w:r>
      <w:r w:rsidRPr="006D61B2">
        <w:rPr>
          <w:sz w:val="28"/>
          <w:szCs w:val="28"/>
        </w:rPr>
        <w:t xml:space="preserve">возложен контроль за исполнением </w:t>
      </w:r>
      <w:r w:rsidR="003167C2">
        <w:rPr>
          <w:b/>
          <w:sz w:val="28"/>
          <w:szCs w:val="28"/>
        </w:rPr>
        <w:t>38</w:t>
      </w:r>
      <w:r w:rsidRPr="006D61B2">
        <w:rPr>
          <w:b/>
          <w:sz w:val="28"/>
          <w:szCs w:val="28"/>
        </w:rPr>
        <w:t xml:space="preserve"> решений Совета депутатов</w:t>
      </w:r>
      <w:r w:rsidR="00336413" w:rsidRPr="006D61B2">
        <w:rPr>
          <w:sz w:val="28"/>
          <w:szCs w:val="28"/>
        </w:rPr>
        <w:t>.</w:t>
      </w:r>
    </w:p>
    <w:p w:rsidR="00E162E0" w:rsidRPr="003D566B" w:rsidRDefault="00E162E0" w:rsidP="00E162E0">
      <w:pPr>
        <w:ind w:firstLine="709"/>
        <w:jc w:val="both"/>
        <w:rPr>
          <w:color w:val="FF0000"/>
          <w:sz w:val="28"/>
          <w:szCs w:val="28"/>
          <w:highlight w:val="yellow"/>
        </w:rPr>
      </w:pPr>
    </w:p>
    <w:p w:rsidR="004E79F6" w:rsidRDefault="004E79F6" w:rsidP="00E162E0">
      <w:pPr>
        <w:pStyle w:val="aa"/>
        <w:ind w:left="0"/>
        <w:jc w:val="center"/>
        <w:rPr>
          <w:b/>
          <w:sz w:val="32"/>
          <w:szCs w:val="32"/>
        </w:rPr>
      </w:pPr>
    </w:p>
    <w:p w:rsidR="00E162E0" w:rsidRPr="006D61B2" w:rsidRDefault="00E162E0" w:rsidP="00E162E0">
      <w:pPr>
        <w:pStyle w:val="aa"/>
        <w:ind w:left="0"/>
        <w:jc w:val="center"/>
        <w:rPr>
          <w:b/>
          <w:sz w:val="32"/>
          <w:szCs w:val="32"/>
        </w:rPr>
      </w:pPr>
      <w:r w:rsidRPr="006D61B2">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6D61B2">
        <w:rPr>
          <w:b/>
          <w:sz w:val="32"/>
          <w:szCs w:val="32"/>
        </w:rPr>
        <w:t>по научно-производственному развитию и предпринимательству</w:t>
      </w:r>
    </w:p>
    <w:p w:rsidR="00E162E0" w:rsidRPr="003D566B" w:rsidRDefault="00E162E0" w:rsidP="00E162E0">
      <w:pPr>
        <w:ind w:firstLine="709"/>
        <w:jc w:val="both"/>
        <w:rPr>
          <w:sz w:val="28"/>
          <w:szCs w:val="28"/>
          <w:highlight w:val="yellow"/>
        </w:rPr>
      </w:pPr>
    </w:p>
    <w:p w:rsidR="00E162E0" w:rsidRPr="006D61B2" w:rsidRDefault="00E162E0" w:rsidP="00E162E0">
      <w:pPr>
        <w:ind w:firstLine="709"/>
        <w:jc w:val="both"/>
        <w:rPr>
          <w:rFonts w:eastAsia="Calibri"/>
          <w:sz w:val="28"/>
          <w:szCs w:val="28"/>
          <w:lang w:eastAsia="en-US"/>
        </w:rPr>
      </w:pPr>
      <w:r w:rsidRPr="006D61B2">
        <w:rPr>
          <w:sz w:val="28"/>
          <w:szCs w:val="28"/>
        </w:rPr>
        <w:t>К вопросам ведения постоянной комиссии Совета депутатов по научно-производственному развитию и предпринимательству (далее - комиссия по научно-производственному развитию и предпринимательству) относятся: развитие инновационной деятельности на территории города Новосибирска, создание условий для развития промышленных предприятий всех форм собственности, научных учреждений, разработки и внедрения новых технологий, осуществление инвестиционной деятельности,</w:t>
      </w:r>
      <w:r w:rsidRPr="006D61B2">
        <w:rPr>
          <w:rFonts w:eastAsia="Calibri"/>
          <w:sz w:val="28"/>
          <w:szCs w:val="28"/>
          <w:lang w:eastAsia="en-US"/>
        </w:rPr>
        <w:t xml:space="preserve"> установление правил распространения наружной рекламы и информации в городе Новосибирске, организация ритуальных услуг и содержания мест захоронения в городе Новосибирске, </w:t>
      </w:r>
      <w:r w:rsidRPr="006D61B2">
        <w:rPr>
          <w:sz w:val="28"/>
          <w:szCs w:val="28"/>
        </w:rPr>
        <w:t>иные вопросы.</w:t>
      </w:r>
    </w:p>
    <w:p w:rsidR="00E162E0" w:rsidRPr="006D61B2" w:rsidRDefault="00E162E0" w:rsidP="00E162E0">
      <w:pPr>
        <w:ind w:firstLine="709"/>
        <w:jc w:val="both"/>
        <w:rPr>
          <w:sz w:val="28"/>
          <w:szCs w:val="28"/>
        </w:rPr>
      </w:pPr>
      <w:r w:rsidRPr="006D61B2">
        <w:rPr>
          <w:sz w:val="28"/>
          <w:szCs w:val="28"/>
        </w:rPr>
        <w:t xml:space="preserve">В состав комиссии входят </w:t>
      </w:r>
      <w:r w:rsidR="00126C77">
        <w:rPr>
          <w:sz w:val="28"/>
          <w:szCs w:val="28"/>
        </w:rPr>
        <w:t>1</w:t>
      </w:r>
      <w:r w:rsidR="0035008F">
        <w:rPr>
          <w:sz w:val="28"/>
          <w:szCs w:val="28"/>
        </w:rPr>
        <w:t>3</w:t>
      </w:r>
      <w:r w:rsidRPr="006D61B2">
        <w:rPr>
          <w:sz w:val="28"/>
          <w:szCs w:val="28"/>
        </w:rPr>
        <w:t xml:space="preserve"> депутатов.</w:t>
      </w:r>
    </w:p>
    <w:p w:rsidR="00E162E0" w:rsidRPr="003D566B" w:rsidRDefault="00E162E0" w:rsidP="00E162E0">
      <w:pPr>
        <w:ind w:firstLine="709"/>
        <w:jc w:val="both"/>
        <w:rPr>
          <w:b/>
          <w:sz w:val="28"/>
          <w:szCs w:val="28"/>
          <w:highlight w:val="yellow"/>
        </w:rPr>
      </w:pPr>
      <w:r w:rsidRPr="006D61B2">
        <w:rPr>
          <w:sz w:val="28"/>
          <w:szCs w:val="28"/>
        </w:rPr>
        <w:t>Комиссия по научно-производственному развитию и предпринимательству в 20</w:t>
      </w:r>
      <w:r w:rsidR="00600CC3">
        <w:rPr>
          <w:sz w:val="28"/>
          <w:szCs w:val="28"/>
        </w:rPr>
        <w:t>20</w:t>
      </w:r>
      <w:r w:rsidRPr="006D61B2">
        <w:rPr>
          <w:sz w:val="28"/>
          <w:szCs w:val="28"/>
        </w:rPr>
        <w:t xml:space="preserve"> году провела</w:t>
      </w:r>
      <w:r w:rsidRPr="006D61B2">
        <w:rPr>
          <w:b/>
          <w:sz w:val="28"/>
          <w:szCs w:val="28"/>
        </w:rPr>
        <w:t xml:space="preserve"> </w:t>
      </w:r>
      <w:r w:rsidR="007F34BC" w:rsidRPr="006D61B2">
        <w:rPr>
          <w:b/>
          <w:sz w:val="28"/>
          <w:szCs w:val="28"/>
        </w:rPr>
        <w:t>1</w:t>
      </w:r>
      <w:r w:rsidR="004439A5">
        <w:rPr>
          <w:b/>
          <w:sz w:val="28"/>
          <w:szCs w:val="28"/>
        </w:rPr>
        <w:t>3</w:t>
      </w:r>
      <w:r w:rsidRPr="006D61B2">
        <w:rPr>
          <w:b/>
          <w:sz w:val="28"/>
          <w:szCs w:val="28"/>
        </w:rPr>
        <w:t xml:space="preserve"> заседаний, </w:t>
      </w:r>
      <w:r w:rsidRPr="006D61B2">
        <w:rPr>
          <w:sz w:val="28"/>
          <w:szCs w:val="28"/>
        </w:rPr>
        <w:t xml:space="preserve">на которых принято </w:t>
      </w:r>
      <w:r w:rsidR="004439A5">
        <w:rPr>
          <w:b/>
          <w:sz w:val="28"/>
          <w:szCs w:val="28"/>
        </w:rPr>
        <w:t>58</w:t>
      </w:r>
      <w:r w:rsidRPr="006D61B2">
        <w:rPr>
          <w:b/>
          <w:sz w:val="28"/>
          <w:szCs w:val="28"/>
        </w:rPr>
        <w:t> решени</w:t>
      </w:r>
      <w:r w:rsidR="00126C77">
        <w:rPr>
          <w:b/>
          <w:sz w:val="28"/>
          <w:szCs w:val="28"/>
        </w:rPr>
        <w:t>е</w:t>
      </w:r>
      <w:r w:rsidRPr="006D61B2">
        <w:rPr>
          <w:sz w:val="28"/>
          <w:szCs w:val="28"/>
        </w:rPr>
        <w:t xml:space="preserve">, в том числе </w:t>
      </w:r>
      <w:r w:rsidR="00126C77">
        <w:rPr>
          <w:b/>
          <w:sz w:val="28"/>
          <w:szCs w:val="28"/>
        </w:rPr>
        <w:t>30</w:t>
      </w:r>
      <w:r w:rsidRPr="006D61B2">
        <w:rPr>
          <w:b/>
          <w:sz w:val="28"/>
          <w:szCs w:val="28"/>
        </w:rPr>
        <w:t> сессионных решений.</w:t>
      </w:r>
    </w:p>
    <w:p w:rsidR="00E162E0" w:rsidRPr="003D566B" w:rsidRDefault="00E162E0" w:rsidP="00E162E0">
      <w:pPr>
        <w:ind w:firstLine="709"/>
        <w:jc w:val="both"/>
        <w:rPr>
          <w:sz w:val="28"/>
          <w:szCs w:val="28"/>
          <w:highlight w:val="yellow"/>
        </w:rPr>
      </w:pPr>
      <w:r w:rsidRPr="006D61B2">
        <w:rPr>
          <w:sz w:val="28"/>
          <w:szCs w:val="28"/>
        </w:rPr>
        <w:t>На комиссию по научно-производственному развитию и предпринимательству</w:t>
      </w:r>
      <w:r w:rsidRPr="006D61B2">
        <w:rPr>
          <w:b/>
          <w:sz w:val="28"/>
          <w:szCs w:val="28"/>
        </w:rPr>
        <w:t xml:space="preserve"> </w:t>
      </w:r>
      <w:r w:rsidRPr="006D61B2">
        <w:rPr>
          <w:sz w:val="28"/>
          <w:szCs w:val="28"/>
        </w:rPr>
        <w:t xml:space="preserve">возложен контроль за исполнением </w:t>
      </w:r>
      <w:r w:rsidR="006A5048" w:rsidRPr="006D61B2">
        <w:rPr>
          <w:b/>
          <w:sz w:val="28"/>
          <w:szCs w:val="28"/>
        </w:rPr>
        <w:t>1</w:t>
      </w:r>
      <w:r w:rsidR="00126C77">
        <w:rPr>
          <w:b/>
          <w:sz w:val="28"/>
          <w:szCs w:val="28"/>
        </w:rPr>
        <w:t>1</w:t>
      </w:r>
      <w:r w:rsidRPr="006D61B2">
        <w:rPr>
          <w:b/>
          <w:sz w:val="28"/>
          <w:szCs w:val="28"/>
        </w:rPr>
        <w:t> решени</w:t>
      </w:r>
      <w:r w:rsidR="006A5048" w:rsidRPr="006D61B2">
        <w:rPr>
          <w:b/>
          <w:sz w:val="28"/>
          <w:szCs w:val="28"/>
        </w:rPr>
        <w:t>й</w:t>
      </w:r>
      <w:r w:rsidRPr="006D61B2">
        <w:rPr>
          <w:sz w:val="28"/>
          <w:szCs w:val="28"/>
        </w:rPr>
        <w:t xml:space="preserve"> Совета депутатов</w:t>
      </w:r>
      <w:r w:rsidRPr="006D61B2">
        <w:rPr>
          <w:bCs/>
          <w:sz w:val="28"/>
          <w:szCs w:val="28"/>
        </w:rPr>
        <w:t>.</w:t>
      </w:r>
    </w:p>
    <w:p w:rsidR="00E162E0" w:rsidRPr="003D566B" w:rsidRDefault="00E162E0" w:rsidP="00E162E0">
      <w:pPr>
        <w:pStyle w:val="aa"/>
        <w:ind w:left="0" w:firstLine="709"/>
        <w:jc w:val="center"/>
        <w:rPr>
          <w:b/>
          <w:sz w:val="32"/>
          <w:szCs w:val="32"/>
          <w:highlight w:val="yellow"/>
        </w:rPr>
      </w:pPr>
    </w:p>
    <w:p w:rsidR="004B74AE" w:rsidRDefault="004B74AE" w:rsidP="00E162E0">
      <w:pPr>
        <w:pStyle w:val="aa"/>
        <w:ind w:left="0"/>
        <w:jc w:val="center"/>
        <w:rPr>
          <w:b/>
          <w:sz w:val="32"/>
          <w:szCs w:val="32"/>
        </w:rPr>
      </w:pPr>
    </w:p>
    <w:p w:rsidR="004B74AE" w:rsidRDefault="004B74AE" w:rsidP="00E162E0">
      <w:pPr>
        <w:pStyle w:val="aa"/>
        <w:ind w:left="0"/>
        <w:jc w:val="center"/>
        <w:rPr>
          <w:b/>
          <w:sz w:val="32"/>
          <w:szCs w:val="32"/>
        </w:rPr>
      </w:pPr>
    </w:p>
    <w:p w:rsidR="00E162E0" w:rsidRPr="00886870" w:rsidRDefault="00E162E0" w:rsidP="00E162E0">
      <w:pPr>
        <w:pStyle w:val="aa"/>
        <w:ind w:left="0"/>
        <w:jc w:val="center"/>
        <w:rPr>
          <w:b/>
          <w:sz w:val="32"/>
          <w:szCs w:val="32"/>
        </w:rPr>
      </w:pPr>
      <w:r w:rsidRPr="00886870">
        <w:rPr>
          <w:b/>
          <w:sz w:val="32"/>
          <w:szCs w:val="32"/>
        </w:rPr>
        <w:lastRenderedPageBreak/>
        <w:t xml:space="preserve">Постоянная комиссия Совета депутатов </w:t>
      </w:r>
    </w:p>
    <w:p w:rsidR="00E162E0" w:rsidRPr="00886870" w:rsidRDefault="00E162E0" w:rsidP="00E162E0">
      <w:pPr>
        <w:pStyle w:val="aa"/>
        <w:ind w:left="0"/>
        <w:jc w:val="center"/>
        <w:rPr>
          <w:b/>
          <w:sz w:val="32"/>
          <w:szCs w:val="32"/>
        </w:rPr>
      </w:pPr>
      <w:r w:rsidRPr="00886870">
        <w:rPr>
          <w:b/>
          <w:sz w:val="32"/>
          <w:szCs w:val="32"/>
        </w:rPr>
        <w:t>по наказам избирателей</w:t>
      </w:r>
    </w:p>
    <w:p w:rsidR="00E162E0" w:rsidRPr="00886870" w:rsidRDefault="00E162E0" w:rsidP="00E162E0">
      <w:pPr>
        <w:pStyle w:val="aa"/>
        <w:ind w:left="0"/>
        <w:jc w:val="center"/>
        <w:rPr>
          <w:b/>
          <w:sz w:val="32"/>
          <w:szCs w:val="32"/>
        </w:rPr>
      </w:pPr>
    </w:p>
    <w:p w:rsidR="00E162E0" w:rsidRPr="00886870" w:rsidRDefault="00E162E0" w:rsidP="00E162E0">
      <w:pPr>
        <w:ind w:firstLine="709"/>
        <w:jc w:val="both"/>
        <w:rPr>
          <w:rFonts w:eastAsia="Calibri"/>
          <w:sz w:val="28"/>
          <w:szCs w:val="28"/>
          <w:lang w:eastAsia="en-US"/>
        </w:rPr>
      </w:pPr>
      <w:r w:rsidRPr="00886870">
        <w:rPr>
          <w:sz w:val="28"/>
          <w:szCs w:val="28"/>
        </w:rPr>
        <w:t xml:space="preserve">К вопросам ведения постоянной комиссии Совета депутатов по наказам избирателей (далее - комиссия по наказам) относятся: установление </w:t>
      </w:r>
      <w:r w:rsidRPr="00886870">
        <w:rPr>
          <w:rFonts w:eastAsia="Calibri"/>
          <w:sz w:val="28"/>
          <w:szCs w:val="28"/>
        </w:rPr>
        <w:t>порядка работы с предложениями по наказам избирателей, данными</w:t>
      </w:r>
      <w:r w:rsidRPr="00886870">
        <w:rPr>
          <w:sz w:val="28"/>
          <w:szCs w:val="28"/>
        </w:rPr>
        <w:t xml:space="preserve"> кандидатам в депутаты Совета депутатов,</w:t>
      </w:r>
      <w:r w:rsidRPr="00886870">
        <w:rPr>
          <w:rFonts w:eastAsia="Calibri"/>
          <w:sz w:val="28"/>
          <w:szCs w:val="28"/>
        </w:rPr>
        <w:t xml:space="preserve"> </w:t>
      </w:r>
      <w:r w:rsidRPr="00886870">
        <w:rPr>
          <w:sz w:val="28"/>
          <w:szCs w:val="28"/>
        </w:rPr>
        <w:t>в том числе порядка их внесения и рассмотрения, порядка подготовки и рассмотрения проекта решения Совета депутатов о плане мероприятий по реализации наказов избирателей, выполнения мероприятий по реализации наказов избирателей, осуществления контроля за реализацией наказов избирателей</w:t>
      </w:r>
      <w:r w:rsidRPr="00886870">
        <w:rPr>
          <w:rFonts w:eastAsia="Calibri"/>
          <w:sz w:val="28"/>
          <w:szCs w:val="28"/>
          <w:lang w:eastAsia="en-US"/>
        </w:rPr>
        <w:t>, у</w:t>
      </w:r>
      <w:r w:rsidRPr="00886870">
        <w:rPr>
          <w:sz w:val="28"/>
          <w:szCs w:val="28"/>
        </w:rPr>
        <w:t>тверждение плана мероприятий по реализации наказов избирателей, внесение в него изменений, в том числе в части исключения наказов избирателей из плана мероприятий по реализации наказов избирателей и иные вопросы.</w:t>
      </w:r>
    </w:p>
    <w:p w:rsidR="00E162E0" w:rsidRPr="00886870" w:rsidRDefault="00E162E0" w:rsidP="00E162E0">
      <w:pPr>
        <w:ind w:firstLine="709"/>
        <w:jc w:val="both"/>
        <w:rPr>
          <w:sz w:val="28"/>
          <w:szCs w:val="28"/>
        </w:rPr>
      </w:pPr>
      <w:r w:rsidRPr="00886870">
        <w:rPr>
          <w:sz w:val="28"/>
          <w:szCs w:val="28"/>
        </w:rPr>
        <w:t>В состав комиссии входят 5 депутатов.</w:t>
      </w:r>
    </w:p>
    <w:p w:rsidR="00E162E0" w:rsidRPr="003D566B" w:rsidRDefault="00E162E0" w:rsidP="00E162E0">
      <w:pPr>
        <w:ind w:firstLine="709"/>
        <w:jc w:val="both"/>
        <w:rPr>
          <w:b/>
          <w:sz w:val="28"/>
          <w:szCs w:val="28"/>
          <w:highlight w:val="yellow"/>
        </w:rPr>
      </w:pPr>
      <w:r w:rsidRPr="00886870">
        <w:rPr>
          <w:sz w:val="28"/>
          <w:szCs w:val="28"/>
        </w:rPr>
        <w:t>Комиссия по наказам в 20</w:t>
      </w:r>
      <w:r w:rsidR="00600CC3">
        <w:rPr>
          <w:sz w:val="28"/>
          <w:szCs w:val="28"/>
        </w:rPr>
        <w:t>20</w:t>
      </w:r>
      <w:r w:rsidRPr="00886870">
        <w:rPr>
          <w:sz w:val="28"/>
          <w:szCs w:val="28"/>
        </w:rPr>
        <w:t xml:space="preserve"> году провела</w:t>
      </w:r>
      <w:r w:rsidR="00886870" w:rsidRPr="00886870">
        <w:rPr>
          <w:sz w:val="28"/>
          <w:szCs w:val="28"/>
        </w:rPr>
        <w:t xml:space="preserve"> </w:t>
      </w:r>
      <w:r w:rsidR="00126C77">
        <w:rPr>
          <w:b/>
          <w:sz w:val="28"/>
          <w:szCs w:val="28"/>
        </w:rPr>
        <w:t>8</w:t>
      </w:r>
      <w:r w:rsidR="00886870" w:rsidRPr="00886870">
        <w:rPr>
          <w:b/>
          <w:sz w:val="28"/>
          <w:szCs w:val="28"/>
        </w:rPr>
        <w:t xml:space="preserve"> </w:t>
      </w:r>
      <w:r w:rsidRPr="00886870">
        <w:rPr>
          <w:b/>
          <w:sz w:val="28"/>
          <w:szCs w:val="28"/>
        </w:rPr>
        <w:t xml:space="preserve">заседаний, </w:t>
      </w:r>
      <w:r w:rsidRPr="00886870">
        <w:rPr>
          <w:sz w:val="28"/>
          <w:szCs w:val="28"/>
        </w:rPr>
        <w:t xml:space="preserve">на которых принято </w:t>
      </w:r>
      <w:r w:rsidR="00126C77">
        <w:rPr>
          <w:b/>
          <w:sz w:val="28"/>
          <w:szCs w:val="28"/>
        </w:rPr>
        <w:t>25</w:t>
      </w:r>
      <w:r w:rsidRPr="00886870">
        <w:rPr>
          <w:b/>
          <w:sz w:val="28"/>
          <w:szCs w:val="28"/>
        </w:rPr>
        <w:t> решений</w:t>
      </w:r>
      <w:r w:rsidRPr="00886870">
        <w:rPr>
          <w:sz w:val="28"/>
          <w:szCs w:val="28"/>
        </w:rPr>
        <w:t xml:space="preserve">, в том числе </w:t>
      </w:r>
      <w:r w:rsidR="00405C4F">
        <w:rPr>
          <w:b/>
          <w:sz w:val="28"/>
          <w:szCs w:val="28"/>
        </w:rPr>
        <w:t>1</w:t>
      </w:r>
      <w:r w:rsidR="00126C77">
        <w:rPr>
          <w:b/>
          <w:sz w:val="28"/>
          <w:szCs w:val="28"/>
        </w:rPr>
        <w:t>2</w:t>
      </w:r>
      <w:r w:rsidRPr="00886870">
        <w:rPr>
          <w:b/>
          <w:sz w:val="28"/>
          <w:szCs w:val="28"/>
        </w:rPr>
        <w:t xml:space="preserve"> сессионных решени</w:t>
      </w:r>
      <w:r w:rsidR="00BD6560" w:rsidRPr="00886870">
        <w:rPr>
          <w:b/>
          <w:sz w:val="28"/>
          <w:szCs w:val="28"/>
        </w:rPr>
        <w:t>й</w:t>
      </w:r>
      <w:r w:rsidRPr="00886870">
        <w:rPr>
          <w:b/>
          <w:sz w:val="28"/>
          <w:szCs w:val="28"/>
        </w:rPr>
        <w:t>.</w:t>
      </w:r>
    </w:p>
    <w:p w:rsidR="00E162E0" w:rsidRPr="003D566B" w:rsidRDefault="00E162E0" w:rsidP="00E162E0">
      <w:pPr>
        <w:ind w:firstLine="709"/>
        <w:jc w:val="both"/>
        <w:rPr>
          <w:b/>
          <w:sz w:val="16"/>
          <w:szCs w:val="16"/>
          <w:highlight w:val="yellow"/>
        </w:rPr>
      </w:pPr>
    </w:p>
    <w:p w:rsidR="00A132AB" w:rsidRPr="004E79F6" w:rsidRDefault="00E162E0" w:rsidP="004E79F6">
      <w:pPr>
        <w:ind w:firstLine="709"/>
        <w:jc w:val="both"/>
        <w:rPr>
          <w:sz w:val="28"/>
          <w:szCs w:val="28"/>
        </w:rPr>
      </w:pPr>
      <w:r w:rsidRPr="007A5C6A">
        <w:rPr>
          <w:sz w:val="28"/>
          <w:szCs w:val="28"/>
        </w:rPr>
        <w:t>На комиссию по наказам</w:t>
      </w:r>
      <w:r w:rsidRPr="007A5C6A">
        <w:rPr>
          <w:b/>
          <w:sz w:val="28"/>
          <w:szCs w:val="28"/>
        </w:rPr>
        <w:t xml:space="preserve"> </w:t>
      </w:r>
      <w:r w:rsidRPr="007A5C6A">
        <w:rPr>
          <w:sz w:val="28"/>
          <w:szCs w:val="28"/>
        </w:rPr>
        <w:t xml:space="preserve">возложен контроль за исполнением </w:t>
      </w:r>
      <w:r w:rsidR="008F1BE2" w:rsidRPr="007A5C6A">
        <w:rPr>
          <w:b/>
          <w:sz w:val="28"/>
          <w:szCs w:val="28"/>
        </w:rPr>
        <w:t>4</w:t>
      </w:r>
      <w:r w:rsidRPr="007A5C6A">
        <w:rPr>
          <w:b/>
          <w:sz w:val="28"/>
          <w:szCs w:val="28"/>
        </w:rPr>
        <w:t xml:space="preserve"> решений</w:t>
      </w:r>
      <w:r w:rsidRPr="007A5C6A">
        <w:rPr>
          <w:sz w:val="28"/>
          <w:szCs w:val="28"/>
        </w:rPr>
        <w:t xml:space="preserve"> Сов</w:t>
      </w:r>
      <w:r w:rsidR="007A5C6A">
        <w:rPr>
          <w:sz w:val="28"/>
          <w:szCs w:val="28"/>
        </w:rPr>
        <w:t>ета депутатов.</w:t>
      </w:r>
    </w:p>
    <w:p w:rsidR="00E162E0" w:rsidRPr="007A5C6A" w:rsidRDefault="00E162E0" w:rsidP="00E162E0">
      <w:pPr>
        <w:pStyle w:val="aa"/>
        <w:ind w:left="0"/>
        <w:jc w:val="center"/>
        <w:rPr>
          <w:b/>
          <w:sz w:val="32"/>
          <w:szCs w:val="32"/>
        </w:rPr>
      </w:pPr>
      <w:r w:rsidRPr="007A5C6A">
        <w:rPr>
          <w:b/>
          <w:sz w:val="32"/>
          <w:szCs w:val="32"/>
        </w:rPr>
        <w:t xml:space="preserve">Постоянная комиссия Совета депутатов </w:t>
      </w:r>
    </w:p>
    <w:p w:rsidR="00E162E0" w:rsidRPr="007A5C6A" w:rsidRDefault="00E162E0" w:rsidP="00E162E0">
      <w:pPr>
        <w:pStyle w:val="aa"/>
        <w:ind w:left="0"/>
        <w:jc w:val="center"/>
        <w:rPr>
          <w:b/>
          <w:sz w:val="32"/>
          <w:szCs w:val="32"/>
        </w:rPr>
      </w:pPr>
      <w:r w:rsidRPr="007A5C6A">
        <w:rPr>
          <w:b/>
          <w:sz w:val="32"/>
          <w:szCs w:val="32"/>
        </w:rPr>
        <w:t>по бюджету и налоговой политике</w:t>
      </w:r>
    </w:p>
    <w:p w:rsidR="00E162E0" w:rsidRPr="007A5C6A" w:rsidRDefault="00E162E0" w:rsidP="00E162E0">
      <w:pPr>
        <w:pStyle w:val="aa"/>
        <w:ind w:left="0"/>
        <w:jc w:val="center"/>
        <w:rPr>
          <w:sz w:val="28"/>
          <w:szCs w:val="28"/>
        </w:rPr>
      </w:pP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К вопросам ведения постоянной комиссии Совета депутатов п</w:t>
      </w:r>
      <w:r w:rsidR="00E13D3B">
        <w:rPr>
          <w:rFonts w:eastAsia="Calibri"/>
          <w:sz w:val="28"/>
          <w:szCs w:val="28"/>
          <w:lang w:eastAsia="en-US"/>
        </w:rPr>
        <w:t xml:space="preserve">о бюджету и налоговой политике </w:t>
      </w:r>
      <w:r w:rsidR="00E13D3B" w:rsidRPr="00886870">
        <w:rPr>
          <w:sz w:val="28"/>
          <w:szCs w:val="28"/>
        </w:rPr>
        <w:t xml:space="preserve">(далее - комиссия по </w:t>
      </w:r>
      <w:r w:rsidR="00E13D3B">
        <w:rPr>
          <w:sz w:val="28"/>
          <w:szCs w:val="28"/>
        </w:rPr>
        <w:t>бюджету и налоговой политике</w:t>
      </w:r>
      <w:r w:rsidR="00E13D3B" w:rsidRPr="00886870">
        <w:rPr>
          <w:sz w:val="28"/>
          <w:szCs w:val="28"/>
        </w:rPr>
        <w:t>)</w:t>
      </w:r>
      <w:r w:rsidR="00E13D3B">
        <w:rPr>
          <w:rFonts w:eastAsia="Calibri"/>
          <w:sz w:val="28"/>
          <w:szCs w:val="28"/>
          <w:lang w:eastAsia="en-US"/>
        </w:rPr>
        <w:t xml:space="preserve"> </w:t>
      </w:r>
      <w:r w:rsidRPr="007A5C6A">
        <w:rPr>
          <w:rFonts w:eastAsia="Calibri"/>
          <w:sz w:val="28"/>
          <w:szCs w:val="28"/>
          <w:lang w:eastAsia="en-US"/>
        </w:rPr>
        <w:t>относятся: рассмотрение вопросов местного значения, входящих в компетенцию Совета депутатов в сфере финансов, бюджета и налоговой политики, в том числе рассмотрение вопросов и проектов решений Совета депутатов, связанных с осуществлением бюджетного процесса в городе Новосибирске, к которым отнесены вопросы формирования, утверждения, исполнения бюджета города и контроля за его исполнением; осуществления финансового контроля за использованием средств бюджета города.</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В состав </w:t>
      </w:r>
      <w:r w:rsidR="00126C77">
        <w:rPr>
          <w:rFonts w:eastAsia="Calibri"/>
          <w:bCs/>
          <w:sz w:val="28"/>
          <w:szCs w:val="28"/>
          <w:lang w:eastAsia="en-US"/>
        </w:rPr>
        <w:t>к</w:t>
      </w:r>
      <w:r w:rsidRPr="007A5C6A">
        <w:rPr>
          <w:rFonts w:eastAsia="Calibri"/>
          <w:bCs/>
          <w:sz w:val="28"/>
          <w:szCs w:val="28"/>
          <w:lang w:eastAsia="en-US"/>
        </w:rPr>
        <w:t xml:space="preserve">омиссии </w:t>
      </w:r>
      <w:r w:rsidRPr="007A5C6A">
        <w:rPr>
          <w:rFonts w:eastAsia="Calibri"/>
          <w:sz w:val="28"/>
          <w:szCs w:val="28"/>
          <w:lang w:eastAsia="en-US"/>
        </w:rPr>
        <w:t xml:space="preserve">входят </w:t>
      </w:r>
      <w:r w:rsidRPr="007A5C6A">
        <w:rPr>
          <w:rFonts w:eastAsia="Calibri"/>
          <w:b/>
          <w:sz w:val="28"/>
          <w:szCs w:val="28"/>
          <w:lang w:eastAsia="en-US"/>
        </w:rPr>
        <w:t>1</w:t>
      </w:r>
      <w:r w:rsidR="00126C77">
        <w:rPr>
          <w:rFonts w:eastAsia="Calibri"/>
          <w:b/>
          <w:sz w:val="28"/>
          <w:szCs w:val="28"/>
          <w:lang w:eastAsia="en-US"/>
        </w:rPr>
        <w:t>0</w:t>
      </w:r>
      <w:r w:rsidR="001878FD">
        <w:rPr>
          <w:rFonts w:eastAsia="Calibri"/>
          <w:b/>
          <w:sz w:val="28"/>
          <w:szCs w:val="28"/>
          <w:lang w:eastAsia="en-US"/>
        </w:rPr>
        <w:t xml:space="preserve"> </w:t>
      </w:r>
      <w:r w:rsidRPr="007A5C6A">
        <w:rPr>
          <w:rFonts w:eastAsia="Calibri"/>
          <w:b/>
          <w:sz w:val="28"/>
          <w:szCs w:val="28"/>
          <w:lang w:eastAsia="en-US"/>
        </w:rPr>
        <w:t>депутатов</w:t>
      </w:r>
      <w:r w:rsidRPr="007A5C6A">
        <w:rPr>
          <w:rFonts w:eastAsia="Calibri"/>
          <w:sz w:val="28"/>
          <w:szCs w:val="28"/>
          <w:lang w:eastAsia="en-US"/>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В 20</w:t>
      </w:r>
      <w:r w:rsidR="00600CC3">
        <w:rPr>
          <w:rFonts w:eastAsia="Calibri"/>
          <w:sz w:val="28"/>
          <w:szCs w:val="28"/>
          <w:lang w:eastAsia="en-US"/>
        </w:rPr>
        <w:t>20</w:t>
      </w:r>
      <w:r w:rsidRPr="007A5C6A">
        <w:rPr>
          <w:rFonts w:eastAsia="Calibri"/>
          <w:sz w:val="28"/>
          <w:szCs w:val="28"/>
          <w:lang w:eastAsia="en-US"/>
        </w:rPr>
        <w:t xml:space="preserve"> году было проведено </w:t>
      </w:r>
      <w:r w:rsidRPr="007A5C6A">
        <w:rPr>
          <w:rFonts w:eastAsia="Calibri"/>
          <w:b/>
          <w:sz w:val="28"/>
          <w:szCs w:val="28"/>
          <w:lang w:eastAsia="en-US"/>
        </w:rPr>
        <w:t>1</w:t>
      </w:r>
      <w:r w:rsidR="00126C77">
        <w:rPr>
          <w:rFonts w:eastAsia="Calibri"/>
          <w:b/>
          <w:sz w:val="28"/>
          <w:szCs w:val="28"/>
          <w:lang w:eastAsia="en-US"/>
        </w:rPr>
        <w:t>1</w:t>
      </w:r>
      <w:r w:rsidRPr="007A5C6A">
        <w:rPr>
          <w:rFonts w:eastAsia="Calibri"/>
          <w:b/>
          <w:sz w:val="28"/>
          <w:szCs w:val="28"/>
          <w:lang w:eastAsia="en-US"/>
        </w:rPr>
        <w:t xml:space="preserve"> заседаний</w:t>
      </w:r>
      <w:r w:rsidRPr="007A5C6A">
        <w:rPr>
          <w:rFonts w:eastAsia="Calibri"/>
          <w:sz w:val="28"/>
          <w:szCs w:val="28"/>
          <w:lang w:eastAsia="en-US"/>
        </w:rPr>
        <w:t xml:space="preserve">, на которых принято </w:t>
      </w:r>
      <w:r w:rsidR="00126C77">
        <w:rPr>
          <w:rFonts w:eastAsia="Calibri"/>
          <w:b/>
          <w:sz w:val="28"/>
          <w:szCs w:val="28"/>
          <w:lang w:eastAsia="en-US"/>
        </w:rPr>
        <w:t>60</w:t>
      </w:r>
      <w:r w:rsidRPr="007A5C6A">
        <w:rPr>
          <w:rFonts w:eastAsia="Calibri"/>
          <w:b/>
          <w:sz w:val="28"/>
          <w:szCs w:val="28"/>
          <w:lang w:eastAsia="en-US"/>
        </w:rPr>
        <w:t xml:space="preserve"> решени</w:t>
      </w:r>
      <w:r w:rsidR="00126C77">
        <w:rPr>
          <w:rFonts w:eastAsia="Calibri"/>
          <w:b/>
          <w:sz w:val="28"/>
          <w:szCs w:val="28"/>
          <w:lang w:eastAsia="en-US"/>
        </w:rPr>
        <w:t>й</w:t>
      </w:r>
      <w:r w:rsidRPr="007A5C6A">
        <w:rPr>
          <w:rFonts w:eastAsia="Calibri"/>
          <w:sz w:val="28"/>
          <w:szCs w:val="28"/>
          <w:lang w:eastAsia="en-US"/>
        </w:rPr>
        <w:t xml:space="preserve">, из них </w:t>
      </w:r>
      <w:r w:rsidR="00126C77">
        <w:rPr>
          <w:rFonts w:eastAsia="Calibri"/>
          <w:b/>
          <w:sz w:val="28"/>
          <w:szCs w:val="28"/>
          <w:lang w:eastAsia="en-US"/>
        </w:rPr>
        <w:t>15</w:t>
      </w:r>
      <w:r w:rsidRPr="007A5C6A">
        <w:rPr>
          <w:rFonts w:eastAsia="Calibri"/>
          <w:b/>
          <w:sz w:val="28"/>
          <w:szCs w:val="28"/>
          <w:lang w:eastAsia="en-US"/>
        </w:rPr>
        <w:t xml:space="preserve"> – по сессионным вопросам</w:t>
      </w:r>
      <w:r w:rsidRPr="007A5C6A">
        <w:rPr>
          <w:rFonts w:eastAsia="Calibri"/>
          <w:sz w:val="28"/>
          <w:szCs w:val="28"/>
          <w:lang w:eastAsia="en-US"/>
        </w:rPr>
        <w:t>.</w:t>
      </w:r>
    </w:p>
    <w:p w:rsidR="00A132AB" w:rsidRPr="00FA176D" w:rsidRDefault="00A132AB" w:rsidP="004B74AE">
      <w:pPr>
        <w:ind w:firstLine="708"/>
        <w:jc w:val="both"/>
        <w:rPr>
          <w:sz w:val="26"/>
          <w:szCs w:val="26"/>
        </w:rPr>
      </w:pPr>
      <w:r w:rsidRPr="007A5C6A">
        <w:rPr>
          <w:rFonts w:eastAsia="Calibri"/>
          <w:sz w:val="28"/>
          <w:szCs w:val="28"/>
          <w:lang w:eastAsia="en-US"/>
        </w:rPr>
        <w:t xml:space="preserve">Продолжает </w:t>
      </w:r>
      <w:r w:rsidR="004B74AE">
        <w:rPr>
          <w:rFonts w:eastAsia="Calibri"/>
          <w:sz w:val="28"/>
          <w:szCs w:val="28"/>
          <w:lang w:eastAsia="en-US"/>
        </w:rPr>
        <w:t>деятельность</w:t>
      </w:r>
      <w:r w:rsidRPr="007A5C6A">
        <w:rPr>
          <w:rFonts w:eastAsia="Calibri"/>
          <w:sz w:val="28"/>
          <w:szCs w:val="28"/>
          <w:lang w:eastAsia="en-US"/>
        </w:rPr>
        <w:t xml:space="preserve"> </w:t>
      </w:r>
      <w:r w:rsidRPr="007A5C6A">
        <w:rPr>
          <w:b/>
          <w:sz w:val="28"/>
          <w:szCs w:val="28"/>
        </w:rPr>
        <w:t>рабочая группа</w:t>
      </w:r>
      <w:r w:rsidRPr="007A5C6A">
        <w:rPr>
          <w:sz w:val="28"/>
          <w:szCs w:val="28"/>
        </w:rPr>
        <w:t xml:space="preserve"> </w:t>
      </w:r>
      <w:r w:rsidR="004B74AE">
        <w:rPr>
          <w:sz w:val="28"/>
          <w:szCs w:val="26"/>
        </w:rPr>
        <w:t xml:space="preserve">по изучению вопроса </w:t>
      </w:r>
      <w:r w:rsidR="00FA176D" w:rsidRPr="00FA176D">
        <w:rPr>
          <w:sz w:val="28"/>
          <w:szCs w:val="26"/>
        </w:rPr>
        <w:t>увеличения доходной базы бюджета города Новосибирска</w:t>
      </w:r>
      <w:r w:rsidR="00FA176D">
        <w:rPr>
          <w:sz w:val="26"/>
          <w:szCs w:val="26"/>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На </w:t>
      </w:r>
      <w:r w:rsidR="00E13D3B">
        <w:rPr>
          <w:rFonts w:eastAsia="Calibri"/>
          <w:sz w:val="28"/>
          <w:szCs w:val="28"/>
          <w:lang w:eastAsia="en-US"/>
        </w:rPr>
        <w:t>к</w:t>
      </w:r>
      <w:r w:rsidRPr="007A5C6A">
        <w:rPr>
          <w:rFonts w:eastAsia="Calibri"/>
          <w:sz w:val="28"/>
          <w:szCs w:val="28"/>
          <w:lang w:eastAsia="en-US"/>
        </w:rPr>
        <w:t xml:space="preserve">омиссию </w:t>
      </w:r>
      <w:r w:rsidR="00E13D3B" w:rsidRPr="00886870">
        <w:rPr>
          <w:sz w:val="28"/>
          <w:szCs w:val="28"/>
        </w:rPr>
        <w:t xml:space="preserve">по </w:t>
      </w:r>
      <w:r w:rsidR="00E13D3B">
        <w:rPr>
          <w:sz w:val="28"/>
          <w:szCs w:val="28"/>
        </w:rPr>
        <w:t>бюджету и налоговой политике</w:t>
      </w:r>
      <w:r w:rsidR="00E13D3B" w:rsidRPr="007A5C6A">
        <w:rPr>
          <w:rFonts w:eastAsia="Calibri"/>
          <w:sz w:val="28"/>
          <w:szCs w:val="28"/>
          <w:lang w:eastAsia="en-US"/>
        </w:rPr>
        <w:t xml:space="preserve"> </w:t>
      </w:r>
      <w:r w:rsidRPr="007A5C6A">
        <w:rPr>
          <w:rFonts w:eastAsia="Calibri"/>
          <w:sz w:val="28"/>
          <w:szCs w:val="28"/>
          <w:lang w:eastAsia="en-US"/>
        </w:rPr>
        <w:t xml:space="preserve">возложен контроль за исполнением </w:t>
      </w:r>
      <w:r w:rsidR="001878FD">
        <w:rPr>
          <w:rFonts w:eastAsia="Calibri"/>
          <w:b/>
          <w:sz w:val="28"/>
          <w:szCs w:val="28"/>
          <w:lang w:eastAsia="en-US"/>
        </w:rPr>
        <w:t>23</w:t>
      </w:r>
      <w:r w:rsidRPr="007A5C6A">
        <w:rPr>
          <w:rFonts w:eastAsia="Calibri"/>
          <w:b/>
          <w:sz w:val="28"/>
          <w:szCs w:val="28"/>
          <w:lang w:eastAsia="en-US"/>
        </w:rPr>
        <w:t xml:space="preserve"> решений</w:t>
      </w:r>
      <w:r w:rsidRPr="007A5C6A">
        <w:rPr>
          <w:rFonts w:eastAsia="Calibri"/>
          <w:sz w:val="28"/>
          <w:szCs w:val="28"/>
          <w:lang w:eastAsia="en-US"/>
        </w:rPr>
        <w:t xml:space="preserve"> Совета депутатов. </w:t>
      </w:r>
    </w:p>
    <w:p w:rsidR="00E162E0" w:rsidRDefault="00E162E0"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0D459D" w:rsidRPr="00886870" w:rsidRDefault="000D459D" w:rsidP="000D459D">
      <w:pPr>
        <w:pStyle w:val="aa"/>
        <w:ind w:left="0"/>
        <w:jc w:val="center"/>
        <w:rPr>
          <w:b/>
          <w:sz w:val="32"/>
          <w:szCs w:val="32"/>
        </w:rPr>
      </w:pPr>
      <w:r w:rsidRPr="00886870">
        <w:rPr>
          <w:b/>
          <w:sz w:val="32"/>
          <w:szCs w:val="32"/>
        </w:rPr>
        <w:t xml:space="preserve">Постоянная комиссия Совета депутатов </w:t>
      </w:r>
    </w:p>
    <w:p w:rsidR="000D459D" w:rsidRPr="003D566B" w:rsidRDefault="000D459D" w:rsidP="000D459D">
      <w:pPr>
        <w:overflowPunct/>
        <w:autoSpaceDE/>
        <w:autoSpaceDN/>
        <w:adjustRightInd/>
        <w:ind w:firstLine="709"/>
        <w:jc w:val="center"/>
        <w:rPr>
          <w:rFonts w:eastAsia="Calibri"/>
          <w:bCs/>
          <w:sz w:val="28"/>
          <w:szCs w:val="28"/>
          <w:highlight w:val="yellow"/>
          <w:lang w:eastAsia="en-US"/>
        </w:rPr>
      </w:pPr>
      <w:r w:rsidRPr="00886870">
        <w:rPr>
          <w:b/>
          <w:sz w:val="32"/>
          <w:szCs w:val="32"/>
        </w:rPr>
        <w:t xml:space="preserve">по </w:t>
      </w:r>
      <w:r>
        <w:rPr>
          <w:b/>
          <w:sz w:val="32"/>
          <w:szCs w:val="32"/>
        </w:rPr>
        <w:t>контролю за исполнением органами местного самоуправления и их должностными лицами полномочий по решению вопросов местного значения</w:t>
      </w:r>
    </w:p>
    <w:p w:rsidR="00E162E0" w:rsidRDefault="00E162E0" w:rsidP="00E162E0">
      <w:pPr>
        <w:ind w:firstLine="709"/>
        <w:jc w:val="both"/>
        <w:rPr>
          <w:sz w:val="28"/>
          <w:szCs w:val="28"/>
          <w:highlight w:val="yellow"/>
        </w:rPr>
      </w:pPr>
    </w:p>
    <w:p w:rsidR="00172E20" w:rsidRPr="00172E20" w:rsidRDefault="00600CC3" w:rsidP="00172E20">
      <w:pPr>
        <w:ind w:firstLine="708"/>
        <w:jc w:val="both"/>
        <w:rPr>
          <w:sz w:val="28"/>
        </w:rPr>
      </w:pPr>
      <w:r w:rsidRPr="00172E20">
        <w:rPr>
          <w:sz w:val="28"/>
        </w:rPr>
        <w:t xml:space="preserve">К вопросам ведения постоянной комиссии Совета депутатов по </w:t>
      </w:r>
      <w:r w:rsidR="00172E20" w:rsidRPr="00172E20">
        <w:rPr>
          <w:sz w:val="28"/>
          <w:szCs w:val="32"/>
        </w:rPr>
        <w:t>контролю за исполнением органами местного самоуправления и их должностными лицами полномочий по решению вопросов местного значения</w:t>
      </w:r>
      <w:r w:rsidRPr="00172E20">
        <w:rPr>
          <w:sz w:val="28"/>
        </w:rPr>
        <w:t xml:space="preserve"> относятся: </w:t>
      </w:r>
      <w:r w:rsidR="00172E20">
        <w:rPr>
          <w:sz w:val="28"/>
        </w:rPr>
        <w:t>р</w:t>
      </w:r>
      <w:r w:rsidR="00172E20" w:rsidRPr="00172E20">
        <w:rPr>
          <w:sz w:val="28"/>
        </w:rPr>
        <w:t xml:space="preserve">ассмотрение ежегодного отчета мэра города Новосибирска о результатах его деятельности, деятельности мэрии города Новосибирска, в том числе о решении вопросов, </w:t>
      </w:r>
      <w:r w:rsidR="00172E20">
        <w:rPr>
          <w:sz w:val="28"/>
        </w:rPr>
        <w:t>поставленных Советом; о</w:t>
      </w:r>
      <w:r w:rsidR="00172E20" w:rsidRPr="00172E20">
        <w:rPr>
          <w:sz w:val="28"/>
        </w:rPr>
        <w:t>рганизация и деятельность контрольно-сче</w:t>
      </w:r>
      <w:r w:rsidR="00172E20">
        <w:rPr>
          <w:sz w:val="28"/>
        </w:rPr>
        <w:t>тной палаты города Новосибирска; о</w:t>
      </w:r>
      <w:r w:rsidR="00172E20" w:rsidRPr="00172E20">
        <w:rPr>
          <w:sz w:val="28"/>
        </w:rPr>
        <w:t>существление мер по противодействию коррупции</w:t>
      </w:r>
      <w:r w:rsidR="00172E20">
        <w:rPr>
          <w:sz w:val="28"/>
        </w:rPr>
        <w:t xml:space="preserve"> в границах города Новосибирска; о</w:t>
      </w:r>
      <w:r w:rsidR="00172E20" w:rsidRPr="00172E20">
        <w:rPr>
          <w:sz w:val="28"/>
        </w:rPr>
        <w:t>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w:t>
      </w:r>
      <w:r w:rsidR="00172E20">
        <w:rPr>
          <w:sz w:val="28"/>
        </w:rPr>
        <w:t>ю вопросов местного значения; п</w:t>
      </w:r>
      <w:r w:rsidR="00172E20" w:rsidRPr="00172E20">
        <w:rPr>
          <w:sz w:val="28"/>
        </w:rPr>
        <w:t>орядок формирования, полномочия, срок полномочий, подотчетность, подконтрольность органов местного самоуправления, а также иные вопросы организации и</w:t>
      </w:r>
      <w:r w:rsidR="00172E20">
        <w:rPr>
          <w:sz w:val="28"/>
        </w:rPr>
        <w:t xml:space="preserve"> деятельности указанных органов; р</w:t>
      </w:r>
      <w:r w:rsidR="00172E20" w:rsidRPr="00172E20">
        <w:rPr>
          <w:sz w:val="28"/>
        </w:rPr>
        <w:t>ассмотрение иных вопросов,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w:t>
      </w:r>
    </w:p>
    <w:p w:rsidR="00600CC3" w:rsidRPr="00886870" w:rsidRDefault="00600CC3" w:rsidP="00600CC3">
      <w:pPr>
        <w:ind w:firstLine="709"/>
        <w:jc w:val="both"/>
        <w:rPr>
          <w:sz w:val="28"/>
          <w:szCs w:val="28"/>
        </w:rPr>
      </w:pPr>
      <w:r w:rsidRPr="00886870">
        <w:rPr>
          <w:sz w:val="28"/>
          <w:szCs w:val="28"/>
        </w:rPr>
        <w:t xml:space="preserve">В состав комиссии входят </w:t>
      </w:r>
      <w:r w:rsidR="00172E20">
        <w:rPr>
          <w:sz w:val="28"/>
          <w:szCs w:val="28"/>
        </w:rPr>
        <w:t>7</w:t>
      </w:r>
      <w:r w:rsidRPr="00886870">
        <w:rPr>
          <w:sz w:val="28"/>
          <w:szCs w:val="28"/>
        </w:rPr>
        <w:t xml:space="preserve"> депутатов.</w:t>
      </w:r>
    </w:p>
    <w:p w:rsidR="00600CC3" w:rsidRPr="003D566B" w:rsidRDefault="00600CC3" w:rsidP="00600CC3">
      <w:pPr>
        <w:ind w:firstLine="709"/>
        <w:jc w:val="both"/>
        <w:rPr>
          <w:b/>
          <w:sz w:val="28"/>
          <w:szCs w:val="28"/>
          <w:highlight w:val="yellow"/>
        </w:rPr>
      </w:pPr>
      <w:r w:rsidRPr="00886870">
        <w:rPr>
          <w:sz w:val="28"/>
          <w:szCs w:val="28"/>
        </w:rPr>
        <w:t xml:space="preserve">Комиссия по </w:t>
      </w:r>
      <w:r w:rsidR="006C522C">
        <w:rPr>
          <w:sz w:val="28"/>
          <w:szCs w:val="28"/>
        </w:rPr>
        <w:t>контролю</w:t>
      </w:r>
      <w:r w:rsidRPr="00886870">
        <w:rPr>
          <w:sz w:val="28"/>
          <w:szCs w:val="28"/>
        </w:rPr>
        <w:t xml:space="preserve"> в 20</w:t>
      </w:r>
      <w:r>
        <w:rPr>
          <w:sz w:val="28"/>
          <w:szCs w:val="28"/>
        </w:rPr>
        <w:t>20</w:t>
      </w:r>
      <w:r w:rsidRPr="00886870">
        <w:rPr>
          <w:sz w:val="28"/>
          <w:szCs w:val="28"/>
        </w:rPr>
        <w:t xml:space="preserve"> году провела </w:t>
      </w:r>
      <w:r w:rsidR="004439A5">
        <w:rPr>
          <w:b/>
          <w:sz w:val="28"/>
          <w:szCs w:val="28"/>
          <w:lang w:val="en-US"/>
        </w:rPr>
        <w:t>7</w:t>
      </w:r>
      <w:r w:rsidRPr="00886870">
        <w:rPr>
          <w:b/>
          <w:sz w:val="28"/>
          <w:szCs w:val="28"/>
        </w:rPr>
        <w:t xml:space="preserve"> заседаний, </w:t>
      </w:r>
      <w:r w:rsidRPr="00886870">
        <w:rPr>
          <w:sz w:val="28"/>
          <w:szCs w:val="28"/>
        </w:rPr>
        <w:t xml:space="preserve">на которых принято </w:t>
      </w:r>
      <w:r w:rsidRPr="00886870">
        <w:rPr>
          <w:b/>
          <w:sz w:val="28"/>
          <w:szCs w:val="28"/>
        </w:rPr>
        <w:t>2</w:t>
      </w:r>
      <w:r w:rsidR="00172E20">
        <w:rPr>
          <w:b/>
          <w:sz w:val="28"/>
          <w:szCs w:val="28"/>
        </w:rPr>
        <w:t>8</w:t>
      </w:r>
      <w:r w:rsidRPr="00886870">
        <w:rPr>
          <w:b/>
          <w:sz w:val="28"/>
          <w:szCs w:val="28"/>
        </w:rPr>
        <w:t> решений</w:t>
      </w:r>
      <w:r w:rsidRPr="00886870">
        <w:rPr>
          <w:sz w:val="28"/>
          <w:szCs w:val="28"/>
        </w:rPr>
        <w:t xml:space="preserve">, в том числе </w:t>
      </w:r>
      <w:r>
        <w:rPr>
          <w:b/>
          <w:sz w:val="28"/>
          <w:szCs w:val="28"/>
        </w:rPr>
        <w:t>1</w:t>
      </w:r>
      <w:r w:rsidR="00172E20">
        <w:rPr>
          <w:b/>
          <w:sz w:val="28"/>
          <w:szCs w:val="28"/>
        </w:rPr>
        <w:t>0</w:t>
      </w:r>
      <w:r w:rsidRPr="00886870">
        <w:rPr>
          <w:b/>
          <w:sz w:val="28"/>
          <w:szCs w:val="28"/>
        </w:rPr>
        <w:t xml:space="preserve"> сессионных решений.</w:t>
      </w:r>
    </w:p>
    <w:p w:rsidR="00600CC3" w:rsidRPr="003D566B" w:rsidRDefault="00600CC3" w:rsidP="00600CC3">
      <w:pPr>
        <w:ind w:firstLine="709"/>
        <w:jc w:val="both"/>
        <w:rPr>
          <w:b/>
          <w:sz w:val="16"/>
          <w:szCs w:val="16"/>
          <w:highlight w:val="yellow"/>
        </w:rPr>
      </w:pPr>
    </w:p>
    <w:p w:rsidR="00600CC3" w:rsidRDefault="00600CC3" w:rsidP="00600CC3">
      <w:pPr>
        <w:ind w:firstLine="709"/>
        <w:jc w:val="both"/>
        <w:rPr>
          <w:sz w:val="28"/>
          <w:szCs w:val="28"/>
          <w:highlight w:val="yellow"/>
        </w:rPr>
      </w:pPr>
      <w:r w:rsidRPr="007A5C6A">
        <w:rPr>
          <w:sz w:val="28"/>
          <w:szCs w:val="28"/>
        </w:rPr>
        <w:t xml:space="preserve">На комиссию </w:t>
      </w:r>
      <w:r w:rsidR="00E13D3B">
        <w:rPr>
          <w:sz w:val="28"/>
          <w:szCs w:val="28"/>
        </w:rPr>
        <w:t xml:space="preserve">по контролю </w:t>
      </w:r>
      <w:r w:rsidRPr="007A5C6A">
        <w:rPr>
          <w:sz w:val="28"/>
          <w:szCs w:val="28"/>
        </w:rPr>
        <w:t xml:space="preserve">возложен контроль за исполнением </w:t>
      </w:r>
      <w:r w:rsidRPr="007A5C6A">
        <w:rPr>
          <w:b/>
          <w:sz w:val="28"/>
          <w:szCs w:val="28"/>
        </w:rPr>
        <w:t>4 решений</w:t>
      </w:r>
      <w:r w:rsidRPr="007A5C6A">
        <w:rPr>
          <w:sz w:val="28"/>
          <w:szCs w:val="28"/>
        </w:rPr>
        <w:t xml:space="preserve"> Сов</w:t>
      </w:r>
      <w:r>
        <w:rPr>
          <w:sz w:val="28"/>
          <w:szCs w:val="28"/>
        </w:rPr>
        <w:t>ета депутатов.</w:t>
      </w:r>
    </w:p>
    <w:p w:rsidR="00600CC3" w:rsidRPr="003D566B" w:rsidRDefault="00600CC3" w:rsidP="00E162E0">
      <w:pPr>
        <w:ind w:firstLine="709"/>
        <w:jc w:val="both"/>
        <w:rPr>
          <w:sz w:val="28"/>
          <w:szCs w:val="28"/>
          <w:highlight w:val="yellow"/>
        </w:rPr>
      </w:pPr>
    </w:p>
    <w:p w:rsidR="00E162E0" w:rsidRPr="007A5C6A" w:rsidRDefault="00E162E0" w:rsidP="00E162E0">
      <w:pPr>
        <w:ind w:firstLine="709"/>
        <w:jc w:val="both"/>
        <w:rPr>
          <w:b/>
          <w:sz w:val="32"/>
          <w:szCs w:val="32"/>
        </w:rPr>
      </w:pPr>
      <w:r w:rsidRPr="007A5C6A">
        <w:rPr>
          <w:sz w:val="28"/>
          <w:szCs w:val="28"/>
        </w:rPr>
        <w:t>Показатели деятельности работы постоянных комиссий представлены в Таблице.</w:t>
      </w:r>
    </w:p>
    <w:p w:rsidR="00E162E0" w:rsidRPr="007A5C6A" w:rsidRDefault="00E162E0" w:rsidP="00E162E0">
      <w:pPr>
        <w:jc w:val="center"/>
        <w:rPr>
          <w:b/>
          <w:sz w:val="32"/>
          <w:szCs w:val="32"/>
        </w:rPr>
        <w:sectPr w:rsidR="00E162E0" w:rsidRPr="007A5C6A" w:rsidSect="0002491F">
          <w:headerReference w:type="even" r:id="rId11"/>
          <w:headerReference w:type="default" r:id="rId12"/>
          <w:footerReference w:type="even" r:id="rId13"/>
          <w:footerReference w:type="default" r:id="rId14"/>
          <w:pgSz w:w="11907" w:h="16840"/>
          <w:pgMar w:top="1134" w:right="851" w:bottom="0" w:left="1134" w:header="720" w:footer="720" w:gutter="0"/>
          <w:cols w:space="720"/>
          <w:titlePg/>
          <w:docGrid w:linePitch="360"/>
        </w:sectPr>
      </w:pPr>
    </w:p>
    <w:p w:rsidR="00E162E0" w:rsidRPr="000D459D" w:rsidRDefault="000D459D" w:rsidP="000D459D">
      <w:pPr>
        <w:jc w:val="right"/>
        <w:rPr>
          <w:sz w:val="24"/>
          <w:szCs w:val="32"/>
        </w:rPr>
      </w:pPr>
      <w:r w:rsidRPr="000D459D">
        <w:rPr>
          <w:sz w:val="24"/>
          <w:szCs w:val="32"/>
        </w:rPr>
        <w:lastRenderedPageBreak/>
        <w:t>Таблица</w:t>
      </w:r>
    </w:p>
    <w:p w:rsidR="00E162E0" w:rsidRPr="00F94558" w:rsidRDefault="00E162E0" w:rsidP="00E162E0">
      <w:pPr>
        <w:jc w:val="center"/>
        <w:rPr>
          <w:b/>
          <w:sz w:val="32"/>
          <w:szCs w:val="32"/>
        </w:rPr>
      </w:pPr>
      <w:r w:rsidRPr="00F94558">
        <w:rPr>
          <w:b/>
          <w:sz w:val="32"/>
          <w:szCs w:val="32"/>
        </w:rPr>
        <w:t xml:space="preserve">Показатели деятельности работы постоянных комиссий </w:t>
      </w:r>
    </w:p>
    <w:p w:rsidR="00E162E0" w:rsidRPr="00E16ECC" w:rsidRDefault="00E162E0" w:rsidP="00E16ECC">
      <w:pPr>
        <w:jc w:val="center"/>
        <w:rPr>
          <w:b/>
          <w:sz w:val="32"/>
          <w:szCs w:val="32"/>
        </w:rPr>
      </w:pPr>
      <w:r w:rsidRPr="00F94558">
        <w:rPr>
          <w:b/>
          <w:sz w:val="32"/>
          <w:szCs w:val="32"/>
        </w:rPr>
        <w:t>Совета депутатов за 20</w:t>
      </w:r>
      <w:r w:rsidR="000D459D">
        <w:rPr>
          <w:b/>
          <w:sz w:val="32"/>
          <w:szCs w:val="32"/>
        </w:rPr>
        <w:t>20</w:t>
      </w:r>
      <w:r w:rsidR="00E16ECC">
        <w:rPr>
          <w:b/>
          <w:sz w:val="32"/>
          <w:szCs w:val="32"/>
        </w:rPr>
        <w:t xml:space="preserve"> год</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056"/>
        <w:gridCol w:w="1559"/>
        <w:gridCol w:w="1134"/>
        <w:gridCol w:w="1276"/>
        <w:gridCol w:w="1157"/>
        <w:gridCol w:w="1143"/>
        <w:gridCol w:w="1550"/>
        <w:gridCol w:w="1253"/>
        <w:gridCol w:w="1276"/>
      </w:tblGrid>
      <w:tr w:rsidR="00D0234E" w:rsidRPr="003D566B" w:rsidTr="000F3928">
        <w:tc>
          <w:tcPr>
            <w:tcW w:w="480" w:type="dxa"/>
            <w:tcBorders>
              <w:bottom w:val="nil"/>
            </w:tcBorders>
            <w:vAlign w:val="center"/>
          </w:tcPr>
          <w:p w:rsidR="00D0234E" w:rsidRPr="00901788" w:rsidRDefault="00D0234E" w:rsidP="000F3928">
            <w:pPr>
              <w:jc w:val="center"/>
              <w:rPr>
                <w:sz w:val="26"/>
                <w:szCs w:val="26"/>
              </w:rPr>
            </w:pPr>
            <w:r w:rsidRPr="00901788">
              <w:rPr>
                <w:sz w:val="26"/>
                <w:szCs w:val="26"/>
              </w:rPr>
              <w:t>№</w:t>
            </w:r>
          </w:p>
        </w:tc>
        <w:tc>
          <w:tcPr>
            <w:tcW w:w="4056" w:type="dxa"/>
            <w:vMerge w:val="restart"/>
            <w:vAlign w:val="center"/>
          </w:tcPr>
          <w:p w:rsidR="00D0234E" w:rsidRPr="00901788" w:rsidRDefault="00D0234E" w:rsidP="000F3928">
            <w:pPr>
              <w:jc w:val="center"/>
              <w:rPr>
                <w:sz w:val="26"/>
                <w:szCs w:val="26"/>
              </w:rPr>
            </w:pPr>
            <w:r w:rsidRPr="00901788">
              <w:rPr>
                <w:sz w:val="26"/>
                <w:szCs w:val="26"/>
              </w:rPr>
              <w:t>Название комиссии</w:t>
            </w:r>
          </w:p>
        </w:tc>
        <w:tc>
          <w:tcPr>
            <w:tcW w:w="1559" w:type="dxa"/>
            <w:vMerge w:val="restart"/>
            <w:vAlign w:val="center"/>
          </w:tcPr>
          <w:p w:rsidR="00D0234E" w:rsidRPr="00901788" w:rsidRDefault="00D0234E" w:rsidP="000F3928">
            <w:pPr>
              <w:jc w:val="center"/>
              <w:rPr>
                <w:sz w:val="26"/>
                <w:szCs w:val="26"/>
              </w:rPr>
            </w:pPr>
            <w:r w:rsidRPr="00901788">
              <w:rPr>
                <w:sz w:val="26"/>
                <w:szCs w:val="26"/>
              </w:rPr>
              <w:t>Кол-во депутатов в комиссии</w:t>
            </w:r>
          </w:p>
        </w:tc>
        <w:tc>
          <w:tcPr>
            <w:tcW w:w="1134" w:type="dxa"/>
            <w:vMerge w:val="restart"/>
            <w:vAlign w:val="center"/>
          </w:tcPr>
          <w:p w:rsidR="00D0234E" w:rsidRPr="00901788" w:rsidRDefault="00D0234E" w:rsidP="000F3928">
            <w:pPr>
              <w:jc w:val="center"/>
              <w:rPr>
                <w:sz w:val="26"/>
                <w:szCs w:val="26"/>
              </w:rPr>
            </w:pPr>
            <w:r w:rsidRPr="00901788">
              <w:rPr>
                <w:sz w:val="26"/>
                <w:szCs w:val="26"/>
              </w:rPr>
              <w:t>Кол-во рабочих групп</w:t>
            </w:r>
          </w:p>
        </w:tc>
        <w:tc>
          <w:tcPr>
            <w:tcW w:w="2433" w:type="dxa"/>
            <w:gridSpan w:val="2"/>
            <w:shd w:val="clear" w:color="auto" w:fill="auto"/>
            <w:vAlign w:val="center"/>
          </w:tcPr>
          <w:p w:rsidR="00D0234E" w:rsidRPr="00901788" w:rsidRDefault="00D0234E" w:rsidP="000F3928">
            <w:pPr>
              <w:jc w:val="center"/>
              <w:rPr>
                <w:sz w:val="26"/>
                <w:szCs w:val="26"/>
              </w:rPr>
            </w:pPr>
            <w:r w:rsidRPr="00901788">
              <w:rPr>
                <w:sz w:val="26"/>
                <w:szCs w:val="26"/>
              </w:rPr>
              <w:t>Проведено заседаний</w:t>
            </w:r>
          </w:p>
        </w:tc>
        <w:tc>
          <w:tcPr>
            <w:tcW w:w="2693"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Принято решений в комиссиях</w:t>
            </w:r>
          </w:p>
        </w:tc>
        <w:tc>
          <w:tcPr>
            <w:tcW w:w="2529"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Зарегистрировано корреспонденции</w:t>
            </w:r>
          </w:p>
        </w:tc>
      </w:tr>
      <w:tr w:rsidR="00D0234E" w:rsidRPr="003D566B" w:rsidTr="00D11DD3">
        <w:trPr>
          <w:trHeight w:val="740"/>
        </w:trPr>
        <w:tc>
          <w:tcPr>
            <w:tcW w:w="480" w:type="dxa"/>
            <w:tcBorders>
              <w:top w:val="nil"/>
            </w:tcBorders>
            <w:vAlign w:val="center"/>
          </w:tcPr>
          <w:p w:rsidR="00D0234E" w:rsidRPr="00901788" w:rsidRDefault="00D0234E" w:rsidP="000F3928">
            <w:pPr>
              <w:jc w:val="center"/>
              <w:rPr>
                <w:sz w:val="26"/>
                <w:szCs w:val="26"/>
              </w:rPr>
            </w:pPr>
          </w:p>
        </w:tc>
        <w:tc>
          <w:tcPr>
            <w:tcW w:w="4056" w:type="dxa"/>
            <w:vMerge/>
            <w:vAlign w:val="center"/>
          </w:tcPr>
          <w:p w:rsidR="00D0234E" w:rsidRPr="00901788" w:rsidRDefault="00D0234E" w:rsidP="000F3928">
            <w:pPr>
              <w:jc w:val="center"/>
              <w:rPr>
                <w:sz w:val="26"/>
                <w:szCs w:val="26"/>
              </w:rPr>
            </w:pPr>
          </w:p>
        </w:tc>
        <w:tc>
          <w:tcPr>
            <w:tcW w:w="1559" w:type="dxa"/>
            <w:vMerge/>
            <w:vAlign w:val="center"/>
          </w:tcPr>
          <w:p w:rsidR="00D0234E" w:rsidRPr="00901788" w:rsidRDefault="00D0234E" w:rsidP="000F3928">
            <w:pPr>
              <w:jc w:val="center"/>
              <w:rPr>
                <w:sz w:val="26"/>
                <w:szCs w:val="26"/>
              </w:rPr>
            </w:pPr>
          </w:p>
        </w:tc>
        <w:tc>
          <w:tcPr>
            <w:tcW w:w="1134" w:type="dxa"/>
            <w:vMerge/>
          </w:tcPr>
          <w:p w:rsidR="00D0234E" w:rsidRPr="00901788" w:rsidRDefault="00D0234E" w:rsidP="000F3928">
            <w:pPr>
              <w:jc w:val="center"/>
              <w:rPr>
                <w:sz w:val="26"/>
                <w:szCs w:val="26"/>
              </w:rPr>
            </w:pPr>
          </w:p>
        </w:tc>
        <w:tc>
          <w:tcPr>
            <w:tcW w:w="1276" w:type="dxa"/>
            <w:shd w:val="clear" w:color="auto" w:fill="auto"/>
            <w:vAlign w:val="center"/>
          </w:tcPr>
          <w:p w:rsidR="00D0234E" w:rsidRPr="00901788" w:rsidRDefault="00D0234E" w:rsidP="000F3928">
            <w:pPr>
              <w:jc w:val="center"/>
              <w:rPr>
                <w:sz w:val="22"/>
                <w:szCs w:val="22"/>
              </w:rPr>
            </w:pPr>
            <w:r w:rsidRPr="00901788">
              <w:rPr>
                <w:sz w:val="22"/>
                <w:szCs w:val="22"/>
              </w:rPr>
              <w:t>комиссии</w:t>
            </w:r>
          </w:p>
        </w:tc>
        <w:tc>
          <w:tcPr>
            <w:tcW w:w="1157" w:type="dxa"/>
            <w:shd w:val="clear" w:color="auto" w:fill="auto"/>
            <w:vAlign w:val="center"/>
          </w:tcPr>
          <w:p w:rsidR="00D0234E" w:rsidRPr="00901788" w:rsidRDefault="00D0234E" w:rsidP="000F3928">
            <w:pPr>
              <w:jc w:val="center"/>
              <w:rPr>
                <w:sz w:val="22"/>
                <w:szCs w:val="22"/>
              </w:rPr>
            </w:pPr>
            <w:r w:rsidRPr="00901788">
              <w:rPr>
                <w:sz w:val="22"/>
                <w:szCs w:val="22"/>
              </w:rPr>
              <w:t>рабочих групп</w:t>
            </w:r>
          </w:p>
        </w:tc>
        <w:tc>
          <w:tcPr>
            <w:tcW w:w="114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всего</w:t>
            </w:r>
          </w:p>
        </w:tc>
        <w:tc>
          <w:tcPr>
            <w:tcW w:w="1550"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 том числе по сессионным вопросам</w:t>
            </w:r>
          </w:p>
        </w:tc>
        <w:tc>
          <w:tcPr>
            <w:tcW w:w="12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входящей</w:t>
            </w:r>
          </w:p>
        </w:tc>
        <w:tc>
          <w:tcPr>
            <w:tcW w:w="1276"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исходящей</w:t>
            </w:r>
          </w:p>
        </w:tc>
      </w:tr>
      <w:tr w:rsidR="00D0234E" w:rsidRPr="003D566B" w:rsidTr="000F3928">
        <w:tc>
          <w:tcPr>
            <w:tcW w:w="480" w:type="dxa"/>
            <w:vAlign w:val="center"/>
          </w:tcPr>
          <w:p w:rsidR="00D0234E" w:rsidRPr="00901788" w:rsidRDefault="00D0234E" w:rsidP="000F3928">
            <w:pPr>
              <w:jc w:val="center"/>
              <w:rPr>
                <w:sz w:val="26"/>
                <w:szCs w:val="26"/>
              </w:rPr>
            </w:pPr>
            <w:r w:rsidRPr="00901788">
              <w:rPr>
                <w:sz w:val="26"/>
                <w:szCs w:val="26"/>
              </w:rPr>
              <w:t>1</w:t>
            </w:r>
          </w:p>
        </w:tc>
        <w:tc>
          <w:tcPr>
            <w:tcW w:w="4056" w:type="dxa"/>
            <w:vAlign w:val="center"/>
          </w:tcPr>
          <w:p w:rsidR="00D0234E" w:rsidRPr="00901788" w:rsidRDefault="00D0234E" w:rsidP="000F3928">
            <w:pPr>
              <w:rPr>
                <w:sz w:val="26"/>
                <w:szCs w:val="26"/>
              </w:rPr>
            </w:pPr>
            <w:r w:rsidRPr="00901788">
              <w:rPr>
                <w:sz w:val="26"/>
                <w:szCs w:val="26"/>
              </w:rPr>
              <w:t>по социальной политике и образованию</w:t>
            </w:r>
          </w:p>
        </w:tc>
        <w:tc>
          <w:tcPr>
            <w:tcW w:w="1559" w:type="dxa"/>
            <w:vAlign w:val="center"/>
          </w:tcPr>
          <w:p w:rsidR="00D0234E" w:rsidRPr="00E16ECC" w:rsidRDefault="00E16ECC" w:rsidP="000F3928">
            <w:pPr>
              <w:jc w:val="center"/>
              <w:rPr>
                <w:sz w:val="26"/>
                <w:szCs w:val="26"/>
                <w:lang w:val="en-US"/>
              </w:rPr>
            </w:pPr>
            <w:r>
              <w:rPr>
                <w:sz w:val="26"/>
                <w:szCs w:val="26"/>
                <w:lang w:val="en-US"/>
              </w:rPr>
              <w:t>7</w:t>
            </w:r>
          </w:p>
        </w:tc>
        <w:tc>
          <w:tcPr>
            <w:tcW w:w="1134" w:type="dxa"/>
            <w:vAlign w:val="center"/>
          </w:tcPr>
          <w:p w:rsidR="00D0234E" w:rsidRPr="006334B1" w:rsidRDefault="00E16ECC" w:rsidP="000F3928">
            <w:pPr>
              <w:jc w:val="center"/>
              <w:rPr>
                <w:sz w:val="26"/>
                <w:szCs w:val="26"/>
              </w:rPr>
            </w:pPr>
            <w:r>
              <w:rPr>
                <w:sz w:val="26"/>
                <w:szCs w:val="26"/>
              </w:rPr>
              <w:t>2(1*)</w:t>
            </w:r>
          </w:p>
        </w:tc>
        <w:tc>
          <w:tcPr>
            <w:tcW w:w="1276" w:type="dxa"/>
            <w:shd w:val="clear" w:color="auto" w:fill="auto"/>
            <w:vAlign w:val="center"/>
          </w:tcPr>
          <w:p w:rsidR="00D0234E" w:rsidRPr="00E16ECC" w:rsidRDefault="00E16ECC" w:rsidP="000F3928">
            <w:pPr>
              <w:jc w:val="center"/>
              <w:rPr>
                <w:sz w:val="26"/>
                <w:szCs w:val="26"/>
                <w:lang w:val="en-US"/>
              </w:rPr>
            </w:pPr>
            <w:r>
              <w:rPr>
                <w:sz w:val="26"/>
                <w:szCs w:val="26"/>
                <w:lang w:val="en-US"/>
              </w:rPr>
              <w:t>19</w:t>
            </w:r>
          </w:p>
        </w:tc>
        <w:tc>
          <w:tcPr>
            <w:tcW w:w="1157" w:type="dxa"/>
            <w:shd w:val="clear" w:color="auto" w:fill="auto"/>
            <w:vAlign w:val="center"/>
          </w:tcPr>
          <w:p w:rsidR="00D0234E" w:rsidRPr="00901788" w:rsidRDefault="0006609B" w:rsidP="000F3928">
            <w:pPr>
              <w:jc w:val="center"/>
              <w:rPr>
                <w:sz w:val="26"/>
                <w:szCs w:val="26"/>
              </w:rPr>
            </w:pPr>
            <w:r>
              <w:rPr>
                <w:sz w:val="26"/>
                <w:szCs w:val="26"/>
              </w:rPr>
              <w:t>3</w:t>
            </w:r>
          </w:p>
        </w:tc>
        <w:tc>
          <w:tcPr>
            <w:tcW w:w="1143" w:type="dxa"/>
            <w:vAlign w:val="center"/>
          </w:tcPr>
          <w:p w:rsidR="00D0234E" w:rsidRPr="00E16ECC" w:rsidRDefault="00E16ECC" w:rsidP="000F3928">
            <w:pPr>
              <w:jc w:val="center"/>
              <w:rPr>
                <w:sz w:val="26"/>
                <w:szCs w:val="26"/>
                <w:lang w:val="en-US"/>
              </w:rPr>
            </w:pPr>
            <w:r>
              <w:rPr>
                <w:sz w:val="26"/>
                <w:szCs w:val="26"/>
                <w:lang w:val="en-US"/>
              </w:rPr>
              <w:t>79</w:t>
            </w:r>
          </w:p>
        </w:tc>
        <w:tc>
          <w:tcPr>
            <w:tcW w:w="1550" w:type="dxa"/>
            <w:vAlign w:val="center"/>
          </w:tcPr>
          <w:p w:rsidR="00D0234E" w:rsidRPr="00E16ECC" w:rsidRDefault="00E16ECC" w:rsidP="000F3928">
            <w:pPr>
              <w:jc w:val="center"/>
              <w:rPr>
                <w:sz w:val="26"/>
                <w:szCs w:val="26"/>
                <w:lang w:val="en-US"/>
              </w:rPr>
            </w:pPr>
            <w:r>
              <w:rPr>
                <w:sz w:val="26"/>
                <w:szCs w:val="26"/>
                <w:lang w:val="en-US"/>
              </w:rPr>
              <w:t>26</w:t>
            </w:r>
          </w:p>
        </w:tc>
        <w:tc>
          <w:tcPr>
            <w:tcW w:w="1253" w:type="dxa"/>
            <w:vAlign w:val="center"/>
          </w:tcPr>
          <w:p w:rsidR="00D0234E" w:rsidRPr="00E16ECC" w:rsidRDefault="00E16ECC" w:rsidP="00E16ECC">
            <w:pPr>
              <w:jc w:val="center"/>
              <w:rPr>
                <w:sz w:val="26"/>
                <w:szCs w:val="26"/>
                <w:lang w:val="en-US"/>
              </w:rPr>
            </w:pPr>
            <w:r>
              <w:rPr>
                <w:sz w:val="26"/>
                <w:szCs w:val="26"/>
                <w:lang w:val="en-US"/>
              </w:rPr>
              <w:t>569</w:t>
            </w:r>
          </w:p>
        </w:tc>
        <w:tc>
          <w:tcPr>
            <w:tcW w:w="1276" w:type="dxa"/>
            <w:vAlign w:val="center"/>
          </w:tcPr>
          <w:p w:rsidR="00D0234E" w:rsidRPr="00E16ECC" w:rsidRDefault="00E16ECC" w:rsidP="000F3928">
            <w:pPr>
              <w:jc w:val="center"/>
              <w:rPr>
                <w:sz w:val="26"/>
                <w:szCs w:val="26"/>
                <w:lang w:val="en-US"/>
              </w:rPr>
            </w:pPr>
            <w:r>
              <w:rPr>
                <w:sz w:val="26"/>
                <w:szCs w:val="26"/>
                <w:lang w:val="en-US"/>
              </w:rPr>
              <w:t>282</w:t>
            </w:r>
          </w:p>
        </w:tc>
      </w:tr>
      <w:tr w:rsidR="00D0234E" w:rsidRPr="003D566B" w:rsidTr="000F3928">
        <w:tc>
          <w:tcPr>
            <w:tcW w:w="480" w:type="dxa"/>
            <w:vAlign w:val="center"/>
          </w:tcPr>
          <w:p w:rsidR="00D0234E" w:rsidRPr="00B515B4" w:rsidRDefault="00D0234E" w:rsidP="000F3928">
            <w:pPr>
              <w:jc w:val="center"/>
              <w:rPr>
                <w:sz w:val="26"/>
                <w:szCs w:val="26"/>
              </w:rPr>
            </w:pPr>
            <w:r w:rsidRPr="00B515B4">
              <w:rPr>
                <w:sz w:val="26"/>
                <w:szCs w:val="26"/>
              </w:rPr>
              <w:t>2</w:t>
            </w:r>
          </w:p>
        </w:tc>
        <w:tc>
          <w:tcPr>
            <w:tcW w:w="4056" w:type="dxa"/>
            <w:vAlign w:val="center"/>
          </w:tcPr>
          <w:p w:rsidR="00D0234E" w:rsidRPr="00B515B4" w:rsidRDefault="00D0234E" w:rsidP="000F3928">
            <w:pPr>
              <w:rPr>
                <w:sz w:val="26"/>
                <w:szCs w:val="26"/>
              </w:rPr>
            </w:pPr>
            <w:r w:rsidRPr="00B515B4">
              <w:rPr>
                <w:sz w:val="26"/>
                <w:szCs w:val="26"/>
              </w:rPr>
              <w:t>по культуре, спорту, молодежной политике, международному и межмуниципальному сотрудничеству</w:t>
            </w:r>
          </w:p>
        </w:tc>
        <w:tc>
          <w:tcPr>
            <w:tcW w:w="1559" w:type="dxa"/>
            <w:vAlign w:val="center"/>
          </w:tcPr>
          <w:p w:rsidR="00D0234E" w:rsidRPr="00DF4C77" w:rsidRDefault="00DF4C77" w:rsidP="000F3928">
            <w:pPr>
              <w:jc w:val="center"/>
              <w:rPr>
                <w:sz w:val="26"/>
                <w:szCs w:val="26"/>
                <w:lang w:val="en-US"/>
              </w:rPr>
            </w:pPr>
            <w:r>
              <w:rPr>
                <w:sz w:val="26"/>
                <w:szCs w:val="26"/>
                <w:lang w:val="en-US"/>
              </w:rPr>
              <w:t>5</w:t>
            </w:r>
          </w:p>
        </w:tc>
        <w:tc>
          <w:tcPr>
            <w:tcW w:w="1134" w:type="dxa"/>
            <w:vAlign w:val="center"/>
          </w:tcPr>
          <w:p w:rsidR="00D0234E" w:rsidRPr="00D261EE" w:rsidRDefault="00D261EE" w:rsidP="000F3928">
            <w:pPr>
              <w:jc w:val="center"/>
              <w:rPr>
                <w:sz w:val="26"/>
                <w:szCs w:val="26"/>
              </w:rPr>
            </w:pPr>
            <w:r>
              <w:rPr>
                <w:sz w:val="26"/>
                <w:szCs w:val="26"/>
              </w:rPr>
              <w:t>-</w:t>
            </w:r>
          </w:p>
        </w:tc>
        <w:tc>
          <w:tcPr>
            <w:tcW w:w="1276" w:type="dxa"/>
            <w:shd w:val="clear" w:color="auto" w:fill="auto"/>
            <w:vAlign w:val="center"/>
          </w:tcPr>
          <w:p w:rsidR="00D0234E" w:rsidRPr="00DF4C77" w:rsidRDefault="00DF4C77" w:rsidP="000F3928">
            <w:pPr>
              <w:jc w:val="center"/>
              <w:rPr>
                <w:sz w:val="26"/>
                <w:szCs w:val="26"/>
                <w:lang w:val="en-US"/>
              </w:rPr>
            </w:pPr>
            <w:r>
              <w:rPr>
                <w:sz w:val="26"/>
                <w:szCs w:val="26"/>
                <w:lang w:val="en-US"/>
              </w:rPr>
              <w:t>14</w:t>
            </w:r>
          </w:p>
        </w:tc>
        <w:tc>
          <w:tcPr>
            <w:tcW w:w="1157" w:type="dxa"/>
            <w:shd w:val="clear" w:color="auto" w:fill="auto"/>
            <w:vAlign w:val="center"/>
          </w:tcPr>
          <w:p w:rsidR="00D0234E" w:rsidRPr="00D261EE" w:rsidRDefault="00D261EE" w:rsidP="000F3928">
            <w:pPr>
              <w:jc w:val="center"/>
              <w:rPr>
                <w:sz w:val="26"/>
                <w:szCs w:val="26"/>
              </w:rPr>
            </w:pPr>
            <w:r>
              <w:rPr>
                <w:sz w:val="26"/>
                <w:szCs w:val="26"/>
              </w:rPr>
              <w:t>-</w:t>
            </w:r>
          </w:p>
        </w:tc>
        <w:tc>
          <w:tcPr>
            <w:tcW w:w="1143" w:type="dxa"/>
            <w:vAlign w:val="center"/>
          </w:tcPr>
          <w:p w:rsidR="00D0234E" w:rsidRPr="00DF4C77" w:rsidRDefault="00DF4C77" w:rsidP="000F3928">
            <w:pPr>
              <w:jc w:val="center"/>
              <w:rPr>
                <w:sz w:val="26"/>
                <w:szCs w:val="26"/>
                <w:lang w:val="en-US"/>
              </w:rPr>
            </w:pPr>
            <w:r>
              <w:rPr>
                <w:sz w:val="26"/>
                <w:szCs w:val="26"/>
                <w:lang w:val="en-US"/>
              </w:rPr>
              <w:t>65</w:t>
            </w:r>
          </w:p>
        </w:tc>
        <w:tc>
          <w:tcPr>
            <w:tcW w:w="1550" w:type="dxa"/>
            <w:vAlign w:val="center"/>
          </w:tcPr>
          <w:p w:rsidR="00D0234E" w:rsidRPr="00DF4C77" w:rsidRDefault="00DF4C77" w:rsidP="000F3928">
            <w:pPr>
              <w:jc w:val="center"/>
              <w:rPr>
                <w:sz w:val="26"/>
                <w:szCs w:val="26"/>
                <w:lang w:val="en-US"/>
              </w:rPr>
            </w:pPr>
            <w:r>
              <w:rPr>
                <w:sz w:val="26"/>
                <w:szCs w:val="26"/>
                <w:lang w:val="en-US"/>
              </w:rPr>
              <w:t>11</w:t>
            </w:r>
          </w:p>
        </w:tc>
        <w:tc>
          <w:tcPr>
            <w:tcW w:w="1253" w:type="dxa"/>
            <w:vAlign w:val="center"/>
          </w:tcPr>
          <w:p w:rsidR="00D0234E" w:rsidRPr="00DF4C77" w:rsidRDefault="00DF4C77" w:rsidP="000F3928">
            <w:pPr>
              <w:jc w:val="center"/>
              <w:rPr>
                <w:sz w:val="26"/>
                <w:szCs w:val="26"/>
                <w:lang w:val="en-US"/>
              </w:rPr>
            </w:pPr>
            <w:r>
              <w:rPr>
                <w:sz w:val="26"/>
                <w:szCs w:val="26"/>
                <w:lang w:val="en-US"/>
              </w:rPr>
              <w:t>532</w:t>
            </w:r>
          </w:p>
        </w:tc>
        <w:tc>
          <w:tcPr>
            <w:tcW w:w="1276" w:type="dxa"/>
            <w:vAlign w:val="center"/>
          </w:tcPr>
          <w:p w:rsidR="00D0234E" w:rsidRPr="00DF4C77" w:rsidRDefault="00DF4C77" w:rsidP="000F3928">
            <w:pPr>
              <w:jc w:val="center"/>
              <w:rPr>
                <w:sz w:val="26"/>
                <w:szCs w:val="26"/>
                <w:lang w:val="en-US"/>
              </w:rPr>
            </w:pPr>
            <w:r>
              <w:rPr>
                <w:sz w:val="26"/>
                <w:szCs w:val="26"/>
                <w:lang w:val="en-US"/>
              </w:rPr>
              <w:t>71</w:t>
            </w:r>
          </w:p>
        </w:tc>
      </w:tr>
      <w:tr w:rsidR="00D0234E" w:rsidRPr="003D566B" w:rsidTr="000F3928">
        <w:tc>
          <w:tcPr>
            <w:tcW w:w="480" w:type="dxa"/>
            <w:vAlign w:val="center"/>
          </w:tcPr>
          <w:p w:rsidR="00D0234E" w:rsidRPr="007A0CD0" w:rsidRDefault="00D0234E" w:rsidP="000F3928">
            <w:pPr>
              <w:jc w:val="center"/>
              <w:rPr>
                <w:sz w:val="26"/>
                <w:szCs w:val="26"/>
              </w:rPr>
            </w:pPr>
            <w:r w:rsidRPr="007A0CD0">
              <w:rPr>
                <w:sz w:val="26"/>
                <w:szCs w:val="26"/>
              </w:rPr>
              <w:t>3</w:t>
            </w:r>
          </w:p>
        </w:tc>
        <w:tc>
          <w:tcPr>
            <w:tcW w:w="4056" w:type="dxa"/>
            <w:vAlign w:val="center"/>
          </w:tcPr>
          <w:p w:rsidR="00D0234E" w:rsidRPr="007A0CD0" w:rsidRDefault="00D0234E" w:rsidP="000F3928">
            <w:pPr>
              <w:rPr>
                <w:sz w:val="26"/>
                <w:szCs w:val="26"/>
              </w:rPr>
            </w:pPr>
            <w:r w:rsidRPr="007A0CD0">
              <w:rPr>
                <w:sz w:val="26"/>
                <w:szCs w:val="26"/>
              </w:rPr>
              <w:t>по местному самоуправлению</w:t>
            </w:r>
          </w:p>
        </w:tc>
        <w:tc>
          <w:tcPr>
            <w:tcW w:w="1559" w:type="dxa"/>
            <w:vAlign w:val="center"/>
          </w:tcPr>
          <w:p w:rsidR="00D0234E" w:rsidRPr="007A0CD0" w:rsidRDefault="00F93A99" w:rsidP="000F3928">
            <w:pPr>
              <w:jc w:val="center"/>
              <w:rPr>
                <w:sz w:val="26"/>
                <w:szCs w:val="26"/>
                <w:lang w:val="en-US"/>
              </w:rPr>
            </w:pPr>
            <w:r>
              <w:rPr>
                <w:sz w:val="26"/>
                <w:szCs w:val="26"/>
                <w:lang w:val="en-US"/>
              </w:rPr>
              <w:t>9</w:t>
            </w:r>
          </w:p>
        </w:tc>
        <w:tc>
          <w:tcPr>
            <w:tcW w:w="1134" w:type="dxa"/>
            <w:vAlign w:val="center"/>
          </w:tcPr>
          <w:p w:rsidR="00D0234E" w:rsidRPr="007A0CD0" w:rsidRDefault="00F93A99" w:rsidP="000F3928">
            <w:pPr>
              <w:jc w:val="center"/>
              <w:rPr>
                <w:sz w:val="26"/>
                <w:szCs w:val="26"/>
                <w:lang w:val="en-US"/>
              </w:rPr>
            </w:pPr>
            <w:r>
              <w:rPr>
                <w:sz w:val="26"/>
                <w:szCs w:val="26"/>
                <w:lang w:val="en-US"/>
              </w:rPr>
              <w:t>1(0*)</w:t>
            </w:r>
          </w:p>
        </w:tc>
        <w:tc>
          <w:tcPr>
            <w:tcW w:w="1276" w:type="dxa"/>
            <w:shd w:val="clear" w:color="auto" w:fill="auto"/>
            <w:vAlign w:val="center"/>
          </w:tcPr>
          <w:p w:rsidR="00D0234E" w:rsidRPr="00F93A99" w:rsidRDefault="00F93A99" w:rsidP="000F3928">
            <w:pPr>
              <w:jc w:val="center"/>
              <w:rPr>
                <w:sz w:val="26"/>
                <w:szCs w:val="26"/>
                <w:lang w:val="en-US"/>
              </w:rPr>
            </w:pPr>
            <w:r>
              <w:rPr>
                <w:sz w:val="26"/>
                <w:szCs w:val="26"/>
                <w:lang w:val="en-US"/>
              </w:rPr>
              <w:t>12</w:t>
            </w:r>
          </w:p>
        </w:tc>
        <w:tc>
          <w:tcPr>
            <w:tcW w:w="1157" w:type="dxa"/>
            <w:shd w:val="clear" w:color="auto" w:fill="auto"/>
            <w:vAlign w:val="center"/>
          </w:tcPr>
          <w:p w:rsidR="00D0234E" w:rsidRPr="007A0CD0" w:rsidRDefault="00F93A99" w:rsidP="00F93A99">
            <w:pPr>
              <w:jc w:val="center"/>
              <w:rPr>
                <w:sz w:val="26"/>
                <w:szCs w:val="26"/>
                <w:lang w:val="en-US"/>
              </w:rPr>
            </w:pPr>
            <w:r>
              <w:rPr>
                <w:sz w:val="26"/>
                <w:szCs w:val="26"/>
                <w:lang w:val="en-US"/>
              </w:rPr>
              <w:t>3</w:t>
            </w:r>
          </w:p>
        </w:tc>
        <w:tc>
          <w:tcPr>
            <w:tcW w:w="1143" w:type="dxa"/>
            <w:vAlign w:val="center"/>
          </w:tcPr>
          <w:p w:rsidR="00D0234E" w:rsidRPr="00F93A99" w:rsidRDefault="00F93A99" w:rsidP="000F3928">
            <w:pPr>
              <w:jc w:val="center"/>
              <w:rPr>
                <w:sz w:val="26"/>
                <w:szCs w:val="26"/>
                <w:lang w:val="en-US"/>
              </w:rPr>
            </w:pPr>
            <w:r>
              <w:rPr>
                <w:sz w:val="26"/>
                <w:szCs w:val="26"/>
                <w:lang w:val="en-US"/>
              </w:rPr>
              <w:t>74</w:t>
            </w:r>
          </w:p>
        </w:tc>
        <w:tc>
          <w:tcPr>
            <w:tcW w:w="1550" w:type="dxa"/>
            <w:vAlign w:val="center"/>
          </w:tcPr>
          <w:p w:rsidR="00D0234E" w:rsidRPr="00F93A99" w:rsidRDefault="00F93A99" w:rsidP="000F3928">
            <w:pPr>
              <w:jc w:val="center"/>
              <w:rPr>
                <w:sz w:val="26"/>
                <w:szCs w:val="26"/>
                <w:lang w:val="en-US"/>
              </w:rPr>
            </w:pPr>
            <w:r>
              <w:rPr>
                <w:sz w:val="26"/>
                <w:szCs w:val="26"/>
                <w:lang w:val="en-US"/>
              </w:rPr>
              <w:t>52</w:t>
            </w:r>
          </w:p>
        </w:tc>
        <w:tc>
          <w:tcPr>
            <w:tcW w:w="1253" w:type="dxa"/>
            <w:vAlign w:val="center"/>
          </w:tcPr>
          <w:p w:rsidR="00D0234E" w:rsidRPr="00F93A99" w:rsidRDefault="00F93A99" w:rsidP="000F3928">
            <w:pPr>
              <w:jc w:val="center"/>
              <w:rPr>
                <w:sz w:val="26"/>
                <w:szCs w:val="26"/>
                <w:lang w:val="en-US"/>
              </w:rPr>
            </w:pPr>
            <w:r>
              <w:rPr>
                <w:sz w:val="26"/>
                <w:szCs w:val="26"/>
                <w:lang w:val="en-US"/>
              </w:rPr>
              <w:t>476</w:t>
            </w:r>
          </w:p>
        </w:tc>
        <w:tc>
          <w:tcPr>
            <w:tcW w:w="1276" w:type="dxa"/>
            <w:vAlign w:val="center"/>
          </w:tcPr>
          <w:p w:rsidR="00D0234E" w:rsidRPr="00F93A99" w:rsidRDefault="00F93A99" w:rsidP="000F3928">
            <w:pPr>
              <w:jc w:val="center"/>
              <w:rPr>
                <w:sz w:val="26"/>
                <w:szCs w:val="26"/>
                <w:lang w:val="en-US"/>
              </w:rPr>
            </w:pPr>
            <w:r>
              <w:rPr>
                <w:sz w:val="26"/>
                <w:szCs w:val="26"/>
                <w:lang w:val="en-US"/>
              </w:rPr>
              <w:t>65</w:t>
            </w:r>
          </w:p>
        </w:tc>
      </w:tr>
      <w:tr w:rsidR="00D0234E" w:rsidRPr="003D566B" w:rsidTr="000F3928">
        <w:tc>
          <w:tcPr>
            <w:tcW w:w="480" w:type="dxa"/>
            <w:vAlign w:val="center"/>
          </w:tcPr>
          <w:p w:rsidR="00D0234E" w:rsidRPr="000535CA" w:rsidRDefault="00D0234E" w:rsidP="000F3928">
            <w:pPr>
              <w:jc w:val="center"/>
              <w:rPr>
                <w:sz w:val="26"/>
                <w:szCs w:val="26"/>
              </w:rPr>
            </w:pPr>
            <w:r w:rsidRPr="000535CA">
              <w:rPr>
                <w:sz w:val="26"/>
                <w:szCs w:val="26"/>
              </w:rPr>
              <w:t>4</w:t>
            </w:r>
          </w:p>
        </w:tc>
        <w:tc>
          <w:tcPr>
            <w:tcW w:w="4056" w:type="dxa"/>
            <w:vAlign w:val="center"/>
          </w:tcPr>
          <w:p w:rsidR="00D0234E" w:rsidRPr="000535CA" w:rsidRDefault="00D0234E" w:rsidP="000F3928">
            <w:pPr>
              <w:rPr>
                <w:sz w:val="26"/>
                <w:szCs w:val="26"/>
              </w:rPr>
            </w:pPr>
            <w:r w:rsidRPr="000535CA">
              <w:rPr>
                <w:sz w:val="26"/>
                <w:szCs w:val="26"/>
              </w:rPr>
              <w:t>по городскому хозяйству</w:t>
            </w:r>
          </w:p>
        </w:tc>
        <w:tc>
          <w:tcPr>
            <w:tcW w:w="1559" w:type="dxa"/>
            <w:vAlign w:val="center"/>
          </w:tcPr>
          <w:p w:rsidR="00D0234E" w:rsidRPr="00D11DD3" w:rsidRDefault="00D11DD3" w:rsidP="000F3928">
            <w:pPr>
              <w:jc w:val="center"/>
              <w:rPr>
                <w:sz w:val="26"/>
                <w:szCs w:val="26"/>
                <w:lang w:val="en-US"/>
              </w:rPr>
            </w:pPr>
            <w:r>
              <w:rPr>
                <w:sz w:val="26"/>
                <w:szCs w:val="26"/>
                <w:lang w:val="en-US"/>
              </w:rPr>
              <w:t>13</w:t>
            </w:r>
          </w:p>
        </w:tc>
        <w:tc>
          <w:tcPr>
            <w:tcW w:w="1134" w:type="dxa"/>
            <w:vAlign w:val="center"/>
          </w:tcPr>
          <w:p w:rsidR="00D0234E" w:rsidRPr="006334B1" w:rsidRDefault="00D11DD3" w:rsidP="00D11DD3">
            <w:pPr>
              <w:jc w:val="center"/>
              <w:rPr>
                <w:sz w:val="26"/>
                <w:szCs w:val="26"/>
              </w:rPr>
            </w:pPr>
            <w:r>
              <w:rPr>
                <w:sz w:val="26"/>
                <w:szCs w:val="26"/>
                <w:lang w:val="en-US"/>
              </w:rPr>
              <w:t>6(2*)</w:t>
            </w:r>
          </w:p>
        </w:tc>
        <w:tc>
          <w:tcPr>
            <w:tcW w:w="1276" w:type="dxa"/>
            <w:shd w:val="clear" w:color="auto" w:fill="auto"/>
            <w:vAlign w:val="center"/>
          </w:tcPr>
          <w:p w:rsidR="00D0234E" w:rsidRPr="00D11DD3" w:rsidRDefault="00D11DD3" w:rsidP="000F3928">
            <w:pPr>
              <w:jc w:val="center"/>
              <w:rPr>
                <w:sz w:val="26"/>
                <w:szCs w:val="26"/>
                <w:lang w:val="en-US"/>
              </w:rPr>
            </w:pPr>
            <w:r>
              <w:rPr>
                <w:sz w:val="26"/>
                <w:szCs w:val="26"/>
                <w:lang w:val="en-US"/>
              </w:rPr>
              <w:t>12</w:t>
            </w:r>
          </w:p>
        </w:tc>
        <w:tc>
          <w:tcPr>
            <w:tcW w:w="1157" w:type="dxa"/>
            <w:shd w:val="clear" w:color="auto" w:fill="auto"/>
            <w:vAlign w:val="center"/>
          </w:tcPr>
          <w:p w:rsidR="00D0234E" w:rsidRPr="00D11DD3" w:rsidRDefault="00D11DD3" w:rsidP="000F3928">
            <w:pPr>
              <w:jc w:val="center"/>
              <w:rPr>
                <w:sz w:val="26"/>
                <w:szCs w:val="26"/>
                <w:lang w:val="en-US"/>
              </w:rPr>
            </w:pPr>
            <w:r>
              <w:rPr>
                <w:sz w:val="26"/>
                <w:szCs w:val="26"/>
                <w:lang w:val="en-US"/>
              </w:rPr>
              <w:t>4</w:t>
            </w:r>
          </w:p>
        </w:tc>
        <w:tc>
          <w:tcPr>
            <w:tcW w:w="1143" w:type="dxa"/>
            <w:vAlign w:val="center"/>
          </w:tcPr>
          <w:p w:rsidR="00D0234E" w:rsidRPr="00D11DD3" w:rsidRDefault="00D11DD3" w:rsidP="000F3928">
            <w:pPr>
              <w:jc w:val="center"/>
              <w:rPr>
                <w:sz w:val="26"/>
                <w:szCs w:val="26"/>
                <w:lang w:val="en-US"/>
              </w:rPr>
            </w:pPr>
            <w:r>
              <w:rPr>
                <w:sz w:val="26"/>
                <w:szCs w:val="26"/>
                <w:lang w:val="en-US"/>
              </w:rPr>
              <w:t>55</w:t>
            </w:r>
          </w:p>
        </w:tc>
        <w:tc>
          <w:tcPr>
            <w:tcW w:w="1550" w:type="dxa"/>
            <w:vAlign w:val="center"/>
          </w:tcPr>
          <w:p w:rsidR="00D0234E" w:rsidRPr="00D11DD3" w:rsidRDefault="00D11DD3" w:rsidP="000F3928">
            <w:pPr>
              <w:jc w:val="center"/>
              <w:rPr>
                <w:sz w:val="26"/>
                <w:szCs w:val="26"/>
                <w:lang w:val="en-US"/>
              </w:rPr>
            </w:pPr>
            <w:r>
              <w:rPr>
                <w:sz w:val="26"/>
                <w:szCs w:val="26"/>
                <w:lang w:val="en-US"/>
              </w:rPr>
              <w:t>22</w:t>
            </w:r>
          </w:p>
        </w:tc>
        <w:tc>
          <w:tcPr>
            <w:tcW w:w="1253" w:type="dxa"/>
            <w:vAlign w:val="center"/>
          </w:tcPr>
          <w:p w:rsidR="00D0234E" w:rsidRPr="00D11DD3" w:rsidRDefault="00D11DD3" w:rsidP="000F3928">
            <w:pPr>
              <w:jc w:val="center"/>
              <w:rPr>
                <w:sz w:val="26"/>
                <w:szCs w:val="26"/>
                <w:lang w:val="en-US"/>
              </w:rPr>
            </w:pPr>
            <w:r>
              <w:rPr>
                <w:sz w:val="26"/>
                <w:szCs w:val="26"/>
                <w:lang w:val="en-US"/>
              </w:rPr>
              <w:t>517</w:t>
            </w:r>
          </w:p>
        </w:tc>
        <w:tc>
          <w:tcPr>
            <w:tcW w:w="1276" w:type="dxa"/>
            <w:vAlign w:val="center"/>
          </w:tcPr>
          <w:p w:rsidR="00D0234E" w:rsidRPr="00D11DD3" w:rsidRDefault="00D11DD3" w:rsidP="000F3928">
            <w:pPr>
              <w:jc w:val="center"/>
              <w:rPr>
                <w:sz w:val="26"/>
                <w:szCs w:val="26"/>
                <w:lang w:val="en-US"/>
              </w:rPr>
            </w:pPr>
            <w:r>
              <w:rPr>
                <w:sz w:val="26"/>
                <w:szCs w:val="26"/>
                <w:lang w:val="en-US"/>
              </w:rPr>
              <w:t>429</w:t>
            </w:r>
          </w:p>
        </w:tc>
      </w:tr>
      <w:tr w:rsidR="00D0234E" w:rsidRPr="003D566B" w:rsidTr="000F3928">
        <w:tc>
          <w:tcPr>
            <w:tcW w:w="480" w:type="dxa"/>
            <w:vAlign w:val="center"/>
          </w:tcPr>
          <w:p w:rsidR="00D0234E" w:rsidRPr="000535CA" w:rsidRDefault="00D0234E" w:rsidP="000F3928">
            <w:pPr>
              <w:jc w:val="center"/>
              <w:rPr>
                <w:sz w:val="26"/>
                <w:szCs w:val="26"/>
              </w:rPr>
            </w:pPr>
            <w:r w:rsidRPr="000535CA">
              <w:rPr>
                <w:sz w:val="26"/>
                <w:szCs w:val="26"/>
              </w:rPr>
              <w:t>5</w:t>
            </w:r>
          </w:p>
        </w:tc>
        <w:tc>
          <w:tcPr>
            <w:tcW w:w="4056" w:type="dxa"/>
            <w:vAlign w:val="center"/>
          </w:tcPr>
          <w:p w:rsidR="00D0234E" w:rsidRPr="000535CA" w:rsidRDefault="00D0234E" w:rsidP="000F3928">
            <w:pPr>
              <w:rPr>
                <w:sz w:val="26"/>
                <w:szCs w:val="26"/>
              </w:rPr>
            </w:pPr>
            <w:r w:rsidRPr="000535CA">
              <w:rPr>
                <w:sz w:val="26"/>
                <w:szCs w:val="26"/>
              </w:rPr>
              <w:t>по градостроительству</w:t>
            </w:r>
          </w:p>
        </w:tc>
        <w:tc>
          <w:tcPr>
            <w:tcW w:w="1559" w:type="dxa"/>
            <w:vAlign w:val="center"/>
          </w:tcPr>
          <w:p w:rsidR="00D0234E" w:rsidRPr="000535CA" w:rsidRDefault="009635A0" w:rsidP="000F3928">
            <w:pPr>
              <w:jc w:val="center"/>
              <w:rPr>
                <w:sz w:val="26"/>
                <w:szCs w:val="26"/>
                <w:lang w:val="en-US"/>
              </w:rPr>
            </w:pPr>
            <w:r>
              <w:rPr>
                <w:sz w:val="26"/>
                <w:szCs w:val="26"/>
                <w:lang w:val="en-US"/>
              </w:rPr>
              <w:t>15</w:t>
            </w:r>
          </w:p>
        </w:tc>
        <w:tc>
          <w:tcPr>
            <w:tcW w:w="1134" w:type="dxa"/>
            <w:vAlign w:val="center"/>
          </w:tcPr>
          <w:p w:rsidR="00D0234E" w:rsidRPr="000535CA" w:rsidRDefault="00F164EA" w:rsidP="000F3928">
            <w:pPr>
              <w:jc w:val="center"/>
              <w:rPr>
                <w:sz w:val="26"/>
                <w:szCs w:val="26"/>
                <w:lang w:val="en-US"/>
              </w:rPr>
            </w:pPr>
            <w:r>
              <w:rPr>
                <w:sz w:val="26"/>
                <w:szCs w:val="26"/>
                <w:lang w:val="en-US"/>
              </w:rPr>
              <w:t>-</w:t>
            </w:r>
          </w:p>
        </w:tc>
        <w:tc>
          <w:tcPr>
            <w:tcW w:w="1276" w:type="dxa"/>
            <w:shd w:val="clear" w:color="auto" w:fill="auto"/>
            <w:vAlign w:val="center"/>
          </w:tcPr>
          <w:p w:rsidR="00D0234E" w:rsidRPr="00F164EA" w:rsidRDefault="00F164EA" w:rsidP="000F3928">
            <w:pPr>
              <w:jc w:val="center"/>
              <w:rPr>
                <w:sz w:val="26"/>
                <w:szCs w:val="26"/>
                <w:lang w:val="en-US"/>
              </w:rPr>
            </w:pPr>
            <w:r>
              <w:rPr>
                <w:sz w:val="26"/>
                <w:szCs w:val="26"/>
                <w:lang w:val="en-US"/>
              </w:rPr>
              <w:t>10</w:t>
            </w:r>
          </w:p>
        </w:tc>
        <w:tc>
          <w:tcPr>
            <w:tcW w:w="1157" w:type="dxa"/>
            <w:shd w:val="clear" w:color="auto" w:fill="auto"/>
            <w:vAlign w:val="center"/>
          </w:tcPr>
          <w:p w:rsidR="00D0234E" w:rsidRPr="000535CA" w:rsidRDefault="00F164EA" w:rsidP="000F3928">
            <w:pPr>
              <w:jc w:val="center"/>
              <w:rPr>
                <w:sz w:val="26"/>
                <w:szCs w:val="26"/>
                <w:lang w:val="en-US"/>
              </w:rPr>
            </w:pPr>
            <w:r>
              <w:rPr>
                <w:sz w:val="26"/>
                <w:szCs w:val="26"/>
                <w:lang w:val="en-US"/>
              </w:rPr>
              <w:t>-</w:t>
            </w:r>
          </w:p>
        </w:tc>
        <w:tc>
          <w:tcPr>
            <w:tcW w:w="1143" w:type="dxa"/>
            <w:vAlign w:val="center"/>
          </w:tcPr>
          <w:p w:rsidR="00D0234E" w:rsidRPr="00F164EA" w:rsidRDefault="00F164EA" w:rsidP="001C55E7">
            <w:pPr>
              <w:jc w:val="center"/>
              <w:rPr>
                <w:sz w:val="26"/>
                <w:szCs w:val="26"/>
                <w:lang w:val="en-US"/>
              </w:rPr>
            </w:pPr>
            <w:r>
              <w:rPr>
                <w:sz w:val="26"/>
                <w:szCs w:val="26"/>
                <w:lang w:val="en-US"/>
              </w:rPr>
              <w:t>35</w:t>
            </w:r>
          </w:p>
        </w:tc>
        <w:tc>
          <w:tcPr>
            <w:tcW w:w="1550" w:type="dxa"/>
            <w:vAlign w:val="center"/>
          </w:tcPr>
          <w:p w:rsidR="00D0234E" w:rsidRPr="00F164EA" w:rsidRDefault="00F164EA" w:rsidP="000F3928">
            <w:pPr>
              <w:jc w:val="center"/>
              <w:rPr>
                <w:sz w:val="26"/>
                <w:szCs w:val="26"/>
                <w:lang w:val="en-US"/>
              </w:rPr>
            </w:pPr>
            <w:r>
              <w:rPr>
                <w:sz w:val="26"/>
                <w:szCs w:val="26"/>
                <w:lang w:val="en-US"/>
              </w:rPr>
              <w:t>23</w:t>
            </w:r>
          </w:p>
        </w:tc>
        <w:tc>
          <w:tcPr>
            <w:tcW w:w="1253" w:type="dxa"/>
            <w:vAlign w:val="center"/>
          </w:tcPr>
          <w:p w:rsidR="00D0234E" w:rsidRPr="00F164EA" w:rsidRDefault="00F164EA" w:rsidP="000F3928">
            <w:pPr>
              <w:jc w:val="center"/>
              <w:rPr>
                <w:sz w:val="26"/>
                <w:szCs w:val="26"/>
                <w:lang w:val="en-US"/>
              </w:rPr>
            </w:pPr>
            <w:r>
              <w:rPr>
                <w:sz w:val="26"/>
                <w:szCs w:val="26"/>
                <w:lang w:val="en-US"/>
              </w:rPr>
              <w:t>645</w:t>
            </w:r>
          </w:p>
        </w:tc>
        <w:tc>
          <w:tcPr>
            <w:tcW w:w="1276" w:type="dxa"/>
            <w:vAlign w:val="center"/>
          </w:tcPr>
          <w:p w:rsidR="00D0234E" w:rsidRPr="00F164EA" w:rsidRDefault="00F164EA" w:rsidP="000F3928">
            <w:pPr>
              <w:jc w:val="center"/>
              <w:rPr>
                <w:sz w:val="26"/>
                <w:szCs w:val="26"/>
                <w:lang w:val="en-US"/>
              </w:rPr>
            </w:pPr>
            <w:r>
              <w:rPr>
                <w:sz w:val="26"/>
                <w:szCs w:val="26"/>
                <w:lang w:val="en-US"/>
              </w:rPr>
              <w:t>436</w:t>
            </w:r>
          </w:p>
        </w:tc>
      </w:tr>
      <w:tr w:rsidR="00D0234E" w:rsidRPr="003D566B" w:rsidTr="000F3928">
        <w:tc>
          <w:tcPr>
            <w:tcW w:w="480" w:type="dxa"/>
            <w:vAlign w:val="center"/>
          </w:tcPr>
          <w:p w:rsidR="00D0234E" w:rsidRPr="000535CA" w:rsidRDefault="00D0234E" w:rsidP="000F3928">
            <w:pPr>
              <w:jc w:val="center"/>
              <w:rPr>
                <w:sz w:val="26"/>
                <w:szCs w:val="26"/>
              </w:rPr>
            </w:pPr>
            <w:r w:rsidRPr="000535CA">
              <w:rPr>
                <w:sz w:val="26"/>
                <w:szCs w:val="26"/>
              </w:rPr>
              <w:t>6</w:t>
            </w:r>
          </w:p>
        </w:tc>
        <w:tc>
          <w:tcPr>
            <w:tcW w:w="4056" w:type="dxa"/>
            <w:vAlign w:val="center"/>
          </w:tcPr>
          <w:p w:rsidR="00D0234E" w:rsidRPr="000535CA" w:rsidRDefault="00D0234E" w:rsidP="000F3928">
            <w:pPr>
              <w:rPr>
                <w:sz w:val="26"/>
                <w:szCs w:val="26"/>
              </w:rPr>
            </w:pPr>
            <w:r w:rsidRPr="000535CA">
              <w:rPr>
                <w:sz w:val="26"/>
                <w:szCs w:val="26"/>
              </w:rPr>
              <w:t>по муниципальной собственности</w:t>
            </w:r>
          </w:p>
        </w:tc>
        <w:tc>
          <w:tcPr>
            <w:tcW w:w="1559" w:type="dxa"/>
            <w:vAlign w:val="center"/>
          </w:tcPr>
          <w:p w:rsidR="00D0234E" w:rsidRPr="00DF4C77" w:rsidRDefault="00DF4C77" w:rsidP="000F3928">
            <w:pPr>
              <w:jc w:val="center"/>
              <w:rPr>
                <w:sz w:val="26"/>
                <w:szCs w:val="26"/>
                <w:lang w:val="en-US"/>
              </w:rPr>
            </w:pPr>
            <w:r>
              <w:rPr>
                <w:sz w:val="26"/>
                <w:szCs w:val="26"/>
                <w:lang w:val="en-US"/>
              </w:rPr>
              <w:t>5</w:t>
            </w:r>
          </w:p>
        </w:tc>
        <w:tc>
          <w:tcPr>
            <w:tcW w:w="1134" w:type="dxa"/>
            <w:vAlign w:val="center"/>
          </w:tcPr>
          <w:p w:rsidR="00D0234E" w:rsidRPr="000535CA" w:rsidRDefault="00DF4C77" w:rsidP="000F3928">
            <w:pPr>
              <w:jc w:val="center"/>
              <w:rPr>
                <w:sz w:val="26"/>
                <w:szCs w:val="26"/>
                <w:lang w:val="en-US"/>
              </w:rPr>
            </w:pPr>
            <w:r>
              <w:rPr>
                <w:sz w:val="26"/>
                <w:szCs w:val="26"/>
                <w:lang w:val="en-US"/>
              </w:rPr>
              <w:t>-</w:t>
            </w:r>
          </w:p>
        </w:tc>
        <w:tc>
          <w:tcPr>
            <w:tcW w:w="1276" w:type="dxa"/>
            <w:shd w:val="clear" w:color="auto" w:fill="auto"/>
            <w:vAlign w:val="center"/>
          </w:tcPr>
          <w:p w:rsidR="00D0234E" w:rsidRPr="00DF4C77" w:rsidRDefault="00DF4C77" w:rsidP="000F3928">
            <w:pPr>
              <w:jc w:val="center"/>
              <w:rPr>
                <w:sz w:val="26"/>
                <w:szCs w:val="26"/>
                <w:lang w:val="en-US"/>
              </w:rPr>
            </w:pPr>
            <w:r>
              <w:rPr>
                <w:sz w:val="26"/>
                <w:szCs w:val="26"/>
                <w:lang w:val="en-US"/>
              </w:rPr>
              <w:t>10</w:t>
            </w:r>
          </w:p>
        </w:tc>
        <w:tc>
          <w:tcPr>
            <w:tcW w:w="1157" w:type="dxa"/>
            <w:shd w:val="clear" w:color="auto" w:fill="auto"/>
            <w:vAlign w:val="center"/>
          </w:tcPr>
          <w:p w:rsidR="00D0234E" w:rsidRPr="000535CA" w:rsidRDefault="00DF4C77" w:rsidP="000F3928">
            <w:pPr>
              <w:jc w:val="center"/>
              <w:rPr>
                <w:sz w:val="26"/>
                <w:szCs w:val="26"/>
                <w:lang w:val="en-US"/>
              </w:rPr>
            </w:pPr>
            <w:r>
              <w:rPr>
                <w:sz w:val="26"/>
                <w:szCs w:val="26"/>
                <w:lang w:val="en-US"/>
              </w:rPr>
              <w:t>-</w:t>
            </w:r>
          </w:p>
        </w:tc>
        <w:tc>
          <w:tcPr>
            <w:tcW w:w="1143" w:type="dxa"/>
            <w:vAlign w:val="center"/>
          </w:tcPr>
          <w:p w:rsidR="00D0234E" w:rsidRPr="00DF4C77" w:rsidRDefault="00DF4C77" w:rsidP="000F3928">
            <w:pPr>
              <w:jc w:val="center"/>
              <w:rPr>
                <w:sz w:val="26"/>
                <w:szCs w:val="26"/>
                <w:lang w:val="en-US"/>
              </w:rPr>
            </w:pPr>
            <w:r>
              <w:rPr>
                <w:sz w:val="26"/>
                <w:szCs w:val="26"/>
                <w:lang w:val="en-US"/>
              </w:rPr>
              <w:t>51</w:t>
            </w:r>
          </w:p>
        </w:tc>
        <w:tc>
          <w:tcPr>
            <w:tcW w:w="1550" w:type="dxa"/>
            <w:vAlign w:val="center"/>
          </w:tcPr>
          <w:p w:rsidR="00D0234E" w:rsidRPr="00DF4C77" w:rsidRDefault="00DF4C77" w:rsidP="000F3928">
            <w:pPr>
              <w:jc w:val="center"/>
              <w:rPr>
                <w:sz w:val="26"/>
                <w:szCs w:val="26"/>
                <w:lang w:val="en-US"/>
              </w:rPr>
            </w:pPr>
            <w:r>
              <w:rPr>
                <w:sz w:val="26"/>
                <w:szCs w:val="26"/>
                <w:lang w:val="en-US"/>
              </w:rPr>
              <w:t>36</w:t>
            </w:r>
          </w:p>
        </w:tc>
        <w:tc>
          <w:tcPr>
            <w:tcW w:w="1253" w:type="dxa"/>
            <w:vAlign w:val="center"/>
          </w:tcPr>
          <w:p w:rsidR="00D0234E" w:rsidRPr="00DF4C77" w:rsidRDefault="00DF4C77" w:rsidP="000F3928">
            <w:pPr>
              <w:jc w:val="center"/>
              <w:rPr>
                <w:sz w:val="26"/>
                <w:szCs w:val="26"/>
                <w:lang w:val="en-US"/>
              </w:rPr>
            </w:pPr>
            <w:r>
              <w:rPr>
                <w:sz w:val="26"/>
                <w:szCs w:val="26"/>
                <w:lang w:val="en-US"/>
              </w:rPr>
              <w:t>376</w:t>
            </w:r>
          </w:p>
        </w:tc>
        <w:tc>
          <w:tcPr>
            <w:tcW w:w="1276" w:type="dxa"/>
            <w:vAlign w:val="center"/>
          </w:tcPr>
          <w:p w:rsidR="00D0234E" w:rsidRPr="00DF4C77" w:rsidRDefault="00DF4C77" w:rsidP="000F3928">
            <w:pPr>
              <w:jc w:val="center"/>
              <w:rPr>
                <w:sz w:val="26"/>
                <w:szCs w:val="26"/>
                <w:lang w:val="en-US"/>
              </w:rPr>
            </w:pPr>
            <w:r>
              <w:rPr>
                <w:sz w:val="26"/>
                <w:szCs w:val="26"/>
                <w:lang w:val="en-US"/>
              </w:rPr>
              <w:t>390</w:t>
            </w:r>
          </w:p>
        </w:tc>
      </w:tr>
      <w:tr w:rsidR="00D0234E" w:rsidRPr="003D566B" w:rsidTr="000F3928">
        <w:tc>
          <w:tcPr>
            <w:tcW w:w="480" w:type="dxa"/>
            <w:vAlign w:val="center"/>
          </w:tcPr>
          <w:p w:rsidR="00D0234E" w:rsidRPr="000535CA" w:rsidRDefault="00D0234E" w:rsidP="000F3928">
            <w:pPr>
              <w:jc w:val="center"/>
              <w:rPr>
                <w:rFonts w:eastAsia="Calibri"/>
                <w:sz w:val="26"/>
                <w:szCs w:val="26"/>
                <w:lang w:val="en-US"/>
              </w:rPr>
            </w:pPr>
            <w:r w:rsidRPr="000535CA">
              <w:rPr>
                <w:rFonts w:eastAsia="Calibri"/>
                <w:sz w:val="26"/>
                <w:szCs w:val="26"/>
                <w:lang w:val="en-US"/>
              </w:rPr>
              <w:t>7</w:t>
            </w:r>
          </w:p>
        </w:tc>
        <w:tc>
          <w:tcPr>
            <w:tcW w:w="4056" w:type="dxa"/>
            <w:vAlign w:val="center"/>
          </w:tcPr>
          <w:p w:rsidR="00D0234E" w:rsidRPr="000535CA" w:rsidRDefault="00D0234E" w:rsidP="000F3928">
            <w:pPr>
              <w:rPr>
                <w:rFonts w:ascii="Calibri" w:eastAsia="Calibri" w:hAnsi="Calibri"/>
                <w:sz w:val="26"/>
                <w:szCs w:val="26"/>
              </w:rPr>
            </w:pPr>
            <w:r w:rsidRPr="000535CA">
              <w:rPr>
                <w:sz w:val="26"/>
                <w:szCs w:val="26"/>
              </w:rPr>
              <w:t>по научно-производственному развитию и предпринимательству</w:t>
            </w:r>
          </w:p>
        </w:tc>
        <w:tc>
          <w:tcPr>
            <w:tcW w:w="1559" w:type="dxa"/>
            <w:vAlign w:val="center"/>
          </w:tcPr>
          <w:p w:rsidR="00D0234E" w:rsidRPr="001C55E7" w:rsidRDefault="00E95B20" w:rsidP="000F3928">
            <w:pPr>
              <w:jc w:val="center"/>
              <w:rPr>
                <w:rFonts w:eastAsia="Calibri"/>
                <w:sz w:val="26"/>
                <w:szCs w:val="26"/>
              </w:rPr>
            </w:pPr>
            <w:r>
              <w:rPr>
                <w:rFonts w:eastAsia="Calibri"/>
                <w:sz w:val="26"/>
                <w:szCs w:val="26"/>
              </w:rPr>
              <w:t>12</w:t>
            </w:r>
          </w:p>
        </w:tc>
        <w:tc>
          <w:tcPr>
            <w:tcW w:w="1134" w:type="dxa"/>
            <w:vAlign w:val="center"/>
          </w:tcPr>
          <w:p w:rsidR="00D0234E" w:rsidRPr="00C018BD" w:rsidRDefault="00C018BD" w:rsidP="000F3928">
            <w:pPr>
              <w:jc w:val="center"/>
              <w:rPr>
                <w:rFonts w:eastAsia="Calibri"/>
                <w:sz w:val="26"/>
                <w:szCs w:val="26"/>
                <w:lang w:val="en-US"/>
              </w:rPr>
            </w:pPr>
            <w:r>
              <w:rPr>
                <w:rFonts w:eastAsia="Calibri"/>
                <w:sz w:val="26"/>
                <w:szCs w:val="26"/>
                <w:lang w:val="en-US"/>
              </w:rPr>
              <w:t>-</w:t>
            </w:r>
          </w:p>
        </w:tc>
        <w:tc>
          <w:tcPr>
            <w:tcW w:w="1276" w:type="dxa"/>
            <w:shd w:val="clear" w:color="auto" w:fill="auto"/>
            <w:vAlign w:val="center"/>
          </w:tcPr>
          <w:p w:rsidR="00D0234E" w:rsidRPr="001C55E7" w:rsidRDefault="004439A5" w:rsidP="000F3928">
            <w:pPr>
              <w:jc w:val="center"/>
              <w:rPr>
                <w:rFonts w:eastAsia="Calibri"/>
                <w:sz w:val="26"/>
                <w:szCs w:val="26"/>
              </w:rPr>
            </w:pPr>
            <w:r>
              <w:rPr>
                <w:rFonts w:eastAsia="Calibri"/>
                <w:sz w:val="26"/>
                <w:szCs w:val="26"/>
              </w:rPr>
              <w:t>13</w:t>
            </w:r>
          </w:p>
        </w:tc>
        <w:tc>
          <w:tcPr>
            <w:tcW w:w="1157" w:type="dxa"/>
            <w:shd w:val="clear" w:color="auto" w:fill="auto"/>
            <w:vAlign w:val="center"/>
          </w:tcPr>
          <w:p w:rsidR="00D0234E" w:rsidRPr="00C018BD" w:rsidRDefault="00C018BD" w:rsidP="00C018BD">
            <w:pPr>
              <w:jc w:val="center"/>
              <w:rPr>
                <w:rFonts w:eastAsia="Calibri"/>
                <w:sz w:val="26"/>
                <w:szCs w:val="26"/>
                <w:lang w:val="en-US"/>
              </w:rPr>
            </w:pPr>
            <w:r>
              <w:rPr>
                <w:rFonts w:eastAsia="Calibri"/>
                <w:sz w:val="26"/>
                <w:szCs w:val="26"/>
                <w:lang w:val="en-US"/>
              </w:rPr>
              <w:t>-</w:t>
            </w:r>
          </w:p>
        </w:tc>
        <w:tc>
          <w:tcPr>
            <w:tcW w:w="1143" w:type="dxa"/>
            <w:vAlign w:val="center"/>
          </w:tcPr>
          <w:p w:rsidR="00D0234E" w:rsidRPr="001C55E7" w:rsidRDefault="004439A5" w:rsidP="000F3928">
            <w:pPr>
              <w:jc w:val="center"/>
              <w:rPr>
                <w:rFonts w:eastAsia="Calibri"/>
                <w:sz w:val="26"/>
                <w:szCs w:val="26"/>
              </w:rPr>
            </w:pPr>
            <w:r>
              <w:rPr>
                <w:rFonts w:eastAsia="Calibri"/>
                <w:sz w:val="26"/>
                <w:szCs w:val="26"/>
              </w:rPr>
              <w:t>58</w:t>
            </w:r>
          </w:p>
        </w:tc>
        <w:tc>
          <w:tcPr>
            <w:tcW w:w="1550" w:type="dxa"/>
            <w:vAlign w:val="center"/>
          </w:tcPr>
          <w:p w:rsidR="00D0234E" w:rsidRPr="001C55E7" w:rsidRDefault="00E95B20" w:rsidP="000F3928">
            <w:pPr>
              <w:jc w:val="center"/>
              <w:rPr>
                <w:rFonts w:eastAsia="Calibri"/>
                <w:sz w:val="26"/>
                <w:szCs w:val="26"/>
              </w:rPr>
            </w:pPr>
            <w:r>
              <w:rPr>
                <w:rFonts w:eastAsia="Calibri"/>
                <w:sz w:val="26"/>
                <w:szCs w:val="26"/>
              </w:rPr>
              <w:t>30</w:t>
            </w:r>
          </w:p>
        </w:tc>
        <w:tc>
          <w:tcPr>
            <w:tcW w:w="1253" w:type="dxa"/>
            <w:vAlign w:val="center"/>
          </w:tcPr>
          <w:p w:rsidR="00D0234E" w:rsidRPr="0010073B" w:rsidRDefault="00E95B20" w:rsidP="000F3928">
            <w:pPr>
              <w:jc w:val="center"/>
              <w:rPr>
                <w:rFonts w:eastAsia="Calibri"/>
                <w:sz w:val="26"/>
                <w:szCs w:val="26"/>
              </w:rPr>
            </w:pPr>
            <w:r>
              <w:rPr>
                <w:rFonts w:eastAsia="Calibri"/>
                <w:sz w:val="26"/>
                <w:szCs w:val="26"/>
              </w:rPr>
              <w:t>443</w:t>
            </w:r>
          </w:p>
        </w:tc>
        <w:tc>
          <w:tcPr>
            <w:tcW w:w="1276" w:type="dxa"/>
            <w:vAlign w:val="center"/>
          </w:tcPr>
          <w:p w:rsidR="00D0234E" w:rsidRPr="0010073B" w:rsidRDefault="00E95B20" w:rsidP="000F3928">
            <w:pPr>
              <w:jc w:val="center"/>
              <w:rPr>
                <w:rFonts w:eastAsia="Calibri"/>
                <w:sz w:val="26"/>
                <w:szCs w:val="26"/>
              </w:rPr>
            </w:pPr>
            <w:r>
              <w:rPr>
                <w:rFonts w:eastAsia="Calibri"/>
                <w:sz w:val="26"/>
                <w:szCs w:val="26"/>
              </w:rPr>
              <w:t>60</w:t>
            </w:r>
          </w:p>
        </w:tc>
      </w:tr>
      <w:tr w:rsidR="00D0234E" w:rsidRPr="003D566B" w:rsidTr="000F3928">
        <w:tc>
          <w:tcPr>
            <w:tcW w:w="480" w:type="dxa"/>
            <w:vAlign w:val="center"/>
          </w:tcPr>
          <w:p w:rsidR="00D0234E" w:rsidRPr="000535CA" w:rsidRDefault="00D0234E" w:rsidP="000F3928">
            <w:pPr>
              <w:jc w:val="center"/>
              <w:rPr>
                <w:sz w:val="26"/>
                <w:szCs w:val="26"/>
              </w:rPr>
            </w:pPr>
            <w:r w:rsidRPr="000535CA">
              <w:rPr>
                <w:sz w:val="26"/>
                <w:szCs w:val="26"/>
              </w:rPr>
              <w:t>8</w:t>
            </w:r>
          </w:p>
        </w:tc>
        <w:tc>
          <w:tcPr>
            <w:tcW w:w="4056" w:type="dxa"/>
            <w:vAlign w:val="center"/>
          </w:tcPr>
          <w:p w:rsidR="00D0234E" w:rsidRPr="000535CA" w:rsidRDefault="00D0234E" w:rsidP="000F3928">
            <w:pPr>
              <w:rPr>
                <w:sz w:val="26"/>
                <w:szCs w:val="26"/>
              </w:rPr>
            </w:pPr>
            <w:r w:rsidRPr="000535CA">
              <w:rPr>
                <w:sz w:val="26"/>
                <w:szCs w:val="26"/>
              </w:rPr>
              <w:t>по наказам избирателей</w:t>
            </w:r>
          </w:p>
        </w:tc>
        <w:tc>
          <w:tcPr>
            <w:tcW w:w="1559" w:type="dxa"/>
            <w:vAlign w:val="center"/>
          </w:tcPr>
          <w:p w:rsidR="00D0234E" w:rsidRPr="000535CA" w:rsidRDefault="00F164EA" w:rsidP="000F3928">
            <w:pPr>
              <w:jc w:val="center"/>
              <w:rPr>
                <w:sz w:val="26"/>
                <w:szCs w:val="26"/>
                <w:lang w:val="en-US"/>
              </w:rPr>
            </w:pPr>
            <w:r>
              <w:rPr>
                <w:sz w:val="26"/>
                <w:szCs w:val="26"/>
                <w:lang w:val="en-US"/>
              </w:rPr>
              <w:t>5</w:t>
            </w:r>
          </w:p>
        </w:tc>
        <w:tc>
          <w:tcPr>
            <w:tcW w:w="1134" w:type="dxa"/>
            <w:vAlign w:val="center"/>
          </w:tcPr>
          <w:p w:rsidR="00D0234E" w:rsidRPr="000535CA" w:rsidRDefault="00F93A99" w:rsidP="000F3928">
            <w:pPr>
              <w:jc w:val="center"/>
              <w:rPr>
                <w:sz w:val="26"/>
                <w:szCs w:val="26"/>
                <w:lang w:val="en-US"/>
              </w:rPr>
            </w:pPr>
            <w:r>
              <w:rPr>
                <w:sz w:val="26"/>
                <w:szCs w:val="26"/>
                <w:lang w:val="en-US"/>
              </w:rPr>
              <w:t>-</w:t>
            </w:r>
          </w:p>
        </w:tc>
        <w:tc>
          <w:tcPr>
            <w:tcW w:w="1276" w:type="dxa"/>
            <w:shd w:val="clear" w:color="auto" w:fill="auto"/>
            <w:vAlign w:val="center"/>
          </w:tcPr>
          <w:p w:rsidR="00D0234E" w:rsidRPr="00F164EA" w:rsidRDefault="00F164EA" w:rsidP="00F93A99">
            <w:pPr>
              <w:jc w:val="center"/>
              <w:rPr>
                <w:sz w:val="26"/>
                <w:szCs w:val="26"/>
                <w:lang w:val="en-US"/>
              </w:rPr>
            </w:pPr>
            <w:r>
              <w:rPr>
                <w:sz w:val="26"/>
                <w:szCs w:val="26"/>
                <w:lang w:val="en-US"/>
              </w:rPr>
              <w:t>8</w:t>
            </w:r>
          </w:p>
        </w:tc>
        <w:tc>
          <w:tcPr>
            <w:tcW w:w="1157" w:type="dxa"/>
            <w:shd w:val="clear" w:color="auto" w:fill="auto"/>
            <w:vAlign w:val="center"/>
          </w:tcPr>
          <w:p w:rsidR="00D0234E" w:rsidRPr="000535CA" w:rsidRDefault="00F93A99" w:rsidP="000F3928">
            <w:pPr>
              <w:jc w:val="center"/>
              <w:rPr>
                <w:sz w:val="26"/>
                <w:szCs w:val="26"/>
                <w:lang w:val="en-US"/>
              </w:rPr>
            </w:pPr>
            <w:r>
              <w:rPr>
                <w:sz w:val="26"/>
                <w:szCs w:val="26"/>
                <w:lang w:val="en-US"/>
              </w:rPr>
              <w:t>-</w:t>
            </w:r>
          </w:p>
        </w:tc>
        <w:tc>
          <w:tcPr>
            <w:tcW w:w="1143" w:type="dxa"/>
            <w:vAlign w:val="center"/>
          </w:tcPr>
          <w:p w:rsidR="00D0234E" w:rsidRPr="00F164EA" w:rsidRDefault="00F164EA" w:rsidP="000F3928">
            <w:pPr>
              <w:jc w:val="center"/>
              <w:rPr>
                <w:sz w:val="26"/>
                <w:szCs w:val="26"/>
                <w:lang w:val="en-US"/>
              </w:rPr>
            </w:pPr>
            <w:r>
              <w:rPr>
                <w:sz w:val="26"/>
                <w:szCs w:val="26"/>
                <w:lang w:val="en-US"/>
              </w:rPr>
              <w:t>25</w:t>
            </w:r>
          </w:p>
        </w:tc>
        <w:tc>
          <w:tcPr>
            <w:tcW w:w="1550" w:type="dxa"/>
            <w:vAlign w:val="center"/>
          </w:tcPr>
          <w:p w:rsidR="00D0234E" w:rsidRPr="00F164EA" w:rsidRDefault="00F164EA" w:rsidP="000F3928">
            <w:pPr>
              <w:jc w:val="center"/>
              <w:rPr>
                <w:sz w:val="26"/>
                <w:szCs w:val="26"/>
                <w:lang w:val="en-US"/>
              </w:rPr>
            </w:pPr>
            <w:r>
              <w:rPr>
                <w:sz w:val="26"/>
                <w:szCs w:val="26"/>
                <w:lang w:val="en-US"/>
              </w:rPr>
              <w:t>12</w:t>
            </w:r>
          </w:p>
        </w:tc>
        <w:tc>
          <w:tcPr>
            <w:tcW w:w="1253" w:type="dxa"/>
            <w:vAlign w:val="center"/>
          </w:tcPr>
          <w:p w:rsidR="00D0234E" w:rsidRPr="00F164EA" w:rsidRDefault="00F164EA" w:rsidP="000F3928">
            <w:pPr>
              <w:jc w:val="center"/>
              <w:rPr>
                <w:sz w:val="26"/>
                <w:szCs w:val="26"/>
                <w:lang w:val="en-US"/>
              </w:rPr>
            </w:pPr>
            <w:r>
              <w:rPr>
                <w:sz w:val="26"/>
                <w:szCs w:val="26"/>
                <w:lang w:val="en-US"/>
              </w:rPr>
              <w:t>429</w:t>
            </w:r>
          </w:p>
        </w:tc>
        <w:tc>
          <w:tcPr>
            <w:tcW w:w="1276" w:type="dxa"/>
            <w:vAlign w:val="center"/>
          </w:tcPr>
          <w:p w:rsidR="00D0234E" w:rsidRPr="00F164EA" w:rsidRDefault="00F164EA" w:rsidP="000F3928">
            <w:pPr>
              <w:jc w:val="center"/>
              <w:rPr>
                <w:sz w:val="26"/>
                <w:szCs w:val="26"/>
                <w:lang w:val="en-US"/>
              </w:rPr>
            </w:pPr>
            <w:r>
              <w:rPr>
                <w:sz w:val="26"/>
                <w:szCs w:val="26"/>
                <w:lang w:val="en-US"/>
              </w:rPr>
              <w:t>103</w:t>
            </w:r>
          </w:p>
        </w:tc>
      </w:tr>
      <w:tr w:rsidR="00D0234E" w:rsidRPr="003D566B" w:rsidTr="000F3928">
        <w:tc>
          <w:tcPr>
            <w:tcW w:w="480" w:type="dxa"/>
            <w:vAlign w:val="center"/>
          </w:tcPr>
          <w:p w:rsidR="00D0234E" w:rsidRPr="004106B7" w:rsidRDefault="00D0234E" w:rsidP="000F3928">
            <w:pPr>
              <w:jc w:val="center"/>
              <w:rPr>
                <w:sz w:val="26"/>
                <w:szCs w:val="26"/>
              </w:rPr>
            </w:pPr>
            <w:r w:rsidRPr="004106B7">
              <w:rPr>
                <w:sz w:val="26"/>
                <w:szCs w:val="26"/>
              </w:rPr>
              <w:t>9</w:t>
            </w:r>
          </w:p>
        </w:tc>
        <w:tc>
          <w:tcPr>
            <w:tcW w:w="4056" w:type="dxa"/>
            <w:vAlign w:val="center"/>
          </w:tcPr>
          <w:p w:rsidR="00D0234E" w:rsidRPr="004106B7" w:rsidRDefault="00D0234E" w:rsidP="000F3928">
            <w:pPr>
              <w:rPr>
                <w:sz w:val="26"/>
                <w:szCs w:val="26"/>
              </w:rPr>
            </w:pPr>
            <w:r w:rsidRPr="004106B7">
              <w:rPr>
                <w:sz w:val="26"/>
                <w:szCs w:val="26"/>
              </w:rPr>
              <w:t>по бюджету и налоговой политике</w:t>
            </w:r>
          </w:p>
        </w:tc>
        <w:tc>
          <w:tcPr>
            <w:tcW w:w="1559" w:type="dxa"/>
            <w:vAlign w:val="center"/>
          </w:tcPr>
          <w:p w:rsidR="00D0234E" w:rsidRPr="009635A0" w:rsidRDefault="009635A0" w:rsidP="000F3928">
            <w:pPr>
              <w:jc w:val="center"/>
              <w:rPr>
                <w:sz w:val="26"/>
                <w:szCs w:val="26"/>
                <w:lang w:val="en-US"/>
              </w:rPr>
            </w:pPr>
            <w:r>
              <w:rPr>
                <w:sz w:val="26"/>
                <w:szCs w:val="26"/>
                <w:lang w:val="en-US"/>
              </w:rPr>
              <w:t>10</w:t>
            </w:r>
          </w:p>
        </w:tc>
        <w:tc>
          <w:tcPr>
            <w:tcW w:w="1134" w:type="dxa"/>
            <w:vAlign w:val="center"/>
          </w:tcPr>
          <w:p w:rsidR="00D0234E" w:rsidRPr="00D0234E" w:rsidRDefault="00C20B59" w:rsidP="000F3928">
            <w:pPr>
              <w:jc w:val="center"/>
              <w:rPr>
                <w:sz w:val="26"/>
                <w:szCs w:val="26"/>
              </w:rPr>
            </w:pPr>
            <w:r>
              <w:rPr>
                <w:sz w:val="26"/>
                <w:szCs w:val="26"/>
              </w:rPr>
              <w:t>1</w:t>
            </w:r>
          </w:p>
        </w:tc>
        <w:tc>
          <w:tcPr>
            <w:tcW w:w="1276" w:type="dxa"/>
            <w:shd w:val="clear" w:color="auto" w:fill="auto"/>
            <w:vAlign w:val="center"/>
          </w:tcPr>
          <w:p w:rsidR="00D0234E" w:rsidRPr="009635A0" w:rsidRDefault="009635A0" w:rsidP="001C55E7">
            <w:pPr>
              <w:jc w:val="center"/>
              <w:rPr>
                <w:sz w:val="26"/>
                <w:szCs w:val="26"/>
                <w:lang w:val="en-US"/>
              </w:rPr>
            </w:pPr>
            <w:r>
              <w:rPr>
                <w:sz w:val="26"/>
                <w:szCs w:val="26"/>
                <w:lang w:val="en-US"/>
              </w:rPr>
              <w:t>11</w:t>
            </w:r>
          </w:p>
        </w:tc>
        <w:tc>
          <w:tcPr>
            <w:tcW w:w="1157" w:type="dxa"/>
            <w:shd w:val="clear" w:color="auto" w:fill="auto"/>
            <w:vAlign w:val="center"/>
          </w:tcPr>
          <w:p w:rsidR="00D0234E" w:rsidRPr="000F3928" w:rsidRDefault="00C20B59" w:rsidP="000F3928">
            <w:pPr>
              <w:jc w:val="center"/>
              <w:rPr>
                <w:sz w:val="26"/>
                <w:szCs w:val="26"/>
              </w:rPr>
            </w:pPr>
            <w:r>
              <w:rPr>
                <w:sz w:val="26"/>
                <w:szCs w:val="26"/>
              </w:rPr>
              <w:t>2</w:t>
            </w:r>
          </w:p>
        </w:tc>
        <w:tc>
          <w:tcPr>
            <w:tcW w:w="1143" w:type="dxa"/>
            <w:vAlign w:val="center"/>
          </w:tcPr>
          <w:p w:rsidR="00D0234E" w:rsidRPr="009635A0" w:rsidRDefault="009635A0" w:rsidP="000F3928">
            <w:pPr>
              <w:jc w:val="center"/>
              <w:rPr>
                <w:sz w:val="26"/>
                <w:szCs w:val="26"/>
                <w:lang w:val="en-US"/>
              </w:rPr>
            </w:pPr>
            <w:r>
              <w:rPr>
                <w:sz w:val="26"/>
                <w:szCs w:val="26"/>
                <w:lang w:val="en-US"/>
              </w:rPr>
              <w:t>60</w:t>
            </w:r>
          </w:p>
        </w:tc>
        <w:tc>
          <w:tcPr>
            <w:tcW w:w="1550" w:type="dxa"/>
            <w:vAlign w:val="center"/>
          </w:tcPr>
          <w:p w:rsidR="00D0234E" w:rsidRPr="009635A0" w:rsidRDefault="009635A0" w:rsidP="000F3928">
            <w:pPr>
              <w:jc w:val="center"/>
              <w:rPr>
                <w:sz w:val="26"/>
                <w:szCs w:val="26"/>
                <w:lang w:val="en-US"/>
              </w:rPr>
            </w:pPr>
            <w:r>
              <w:rPr>
                <w:sz w:val="26"/>
                <w:szCs w:val="26"/>
                <w:lang w:val="en-US"/>
              </w:rPr>
              <w:t>15</w:t>
            </w:r>
          </w:p>
        </w:tc>
        <w:tc>
          <w:tcPr>
            <w:tcW w:w="1253" w:type="dxa"/>
            <w:vAlign w:val="center"/>
          </w:tcPr>
          <w:p w:rsidR="00D0234E" w:rsidRPr="009635A0" w:rsidRDefault="009635A0" w:rsidP="000F3928">
            <w:pPr>
              <w:jc w:val="center"/>
              <w:rPr>
                <w:sz w:val="26"/>
                <w:szCs w:val="26"/>
                <w:lang w:val="en-US"/>
              </w:rPr>
            </w:pPr>
            <w:r>
              <w:rPr>
                <w:sz w:val="26"/>
                <w:szCs w:val="26"/>
                <w:lang w:val="en-US"/>
              </w:rPr>
              <w:t>398</w:t>
            </w:r>
          </w:p>
        </w:tc>
        <w:tc>
          <w:tcPr>
            <w:tcW w:w="1276" w:type="dxa"/>
            <w:vAlign w:val="center"/>
          </w:tcPr>
          <w:p w:rsidR="00D0234E" w:rsidRPr="009635A0" w:rsidRDefault="009635A0" w:rsidP="000F3928">
            <w:pPr>
              <w:jc w:val="center"/>
              <w:rPr>
                <w:sz w:val="26"/>
                <w:szCs w:val="26"/>
                <w:lang w:val="en-US"/>
              </w:rPr>
            </w:pPr>
            <w:r>
              <w:rPr>
                <w:sz w:val="26"/>
                <w:szCs w:val="26"/>
                <w:lang w:val="en-US"/>
              </w:rPr>
              <w:t>114</w:t>
            </w:r>
          </w:p>
        </w:tc>
      </w:tr>
      <w:tr w:rsidR="000D459D" w:rsidRPr="003D566B" w:rsidTr="000F3928">
        <w:tc>
          <w:tcPr>
            <w:tcW w:w="480" w:type="dxa"/>
            <w:vAlign w:val="center"/>
          </w:tcPr>
          <w:p w:rsidR="000D459D" w:rsidRPr="004106B7" w:rsidRDefault="000D459D" w:rsidP="000F3928">
            <w:pPr>
              <w:jc w:val="center"/>
              <w:rPr>
                <w:sz w:val="26"/>
                <w:szCs w:val="26"/>
              </w:rPr>
            </w:pPr>
            <w:r>
              <w:rPr>
                <w:sz w:val="26"/>
                <w:szCs w:val="26"/>
              </w:rPr>
              <w:t>10</w:t>
            </w:r>
          </w:p>
        </w:tc>
        <w:tc>
          <w:tcPr>
            <w:tcW w:w="4056" w:type="dxa"/>
            <w:vAlign w:val="center"/>
          </w:tcPr>
          <w:p w:rsidR="000D459D" w:rsidRPr="000D459D" w:rsidRDefault="000D459D" w:rsidP="000F3928">
            <w:pPr>
              <w:rPr>
                <w:sz w:val="26"/>
                <w:szCs w:val="26"/>
              </w:rPr>
            </w:pPr>
            <w:r w:rsidRPr="000D459D">
              <w:rPr>
                <w:sz w:val="26"/>
                <w:szCs w:val="26"/>
              </w:rPr>
              <w:t>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559" w:type="dxa"/>
            <w:vAlign w:val="center"/>
          </w:tcPr>
          <w:p w:rsidR="000D459D" w:rsidRPr="00DF4C77" w:rsidRDefault="00DF4C77" w:rsidP="000F3928">
            <w:pPr>
              <w:jc w:val="center"/>
              <w:rPr>
                <w:sz w:val="26"/>
                <w:szCs w:val="26"/>
                <w:lang w:val="en-US"/>
              </w:rPr>
            </w:pPr>
            <w:r>
              <w:rPr>
                <w:sz w:val="26"/>
                <w:szCs w:val="26"/>
                <w:lang w:val="en-US"/>
              </w:rPr>
              <w:t>7</w:t>
            </w:r>
          </w:p>
        </w:tc>
        <w:tc>
          <w:tcPr>
            <w:tcW w:w="1134" w:type="dxa"/>
            <w:vAlign w:val="center"/>
          </w:tcPr>
          <w:p w:rsidR="000D459D" w:rsidRPr="00DF4C77" w:rsidRDefault="00DF4C77" w:rsidP="000F3928">
            <w:pPr>
              <w:jc w:val="center"/>
              <w:rPr>
                <w:sz w:val="26"/>
                <w:szCs w:val="26"/>
                <w:lang w:val="en-US"/>
              </w:rPr>
            </w:pPr>
            <w:r>
              <w:rPr>
                <w:sz w:val="26"/>
                <w:szCs w:val="26"/>
                <w:lang w:val="en-US"/>
              </w:rPr>
              <w:t>-</w:t>
            </w:r>
          </w:p>
        </w:tc>
        <w:tc>
          <w:tcPr>
            <w:tcW w:w="1276" w:type="dxa"/>
            <w:shd w:val="clear" w:color="auto" w:fill="auto"/>
            <w:vAlign w:val="center"/>
          </w:tcPr>
          <w:p w:rsidR="000D459D" w:rsidRPr="004106B7" w:rsidRDefault="004439A5" w:rsidP="001C55E7">
            <w:pPr>
              <w:jc w:val="center"/>
              <w:rPr>
                <w:sz w:val="26"/>
                <w:szCs w:val="26"/>
                <w:lang w:val="en-US"/>
              </w:rPr>
            </w:pPr>
            <w:r>
              <w:rPr>
                <w:sz w:val="26"/>
                <w:szCs w:val="26"/>
                <w:lang w:val="en-US"/>
              </w:rPr>
              <w:t>7</w:t>
            </w:r>
          </w:p>
        </w:tc>
        <w:tc>
          <w:tcPr>
            <w:tcW w:w="1157" w:type="dxa"/>
            <w:shd w:val="clear" w:color="auto" w:fill="auto"/>
            <w:vAlign w:val="center"/>
          </w:tcPr>
          <w:p w:rsidR="000D459D" w:rsidRPr="00F93A99" w:rsidRDefault="00DF4C77" w:rsidP="000F3928">
            <w:pPr>
              <w:jc w:val="center"/>
              <w:rPr>
                <w:sz w:val="26"/>
                <w:szCs w:val="26"/>
              </w:rPr>
            </w:pPr>
            <w:r>
              <w:rPr>
                <w:sz w:val="26"/>
                <w:szCs w:val="26"/>
                <w:lang w:val="en-US"/>
              </w:rPr>
              <w:t>-</w:t>
            </w:r>
            <w:bookmarkStart w:id="0" w:name="_GoBack"/>
            <w:bookmarkEnd w:id="0"/>
          </w:p>
        </w:tc>
        <w:tc>
          <w:tcPr>
            <w:tcW w:w="1143" w:type="dxa"/>
            <w:vAlign w:val="center"/>
          </w:tcPr>
          <w:p w:rsidR="000D459D" w:rsidRPr="00DF4C77" w:rsidRDefault="00DF4C77" w:rsidP="000F3928">
            <w:pPr>
              <w:jc w:val="center"/>
              <w:rPr>
                <w:sz w:val="26"/>
                <w:szCs w:val="26"/>
                <w:lang w:val="en-US"/>
              </w:rPr>
            </w:pPr>
            <w:r>
              <w:rPr>
                <w:sz w:val="26"/>
                <w:szCs w:val="26"/>
                <w:lang w:val="en-US"/>
              </w:rPr>
              <w:t>28</w:t>
            </w:r>
          </w:p>
        </w:tc>
        <w:tc>
          <w:tcPr>
            <w:tcW w:w="1550" w:type="dxa"/>
            <w:vAlign w:val="center"/>
          </w:tcPr>
          <w:p w:rsidR="000D459D" w:rsidRPr="00DF4C77" w:rsidRDefault="00DF4C77" w:rsidP="000F3928">
            <w:pPr>
              <w:jc w:val="center"/>
              <w:rPr>
                <w:sz w:val="26"/>
                <w:szCs w:val="26"/>
                <w:lang w:val="en-US"/>
              </w:rPr>
            </w:pPr>
            <w:r>
              <w:rPr>
                <w:sz w:val="26"/>
                <w:szCs w:val="26"/>
                <w:lang w:val="en-US"/>
              </w:rPr>
              <w:t>10</w:t>
            </w:r>
          </w:p>
        </w:tc>
        <w:tc>
          <w:tcPr>
            <w:tcW w:w="1253" w:type="dxa"/>
            <w:vAlign w:val="center"/>
          </w:tcPr>
          <w:p w:rsidR="000D459D" w:rsidRPr="00DF4C77" w:rsidRDefault="00DF4C77" w:rsidP="000F3928">
            <w:pPr>
              <w:jc w:val="center"/>
              <w:rPr>
                <w:sz w:val="26"/>
                <w:szCs w:val="26"/>
                <w:lang w:val="en-US"/>
              </w:rPr>
            </w:pPr>
            <w:r>
              <w:rPr>
                <w:sz w:val="26"/>
                <w:szCs w:val="26"/>
                <w:lang w:val="en-US"/>
              </w:rPr>
              <w:t>196</w:t>
            </w:r>
          </w:p>
        </w:tc>
        <w:tc>
          <w:tcPr>
            <w:tcW w:w="1276" w:type="dxa"/>
            <w:vAlign w:val="center"/>
          </w:tcPr>
          <w:p w:rsidR="000D459D" w:rsidRPr="00DF4C77" w:rsidRDefault="00DF4C77" w:rsidP="000F3928">
            <w:pPr>
              <w:jc w:val="center"/>
              <w:rPr>
                <w:sz w:val="26"/>
                <w:szCs w:val="26"/>
                <w:lang w:val="en-US"/>
              </w:rPr>
            </w:pPr>
            <w:r>
              <w:rPr>
                <w:sz w:val="26"/>
                <w:szCs w:val="26"/>
                <w:lang w:val="en-US"/>
              </w:rPr>
              <w:t>97</w:t>
            </w:r>
          </w:p>
        </w:tc>
      </w:tr>
      <w:tr w:rsidR="00D0234E" w:rsidRPr="003D566B" w:rsidTr="000F3928">
        <w:tc>
          <w:tcPr>
            <w:tcW w:w="4536" w:type="dxa"/>
            <w:gridSpan w:val="2"/>
            <w:vAlign w:val="center"/>
          </w:tcPr>
          <w:p w:rsidR="00D0234E" w:rsidRPr="004106B7" w:rsidRDefault="00D0234E" w:rsidP="000F3928">
            <w:pPr>
              <w:jc w:val="center"/>
              <w:rPr>
                <w:b/>
                <w:sz w:val="26"/>
                <w:szCs w:val="26"/>
              </w:rPr>
            </w:pPr>
            <w:r w:rsidRPr="004106B7">
              <w:rPr>
                <w:b/>
                <w:sz w:val="26"/>
                <w:szCs w:val="26"/>
              </w:rPr>
              <w:t>ИТОГО:</w:t>
            </w:r>
          </w:p>
        </w:tc>
        <w:tc>
          <w:tcPr>
            <w:tcW w:w="1559" w:type="dxa"/>
            <w:vAlign w:val="center"/>
          </w:tcPr>
          <w:p w:rsidR="00D0234E" w:rsidRPr="004106B7" w:rsidRDefault="00D0234E" w:rsidP="000F3928">
            <w:pPr>
              <w:jc w:val="center"/>
              <w:rPr>
                <w:b/>
                <w:sz w:val="26"/>
                <w:szCs w:val="26"/>
              </w:rPr>
            </w:pPr>
          </w:p>
        </w:tc>
        <w:tc>
          <w:tcPr>
            <w:tcW w:w="1134" w:type="dxa"/>
            <w:vAlign w:val="center"/>
          </w:tcPr>
          <w:p w:rsidR="00D0234E" w:rsidRPr="006334B1" w:rsidRDefault="00783503" w:rsidP="000F3928">
            <w:pPr>
              <w:jc w:val="center"/>
              <w:rPr>
                <w:b/>
                <w:sz w:val="26"/>
                <w:szCs w:val="26"/>
              </w:rPr>
            </w:pPr>
            <w:r>
              <w:rPr>
                <w:b/>
                <w:sz w:val="26"/>
                <w:szCs w:val="26"/>
              </w:rPr>
              <w:t>10 (4*)</w:t>
            </w:r>
          </w:p>
        </w:tc>
        <w:tc>
          <w:tcPr>
            <w:tcW w:w="1276" w:type="dxa"/>
            <w:shd w:val="clear" w:color="auto" w:fill="auto"/>
            <w:vAlign w:val="center"/>
          </w:tcPr>
          <w:p w:rsidR="00D0234E" w:rsidRPr="006334B1" w:rsidRDefault="004439A5" w:rsidP="004439A5">
            <w:pPr>
              <w:jc w:val="center"/>
              <w:rPr>
                <w:b/>
                <w:sz w:val="26"/>
                <w:szCs w:val="26"/>
              </w:rPr>
            </w:pPr>
            <w:r>
              <w:rPr>
                <w:b/>
                <w:sz w:val="26"/>
                <w:szCs w:val="26"/>
              </w:rPr>
              <w:t>116</w:t>
            </w:r>
          </w:p>
        </w:tc>
        <w:tc>
          <w:tcPr>
            <w:tcW w:w="1157" w:type="dxa"/>
            <w:shd w:val="clear" w:color="auto" w:fill="auto"/>
            <w:vAlign w:val="center"/>
          </w:tcPr>
          <w:p w:rsidR="00D0234E" w:rsidRPr="000F3928" w:rsidRDefault="00783503" w:rsidP="000F3928">
            <w:pPr>
              <w:jc w:val="center"/>
              <w:rPr>
                <w:b/>
                <w:sz w:val="26"/>
                <w:szCs w:val="26"/>
              </w:rPr>
            </w:pPr>
            <w:r>
              <w:rPr>
                <w:b/>
                <w:sz w:val="26"/>
                <w:szCs w:val="26"/>
              </w:rPr>
              <w:t>12</w:t>
            </w:r>
          </w:p>
        </w:tc>
        <w:tc>
          <w:tcPr>
            <w:tcW w:w="1143" w:type="dxa"/>
            <w:vAlign w:val="center"/>
          </w:tcPr>
          <w:p w:rsidR="00D0234E" w:rsidRPr="00783503" w:rsidRDefault="00783503" w:rsidP="004439A5">
            <w:pPr>
              <w:jc w:val="center"/>
              <w:rPr>
                <w:b/>
                <w:sz w:val="26"/>
                <w:szCs w:val="26"/>
              </w:rPr>
            </w:pPr>
            <w:r>
              <w:rPr>
                <w:b/>
                <w:sz w:val="26"/>
                <w:szCs w:val="26"/>
              </w:rPr>
              <w:t>53</w:t>
            </w:r>
            <w:r w:rsidR="004439A5">
              <w:rPr>
                <w:b/>
                <w:sz w:val="26"/>
                <w:szCs w:val="26"/>
              </w:rPr>
              <w:t>0</w:t>
            </w:r>
          </w:p>
        </w:tc>
        <w:tc>
          <w:tcPr>
            <w:tcW w:w="1550" w:type="dxa"/>
            <w:vAlign w:val="center"/>
          </w:tcPr>
          <w:p w:rsidR="00D0234E" w:rsidRPr="00A44743" w:rsidRDefault="00783503" w:rsidP="00A44743">
            <w:pPr>
              <w:jc w:val="center"/>
              <w:rPr>
                <w:b/>
                <w:sz w:val="26"/>
                <w:szCs w:val="26"/>
              </w:rPr>
            </w:pPr>
            <w:r>
              <w:rPr>
                <w:b/>
                <w:sz w:val="26"/>
                <w:szCs w:val="26"/>
              </w:rPr>
              <w:t>237</w:t>
            </w:r>
          </w:p>
        </w:tc>
        <w:tc>
          <w:tcPr>
            <w:tcW w:w="1253" w:type="dxa"/>
            <w:vAlign w:val="center"/>
          </w:tcPr>
          <w:p w:rsidR="00D0234E" w:rsidRPr="0010073B" w:rsidRDefault="00783503" w:rsidP="000F3928">
            <w:pPr>
              <w:jc w:val="center"/>
              <w:rPr>
                <w:b/>
                <w:sz w:val="26"/>
                <w:szCs w:val="26"/>
              </w:rPr>
            </w:pPr>
            <w:r>
              <w:rPr>
                <w:b/>
                <w:sz w:val="26"/>
                <w:szCs w:val="26"/>
              </w:rPr>
              <w:t>4581</w:t>
            </w:r>
          </w:p>
        </w:tc>
        <w:tc>
          <w:tcPr>
            <w:tcW w:w="1276" w:type="dxa"/>
            <w:vAlign w:val="center"/>
          </w:tcPr>
          <w:p w:rsidR="00D0234E" w:rsidRPr="0010073B" w:rsidRDefault="00783503" w:rsidP="000F3928">
            <w:pPr>
              <w:jc w:val="center"/>
              <w:rPr>
                <w:b/>
                <w:sz w:val="26"/>
                <w:szCs w:val="26"/>
              </w:rPr>
            </w:pPr>
            <w:r>
              <w:rPr>
                <w:b/>
                <w:sz w:val="26"/>
                <w:szCs w:val="26"/>
              </w:rPr>
              <w:t>2047</w:t>
            </w:r>
          </w:p>
        </w:tc>
      </w:tr>
    </w:tbl>
    <w:p w:rsidR="00E16ECC" w:rsidRPr="00E16ECC" w:rsidRDefault="00E16ECC" w:rsidP="00E16ECC">
      <w:pPr>
        <w:rPr>
          <w:sz w:val="24"/>
          <w:szCs w:val="32"/>
        </w:rPr>
      </w:pPr>
      <w:r w:rsidRPr="00E16ECC">
        <w:rPr>
          <w:sz w:val="24"/>
          <w:szCs w:val="32"/>
        </w:rPr>
        <w:t>*продолжающие свою работу по состоянию на 31.12.2020</w:t>
      </w:r>
    </w:p>
    <w:p w:rsidR="00E16ECC" w:rsidRPr="00E16ECC" w:rsidRDefault="00E16ECC" w:rsidP="00E16ECC">
      <w:pPr>
        <w:rPr>
          <w:b/>
          <w:sz w:val="32"/>
          <w:szCs w:val="32"/>
          <w:highlight w:val="yellow"/>
        </w:rPr>
        <w:sectPr w:rsidR="00E16ECC" w:rsidRPr="00E16ECC" w:rsidSect="0002491F">
          <w:pgSz w:w="16840" w:h="11907" w:orient="landscape"/>
          <w:pgMar w:top="1135" w:right="851" w:bottom="851" w:left="851" w:header="720" w:footer="720" w:gutter="0"/>
          <w:cols w:space="720"/>
          <w:titlePg/>
          <w:docGrid w:linePitch="360"/>
        </w:sectPr>
      </w:pPr>
    </w:p>
    <w:p w:rsidR="00E162E0" w:rsidRPr="006969C2" w:rsidRDefault="00E162E0" w:rsidP="00E162E0">
      <w:pPr>
        <w:contextualSpacing/>
        <w:jc w:val="center"/>
        <w:rPr>
          <w:b/>
          <w:sz w:val="32"/>
          <w:szCs w:val="32"/>
        </w:rPr>
      </w:pPr>
      <w:r w:rsidRPr="006969C2">
        <w:rPr>
          <w:b/>
          <w:sz w:val="32"/>
          <w:szCs w:val="32"/>
          <w:u w:val="single"/>
        </w:rPr>
        <w:lastRenderedPageBreak/>
        <w:t>4. Работа специальной комиссии</w:t>
      </w:r>
      <w:r w:rsidR="00E13D3B">
        <w:rPr>
          <w:b/>
          <w:sz w:val="32"/>
          <w:szCs w:val="32"/>
          <w:u w:val="single"/>
        </w:rPr>
        <w:t xml:space="preserve"> по </w:t>
      </w:r>
      <w:r w:rsidR="006C522C">
        <w:rPr>
          <w:b/>
          <w:sz w:val="32"/>
          <w:szCs w:val="32"/>
          <w:u w:val="single"/>
        </w:rPr>
        <w:t>Р</w:t>
      </w:r>
      <w:r w:rsidR="00E13D3B">
        <w:rPr>
          <w:b/>
          <w:sz w:val="32"/>
          <w:szCs w:val="32"/>
          <w:u w:val="single"/>
        </w:rPr>
        <w:t>егламенту</w:t>
      </w:r>
    </w:p>
    <w:p w:rsidR="00E162E0" w:rsidRPr="006969C2" w:rsidRDefault="00E162E0" w:rsidP="00E162E0">
      <w:pPr>
        <w:ind w:firstLine="567"/>
        <w:jc w:val="both"/>
        <w:rPr>
          <w:b/>
          <w:sz w:val="28"/>
          <w:szCs w:val="28"/>
        </w:rPr>
      </w:pP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Постоянно действующая специальная комиссия Совета депутатов города Новосибирска по Регламенту (далее – комиссия) шестого созыва создана решением Совета депутатов города Новосибирска от 30.09.2015 № 4.</w:t>
      </w: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 xml:space="preserve">В шестом созыве в состав комиссии входили </w:t>
      </w:r>
      <w:r w:rsidR="00E13D3B">
        <w:rPr>
          <w:rFonts w:ascii="Times New Roman" w:hAnsi="Times New Roman"/>
          <w:sz w:val="28"/>
          <w:szCs w:val="28"/>
        </w:rPr>
        <w:t>5 депутатов</w:t>
      </w:r>
      <w:r w:rsidRPr="0012524E">
        <w:rPr>
          <w:rFonts w:ascii="Times New Roman" w:hAnsi="Times New Roman"/>
          <w:sz w:val="28"/>
          <w:szCs w:val="28"/>
        </w:rPr>
        <w:t>.</w:t>
      </w: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В 2020 году комиссией шестого созыва было проведено одно заседание, принято одно решение комиссии от 11.06.2020 № 12 «О проекте решения Совета депутатов города Новосибирска «О внесении изменений в Регламент Совета депутатов города Новосибирска, принятый решением городского Совета Новосибирска от 25.10.2005 № 118» (первое чтение).</w:t>
      </w: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Итогом работы комиссии шестого созыва в 2020 году явилось принятие решения Совета от 23.06.2020 № 1018 «О внесении изменений в Регламент Совета депутатов города Новосибирска, принятый решением городского Совета Новосибирска от 25.10.2005 № 118».</w:t>
      </w:r>
    </w:p>
    <w:p w:rsidR="00600CC3" w:rsidRPr="0012524E" w:rsidRDefault="00600CC3" w:rsidP="00600CC3">
      <w:pPr>
        <w:pStyle w:val="ConsPlusNormal"/>
        <w:ind w:firstLine="540"/>
        <w:jc w:val="both"/>
        <w:rPr>
          <w:rFonts w:ascii="Times New Roman" w:hAnsi="Times New Roman"/>
          <w:sz w:val="28"/>
          <w:szCs w:val="28"/>
        </w:rPr>
      </w:pPr>
      <w:r>
        <w:rPr>
          <w:rFonts w:ascii="Times New Roman" w:hAnsi="Times New Roman"/>
          <w:sz w:val="28"/>
          <w:szCs w:val="28"/>
        </w:rPr>
        <w:t xml:space="preserve">Указанным решением в </w:t>
      </w:r>
      <w:r w:rsidRPr="0012524E">
        <w:rPr>
          <w:rFonts w:ascii="Times New Roman" w:hAnsi="Times New Roman"/>
          <w:sz w:val="28"/>
          <w:szCs w:val="28"/>
        </w:rPr>
        <w:t>связи с изменением вида избирательной системы, применяемой на выборах депутатов Совета, со смешанной на мажоритарную (решение Совета от 12.02.2020 № 931 «О внесении изменений в Устав города Новосибирска, принятый решением городского Совета Нов</w:t>
      </w:r>
      <w:r>
        <w:rPr>
          <w:rFonts w:ascii="Times New Roman" w:hAnsi="Times New Roman"/>
          <w:sz w:val="28"/>
          <w:szCs w:val="28"/>
        </w:rPr>
        <w:t>осибирска от 27.06.2007 № 616»)</w:t>
      </w:r>
      <w:r w:rsidRPr="0012524E">
        <w:rPr>
          <w:rFonts w:ascii="Times New Roman" w:hAnsi="Times New Roman"/>
          <w:sz w:val="28"/>
          <w:szCs w:val="28"/>
        </w:rPr>
        <w:t>:</w:t>
      </w: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изложена в новой редакции статья, регулирующая порядок создания депутатских объединений в Совете;</w:t>
      </w: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уточнена норма, регулирующая вопросы, дополнительно рассматриваемые при рассмотрении вопроса о досрочном прекращении полномочий депутата Совета.</w:t>
      </w:r>
    </w:p>
    <w:p w:rsidR="00600CC3" w:rsidRPr="0012524E" w:rsidRDefault="00600CC3" w:rsidP="00600CC3">
      <w:pPr>
        <w:pStyle w:val="ConsPlusNormal"/>
        <w:ind w:firstLine="540"/>
        <w:jc w:val="both"/>
        <w:rPr>
          <w:rFonts w:ascii="Times New Roman" w:hAnsi="Times New Roman"/>
          <w:sz w:val="28"/>
          <w:szCs w:val="28"/>
        </w:rPr>
      </w:pPr>
      <w:r w:rsidRPr="0012524E">
        <w:rPr>
          <w:rFonts w:ascii="Times New Roman" w:hAnsi="Times New Roman"/>
          <w:sz w:val="28"/>
          <w:szCs w:val="28"/>
        </w:rPr>
        <w:t>Таким образом, работа комиссии шестого созыва в 2020 году обеспечила реализацию норм Устава города Новосибирска в Регламенте Совета.</w:t>
      </w:r>
    </w:p>
    <w:p w:rsidR="00600CC3" w:rsidRDefault="00600CC3" w:rsidP="00600CC3">
      <w:pPr>
        <w:pStyle w:val="ConsPlusNormal"/>
        <w:ind w:firstLine="540"/>
        <w:jc w:val="both"/>
        <w:rPr>
          <w:rFonts w:ascii="Times New Roman" w:hAnsi="Times New Roman"/>
          <w:color w:val="FF0000"/>
          <w:sz w:val="28"/>
          <w:szCs w:val="28"/>
        </w:rPr>
      </w:pPr>
    </w:p>
    <w:p w:rsidR="00600CC3" w:rsidRPr="003B3232" w:rsidRDefault="00600CC3" w:rsidP="00600CC3">
      <w:pPr>
        <w:pStyle w:val="ConsPlusNormal"/>
        <w:ind w:firstLine="540"/>
        <w:jc w:val="both"/>
        <w:rPr>
          <w:rFonts w:ascii="Times New Roman" w:hAnsi="Times New Roman" w:cs="Times New Roman"/>
          <w:sz w:val="28"/>
          <w:szCs w:val="28"/>
        </w:rPr>
      </w:pPr>
      <w:r w:rsidRPr="00794AAB">
        <w:rPr>
          <w:rFonts w:ascii="Times New Roman" w:hAnsi="Times New Roman"/>
          <w:sz w:val="28"/>
          <w:szCs w:val="28"/>
        </w:rPr>
        <w:t xml:space="preserve">Комиссия седьмого созыва создана </w:t>
      </w:r>
      <w:r w:rsidRPr="003B3232">
        <w:rPr>
          <w:rFonts w:ascii="Times New Roman" w:hAnsi="Times New Roman"/>
          <w:sz w:val="28"/>
          <w:szCs w:val="28"/>
        </w:rPr>
        <w:t xml:space="preserve">решением </w:t>
      </w:r>
      <w:r w:rsidRPr="003B3232">
        <w:rPr>
          <w:rFonts w:ascii="Times New Roman" w:hAnsi="Times New Roman" w:cs="Times New Roman"/>
          <w:sz w:val="28"/>
          <w:szCs w:val="28"/>
        </w:rPr>
        <w:t>Совета от 25.09.2020 № 2.</w:t>
      </w:r>
    </w:p>
    <w:p w:rsidR="00600CC3" w:rsidRPr="003B3232" w:rsidRDefault="00600CC3" w:rsidP="00E13D3B">
      <w:pPr>
        <w:pStyle w:val="ConsPlusNormal"/>
        <w:ind w:firstLine="540"/>
        <w:jc w:val="both"/>
        <w:rPr>
          <w:rFonts w:ascii="Times New Roman" w:hAnsi="Times New Roman" w:cs="Times New Roman"/>
          <w:sz w:val="28"/>
          <w:szCs w:val="28"/>
        </w:rPr>
      </w:pPr>
      <w:r w:rsidRPr="003B3232">
        <w:rPr>
          <w:rFonts w:ascii="Times New Roman" w:hAnsi="Times New Roman" w:cs="Times New Roman"/>
          <w:sz w:val="28"/>
          <w:szCs w:val="28"/>
        </w:rPr>
        <w:t xml:space="preserve">В настоящее время в состав комиссии входят </w:t>
      </w:r>
      <w:r w:rsidR="00E13D3B">
        <w:rPr>
          <w:rFonts w:ascii="Times New Roman" w:hAnsi="Times New Roman" w:cs="Times New Roman"/>
          <w:sz w:val="28"/>
          <w:szCs w:val="28"/>
        </w:rPr>
        <w:t xml:space="preserve">5 </w:t>
      </w:r>
      <w:r w:rsidRPr="003B3232">
        <w:rPr>
          <w:rFonts w:ascii="Times New Roman" w:hAnsi="Times New Roman" w:cs="Times New Roman"/>
          <w:sz w:val="28"/>
          <w:szCs w:val="28"/>
        </w:rPr>
        <w:t>депутат</w:t>
      </w:r>
      <w:r w:rsidR="00E13D3B">
        <w:rPr>
          <w:rFonts w:ascii="Times New Roman" w:hAnsi="Times New Roman" w:cs="Times New Roman"/>
          <w:sz w:val="28"/>
          <w:szCs w:val="28"/>
        </w:rPr>
        <w:t>ов.</w:t>
      </w:r>
    </w:p>
    <w:p w:rsidR="00600CC3" w:rsidRPr="0006272C" w:rsidRDefault="00600CC3" w:rsidP="00600CC3">
      <w:pPr>
        <w:ind w:firstLine="540"/>
        <w:jc w:val="both"/>
        <w:rPr>
          <w:sz w:val="28"/>
          <w:szCs w:val="28"/>
        </w:rPr>
      </w:pPr>
      <w:r w:rsidRPr="0006272C">
        <w:rPr>
          <w:sz w:val="28"/>
          <w:szCs w:val="28"/>
        </w:rPr>
        <w:t xml:space="preserve">В 2020 году комиссией седьмого созыва проведено </w:t>
      </w:r>
      <w:r>
        <w:rPr>
          <w:sz w:val="28"/>
          <w:szCs w:val="28"/>
        </w:rPr>
        <w:t>четыре</w:t>
      </w:r>
      <w:r w:rsidRPr="0006272C">
        <w:rPr>
          <w:sz w:val="28"/>
          <w:szCs w:val="28"/>
        </w:rPr>
        <w:t xml:space="preserve"> заседания, принято </w:t>
      </w:r>
      <w:r>
        <w:rPr>
          <w:sz w:val="28"/>
          <w:szCs w:val="28"/>
        </w:rPr>
        <w:t>четыре</w:t>
      </w:r>
      <w:r w:rsidRPr="0006272C">
        <w:rPr>
          <w:sz w:val="28"/>
          <w:szCs w:val="28"/>
        </w:rPr>
        <w:t xml:space="preserve"> решения комиссии:</w:t>
      </w:r>
    </w:p>
    <w:p w:rsidR="00600CC3" w:rsidRPr="0006272C" w:rsidRDefault="00600CC3" w:rsidP="00600CC3">
      <w:pPr>
        <w:ind w:firstLine="540"/>
        <w:jc w:val="both"/>
        <w:rPr>
          <w:sz w:val="28"/>
          <w:szCs w:val="28"/>
        </w:rPr>
      </w:pPr>
      <w:r w:rsidRPr="0006272C">
        <w:rPr>
          <w:sz w:val="28"/>
          <w:szCs w:val="28"/>
        </w:rPr>
        <w:t>от 25.09.2020 № 1 «Об избрании председателя постоянно действующей специальной комиссии Совета депутатов города Новосибирска по Регламенту»;</w:t>
      </w:r>
    </w:p>
    <w:p w:rsidR="00600CC3" w:rsidRPr="0006272C" w:rsidRDefault="00600CC3" w:rsidP="00600CC3">
      <w:pPr>
        <w:ind w:firstLine="540"/>
        <w:jc w:val="both"/>
        <w:rPr>
          <w:sz w:val="28"/>
          <w:szCs w:val="28"/>
        </w:rPr>
      </w:pPr>
      <w:r w:rsidRPr="0006272C">
        <w:rPr>
          <w:sz w:val="28"/>
          <w:szCs w:val="28"/>
        </w:rPr>
        <w:t>от 25.09.2020 № 2 «Об избрании заместителя председателя постоянно действующей специальной комиссии Совета депутатов города Новосибирска по Регламенту»;</w:t>
      </w:r>
    </w:p>
    <w:p w:rsidR="00600CC3" w:rsidRPr="0006272C" w:rsidRDefault="00600CC3" w:rsidP="00600CC3">
      <w:pPr>
        <w:ind w:firstLine="540"/>
        <w:jc w:val="both"/>
        <w:rPr>
          <w:sz w:val="28"/>
          <w:szCs w:val="28"/>
        </w:rPr>
      </w:pPr>
      <w:r w:rsidRPr="0006272C">
        <w:rPr>
          <w:sz w:val="28"/>
          <w:szCs w:val="28"/>
        </w:rPr>
        <w:t>от 20.11.2020 № 3 «О проекте решения Совета депутатов города Новосибирска «О внесении изменений в Регламент Совета депутатов города Новосибирска, принятый решением городского Совета Новосибирска от 25.10.2005 № 118» (первое чтение);</w:t>
      </w:r>
    </w:p>
    <w:p w:rsidR="00600CC3" w:rsidRPr="004A6F56" w:rsidRDefault="00600CC3" w:rsidP="00600CC3">
      <w:pPr>
        <w:ind w:firstLine="540"/>
        <w:contextualSpacing/>
        <w:jc w:val="both"/>
        <w:rPr>
          <w:sz w:val="28"/>
          <w:szCs w:val="28"/>
        </w:rPr>
      </w:pPr>
      <w:r w:rsidRPr="0006272C">
        <w:rPr>
          <w:sz w:val="28"/>
          <w:szCs w:val="28"/>
        </w:rPr>
        <w:t xml:space="preserve">от 20.11.2020 № 4 «О проекте решения Совета депутатов города Новосибирска «О внесении изменений в Регламент Совета депутатов города </w:t>
      </w:r>
      <w:r w:rsidRPr="004A6F56">
        <w:rPr>
          <w:sz w:val="28"/>
          <w:szCs w:val="28"/>
        </w:rPr>
        <w:t>Новосибирска, принятый решением городского Совета Новосибирска от 25.10.2005 № 118» (первое чтение).</w:t>
      </w:r>
    </w:p>
    <w:p w:rsidR="00600CC3" w:rsidRPr="004A6F56" w:rsidRDefault="00600CC3" w:rsidP="00600CC3">
      <w:pPr>
        <w:ind w:firstLine="540"/>
        <w:contextualSpacing/>
        <w:jc w:val="both"/>
        <w:rPr>
          <w:rFonts w:eastAsiaTheme="minorHAnsi"/>
          <w:sz w:val="28"/>
          <w:szCs w:val="28"/>
          <w:lang w:eastAsia="en-US"/>
        </w:rPr>
      </w:pPr>
      <w:r w:rsidRPr="004A6F56">
        <w:rPr>
          <w:sz w:val="28"/>
          <w:szCs w:val="28"/>
        </w:rPr>
        <w:lastRenderedPageBreak/>
        <w:t>Итогом работы комиссии седьмого созыва в 2020 году явилось принятие решения Совета от 04.12.2020 № 59 «О внесении изменений в Регламент Совета депутатов города Новосибирска, принятый решением городского Совета Новосибирска от 25.10.2005 № 118».</w:t>
      </w:r>
    </w:p>
    <w:p w:rsidR="00600CC3" w:rsidRPr="004A6F56" w:rsidRDefault="00600CC3" w:rsidP="00600CC3">
      <w:pPr>
        <w:tabs>
          <w:tab w:val="left" w:pos="1134"/>
          <w:tab w:val="left" w:pos="14884"/>
          <w:tab w:val="left" w:pos="15706"/>
        </w:tabs>
        <w:ind w:firstLine="540"/>
        <w:jc w:val="both"/>
        <w:rPr>
          <w:sz w:val="28"/>
          <w:szCs w:val="28"/>
        </w:rPr>
      </w:pPr>
      <w:r w:rsidRPr="004A6F56">
        <w:rPr>
          <w:sz w:val="28"/>
          <w:szCs w:val="28"/>
        </w:rPr>
        <w:t xml:space="preserve">Указанным решением, </w:t>
      </w:r>
      <w:r>
        <w:rPr>
          <w:sz w:val="28"/>
          <w:szCs w:val="28"/>
        </w:rPr>
        <w:t>в частности</w:t>
      </w:r>
      <w:r w:rsidRPr="004A6F56">
        <w:rPr>
          <w:sz w:val="28"/>
          <w:szCs w:val="28"/>
        </w:rPr>
        <w:t>:</w:t>
      </w:r>
    </w:p>
    <w:p w:rsidR="00600CC3" w:rsidRPr="004A6F56" w:rsidRDefault="00600CC3" w:rsidP="00600CC3">
      <w:pPr>
        <w:tabs>
          <w:tab w:val="left" w:pos="1134"/>
          <w:tab w:val="left" w:pos="14884"/>
          <w:tab w:val="left" w:pos="15706"/>
        </w:tabs>
        <w:ind w:firstLine="540"/>
        <w:jc w:val="both"/>
        <w:rPr>
          <w:sz w:val="28"/>
          <w:szCs w:val="28"/>
        </w:rPr>
      </w:pPr>
      <w:r w:rsidRPr="004A6F56">
        <w:rPr>
          <w:sz w:val="28"/>
          <w:szCs w:val="28"/>
        </w:rPr>
        <w:t>1) установлено, что профильной комиссией по рассмотрению актов и отчетов контрольно-счетной палаты города Новосибирска, годового отчета о деятельности контрольно-счетной палаты города Новосибирска является постоянная комиссия Совета по контролю за исполнением органами местного самоуправления и их должностными лицами полномочий по решению вопросов местного значения (ранее – постоянная комиссия Совета по бюджету и налоговой политике), а также закреплен порядок рассмотрения годового отчета о деятельности контрольно-счетной палаты города Новосибирска на заседании указанной комиссии и на заседании сессии Совета;</w:t>
      </w:r>
    </w:p>
    <w:p w:rsidR="00600CC3" w:rsidRDefault="00600CC3" w:rsidP="00600CC3">
      <w:pPr>
        <w:tabs>
          <w:tab w:val="left" w:pos="1134"/>
          <w:tab w:val="left" w:pos="14884"/>
          <w:tab w:val="left" w:pos="15706"/>
        </w:tabs>
        <w:ind w:firstLine="540"/>
        <w:jc w:val="both"/>
        <w:rPr>
          <w:sz w:val="28"/>
          <w:szCs w:val="28"/>
        </w:rPr>
      </w:pPr>
      <w:r w:rsidRPr="004A6F56">
        <w:rPr>
          <w:sz w:val="28"/>
          <w:szCs w:val="28"/>
        </w:rPr>
        <w:t>2) установлено, что профильной комиссией по рассмотрению ежегодного отчета мэра города Новосибирска о результатах его деятельности, деятельности мэрии города Новосибирска является постоянная комиссия Совета по контролю за исполнением органами местного самоуправления и их должностными лицами полномочий по решению вопросов местного значения (ранее – Совет председателей постоянных комиссий Совета и руководителей депутатских объединений), а также уточнен порядок рассмотрения указанного отчета;</w:t>
      </w:r>
    </w:p>
    <w:p w:rsidR="00600CC3" w:rsidRDefault="00600CC3" w:rsidP="00600CC3">
      <w:pPr>
        <w:tabs>
          <w:tab w:val="left" w:pos="1134"/>
          <w:tab w:val="left" w:pos="14884"/>
          <w:tab w:val="left" w:pos="15706"/>
        </w:tabs>
        <w:ind w:firstLine="540"/>
        <w:jc w:val="both"/>
        <w:rPr>
          <w:sz w:val="28"/>
          <w:szCs w:val="28"/>
        </w:rPr>
      </w:pPr>
      <w:r w:rsidRPr="004A6F56">
        <w:rPr>
          <w:sz w:val="28"/>
          <w:szCs w:val="28"/>
        </w:rPr>
        <w:t xml:space="preserve">3) предусмотрена возможность проведения заседаний постоянных комиссий, иных постоянных органов Совета, временных (специальных) комиссий Совета, рабочих групп (рабочих комиссий) Совета в дистанционной форме с помощью средств </w:t>
      </w:r>
      <w:proofErr w:type="spellStart"/>
      <w:r w:rsidRPr="004A6F56">
        <w:rPr>
          <w:sz w:val="28"/>
          <w:szCs w:val="28"/>
        </w:rPr>
        <w:t>видеоконференц</w:t>
      </w:r>
      <w:proofErr w:type="spellEnd"/>
      <w:r w:rsidRPr="004A6F56">
        <w:rPr>
          <w:sz w:val="28"/>
          <w:szCs w:val="28"/>
        </w:rPr>
        <w:t>-связи, иных программных и технических средств в период введения на территории Российской Федерации или на территории Новосибирской области, или на территории города Новосибирска режима повышенной готовности, режима чрезвычайной ситуации, ограничительных мероприятий (карантина), чрезвычайного или военного положения;</w:t>
      </w:r>
    </w:p>
    <w:p w:rsidR="00600CC3" w:rsidRDefault="00600CC3" w:rsidP="00600CC3">
      <w:pPr>
        <w:tabs>
          <w:tab w:val="left" w:pos="1134"/>
          <w:tab w:val="left" w:pos="14884"/>
          <w:tab w:val="left" w:pos="15706"/>
        </w:tabs>
        <w:ind w:firstLine="540"/>
        <w:jc w:val="both"/>
        <w:rPr>
          <w:sz w:val="28"/>
          <w:szCs w:val="28"/>
        </w:rPr>
      </w:pPr>
      <w:r w:rsidRPr="004A6F56">
        <w:rPr>
          <w:sz w:val="28"/>
          <w:szCs w:val="28"/>
        </w:rPr>
        <w:t>4) закреплены особенности рассмотрения проектов нормативных правовых решений Совета в сфере градостроительной деятельности, следующие из положений Градостроительног</w:t>
      </w:r>
      <w:r>
        <w:rPr>
          <w:sz w:val="28"/>
          <w:szCs w:val="28"/>
        </w:rPr>
        <w:t>о кодекса Российской Федерации;</w:t>
      </w:r>
    </w:p>
    <w:p w:rsidR="00600CC3" w:rsidRPr="00FE3DE9" w:rsidRDefault="00600CC3" w:rsidP="00600CC3">
      <w:pPr>
        <w:tabs>
          <w:tab w:val="left" w:pos="1134"/>
          <w:tab w:val="left" w:pos="14884"/>
          <w:tab w:val="left" w:pos="15706"/>
        </w:tabs>
        <w:ind w:firstLine="540"/>
        <w:jc w:val="both"/>
        <w:rPr>
          <w:sz w:val="28"/>
          <w:szCs w:val="28"/>
        </w:rPr>
      </w:pPr>
      <w:r w:rsidRPr="001D1490">
        <w:rPr>
          <w:sz w:val="28"/>
          <w:szCs w:val="28"/>
        </w:rPr>
        <w:t xml:space="preserve">5) в соответствии с федеральным законодательством установлено, что поправки в проект Устава города Новосибирска,  проект решения о  внесении     изменений  и (или)   дополнений  в  Устав города Новосибирска, принятые в первом чтении, вносятся только в виде предложений в форме точного воспроизведения положений Конституции Российской Федерации, федеральных </w:t>
      </w:r>
      <w:r w:rsidRPr="00FE3DE9">
        <w:rPr>
          <w:sz w:val="28"/>
          <w:szCs w:val="28"/>
        </w:rPr>
        <w:t>законов, Устава Новосибирской области или законов Новосибирской области в целях приведения Устава города Новосибирска в соответствие с этими нормативными правовыми актами;</w:t>
      </w:r>
    </w:p>
    <w:p w:rsidR="00600CC3" w:rsidRPr="00FE3DE9" w:rsidRDefault="00600CC3" w:rsidP="00600CC3">
      <w:pPr>
        <w:tabs>
          <w:tab w:val="left" w:pos="1134"/>
          <w:tab w:val="left" w:pos="14884"/>
          <w:tab w:val="left" w:pos="15706"/>
        </w:tabs>
        <w:ind w:firstLine="540"/>
        <w:jc w:val="both"/>
        <w:rPr>
          <w:sz w:val="28"/>
          <w:szCs w:val="28"/>
        </w:rPr>
      </w:pPr>
      <w:r w:rsidRPr="00FE3DE9">
        <w:rPr>
          <w:sz w:val="28"/>
          <w:szCs w:val="28"/>
        </w:rPr>
        <w:t xml:space="preserve">6) в связи с принятием решения Совета от 25.09.2020 № 11 «О внесении изменений в решение Совета депутатов города Новосибирска от 19.09.2012 № 689 «О структуре и штатной численности аппарата Совета депутатов города Новосибирска» и сокращением должностей главных специалистов сектора </w:t>
      </w:r>
      <w:r w:rsidRPr="00FE3DE9">
        <w:rPr>
          <w:sz w:val="28"/>
          <w:szCs w:val="28"/>
        </w:rPr>
        <w:lastRenderedPageBreak/>
        <w:t xml:space="preserve">специалистов постоянных комиссий Совета обязанности указанных главных специалистов </w:t>
      </w:r>
      <w:r>
        <w:rPr>
          <w:sz w:val="28"/>
          <w:szCs w:val="28"/>
        </w:rPr>
        <w:t xml:space="preserve">возложены </w:t>
      </w:r>
      <w:r w:rsidRPr="00FE3DE9">
        <w:rPr>
          <w:sz w:val="28"/>
          <w:szCs w:val="28"/>
        </w:rPr>
        <w:t>на консультанто</w:t>
      </w:r>
      <w:r>
        <w:rPr>
          <w:sz w:val="28"/>
          <w:szCs w:val="28"/>
        </w:rPr>
        <w:t>в постоянных комиссий Совета. Также закреплено</w:t>
      </w:r>
      <w:r w:rsidRPr="00FE3DE9">
        <w:rPr>
          <w:sz w:val="28"/>
          <w:szCs w:val="28"/>
        </w:rPr>
        <w:t>, что помимо работников (консультантов) сектора специалистов постоянных комиссий Совета, работу постоянных комиссий обеспечивают работники (консультанты) управления по правовым и экономическим вопросам Совета.</w:t>
      </w:r>
    </w:p>
    <w:p w:rsidR="00600CC3" w:rsidRDefault="00600CC3" w:rsidP="00600CC3">
      <w:pPr>
        <w:tabs>
          <w:tab w:val="left" w:pos="1134"/>
          <w:tab w:val="left" w:pos="14884"/>
          <w:tab w:val="left" w:pos="15706"/>
        </w:tabs>
        <w:ind w:firstLine="540"/>
        <w:jc w:val="both"/>
        <w:rPr>
          <w:color w:val="FF0000"/>
          <w:sz w:val="28"/>
          <w:szCs w:val="28"/>
        </w:rPr>
      </w:pPr>
      <w:r w:rsidRPr="00FE3DE9">
        <w:rPr>
          <w:sz w:val="28"/>
          <w:szCs w:val="28"/>
        </w:rPr>
        <w:t xml:space="preserve">Таким образом, работа комиссии </w:t>
      </w:r>
      <w:r w:rsidRPr="00F174EE">
        <w:rPr>
          <w:sz w:val="28"/>
          <w:szCs w:val="28"/>
        </w:rPr>
        <w:t xml:space="preserve">седьмого созыва в 2020 году обеспечила приведение Регламента Совета в соответствие с решениями Совета о структуре Совета </w:t>
      </w:r>
      <w:r w:rsidRPr="00864977">
        <w:rPr>
          <w:sz w:val="28"/>
          <w:szCs w:val="28"/>
        </w:rPr>
        <w:t xml:space="preserve">седьмого созыва, структуре аппарата Совета, учет </w:t>
      </w:r>
      <w:r>
        <w:rPr>
          <w:sz w:val="28"/>
          <w:szCs w:val="28"/>
        </w:rPr>
        <w:t xml:space="preserve">в Регламенте Совета </w:t>
      </w:r>
      <w:r w:rsidRPr="00864977">
        <w:rPr>
          <w:sz w:val="28"/>
          <w:szCs w:val="28"/>
        </w:rPr>
        <w:t>положений федерального законодательства, а также закрепление в Регламенте Совета сложившейся практики деятельности Совета.</w:t>
      </w:r>
    </w:p>
    <w:p w:rsidR="00600CC3" w:rsidRPr="00F86684" w:rsidRDefault="00600CC3" w:rsidP="00600CC3">
      <w:pPr>
        <w:tabs>
          <w:tab w:val="left" w:pos="1134"/>
          <w:tab w:val="left" w:pos="14884"/>
          <w:tab w:val="left" w:pos="15706"/>
        </w:tabs>
        <w:ind w:firstLine="540"/>
        <w:jc w:val="both"/>
        <w:rPr>
          <w:color w:val="FF0000"/>
          <w:sz w:val="28"/>
          <w:szCs w:val="28"/>
        </w:rPr>
      </w:pPr>
      <w:r w:rsidRPr="00FB02DF">
        <w:rPr>
          <w:sz w:val="28"/>
          <w:szCs w:val="28"/>
        </w:rPr>
        <w:t>В 2021 году комиссией планируется дальнейшее совершенствование норм Регламента Совета</w:t>
      </w:r>
      <w:r>
        <w:rPr>
          <w:sz w:val="28"/>
          <w:szCs w:val="28"/>
        </w:rPr>
        <w:t>.</w:t>
      </w:r>
    </w:p>
    <w:p w:rsidR="0010073B" w:rsidRPr="0005133C" w:rsidRDefault="0010073B" w:rsidP="0010073B">
      <w:pPr>
        <w:ind w:firstLine="709"/>
        <w:contextualSpacing/>
        <w:jc w:val="both"/>
        <w:rPr>
          <w:sz w:val="28"/>
          <w:szCs w:val="28"/>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402FE7" w:rsidRDefault="00402FE7" w:rsidP="00E162E0">
      <w:pPr>
        <w:jc w:val="center"/>
        <w:rPr>
          <w:b/>
          <w:sz w:val="32"/>
          <w:szCs w:val="32"/>
          <w:u w:val="single"/>
        </w:rPr>
      </w:pPr>
    </w:p>
    <w:p w:rsidR="0010073B" w:rsidRDefault="001007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r>
        <w:rPr>
          <w:b/>
          <w:sz w:val="32"/>
          <w:szCs w:val="32"/>
          <w:u w:val="single"/>
        </w:rPr>
        <w:br w:type="page"/>
      </w:r>
    </w:p>
    <w:p w:rsidR="00E162E0" w:rsidRPr="006969C2" w:rsidRDefault="00E162E0" w:rsidP="00E162E0">
      <w:pPr>
        <w:jc w:val="center"/>
        <w:rPr>
          <w:b/>
          <w:sz w:val="32"/>
          <w:szCs w:val="32"/>
          <w:u w:val="single"/>
        </w:rPr>
      </w:pPr>
      <w:r w:rsidRPr="006969C2">
        <w:rPr>
          <w:b/>
          <w:sz w:val="32"/>
          <w:szCs w:val="32"/>
          <w:u w:val="single"/>
        </w:rPr>
        <w:lastRenderedPageBreak/>
        <w:t>5. Работа аппарата Совета депутатов</w:t>
      </w:r>
    </w:p>
    <w:p w:rsidR="00E162E0" w:rsidRPr="006969C2" w:rsidRDefault="00E162E0" w:rsidP="00E162E0">
      <w:pPr>
        <w:ind w:firstLine="567"/>
        <w:jc w:val="both"/>
        <w:rPr>
          <w:b/>
          <w:i/>
          <w:sz w:val="28"/>
          <w:szCs w:val="28"/>
          <w:u w:val="single"/>
        </w:rPr>
      </w:pPr>
    </w:p>
    <w:p w:rsidR="00E162E0" w:rsidRPr="006969C2" w:rsidRDefault="00E162E0" w:rsidP="00E162E0">
      <w:pPr>
        <w:ind w:firstLine="709"/>
        <w:jc w:val="both"/>
        <w:rPr>
          <w:sz w:val="28"/>
          <w:szCs w:val="28"/>
        </w:rPr>
      </w:pPr>
      <w:r w:rsidRPr="006969C2">
        <w:rPr>
          <w:sz w:val="28"/>
          <w:szCs w:val="28"/>
        </w:rPr>
        <w:t xml:space="preserve">Основной задачей аппарата Совета депутатов является создание необходимых условий для эффективной деятельности депутатского корпуса, оказание практической помощи депутатам в исполнении их полномочий. Специалисты аппарата Совета депутатов обеспечивают экспертно-правовое, организационно-техническое, методическое, информационно-аналитическое, финансовое сопровождение мероприятий: сессий Совета депутатов, заседаний постоянных комиссий, публичных слушаний, совещаний, семинаров, встреч и других мероприятий. </w:t>
      </w:r>
    </w:p>
    <w:p w:rsidR="00E162E0" w:rsidRPr="003D566B" w:rsidRDefault="00E162E0" w:rsidP="00E162E0">
      <w:pPr>
        <w:ind w:firstLine="709"/>
        <w:jc w:val="both"/>
        <w:rPr>
          <w:spacing w:val="6"/>
          <w:sz w:val="28"/>
          <w:szCs w:val="28"/>
          <w:highlight w:val="yellow"/>
        </w:rPr>
      </w:pPr>
      <w:r w:rsidRPr="006969C2">
        <w:rPr>
          <w:spacing w:val="6"/>
          <w:sz w:val="28"/>
          <w:szCs w:val="28"/>
        </w:rPr>
        <w:t xml:space="preserve">В состав аппарата входят </w:t>
      </w:r>
      <w:r w:rsidR="00B27ACA" w:rsidRPr="006969C2">
        <w:rPr>
          <w:spacing w:val="6"/>
          <w:sz w:val="28"/>
          <w:szCs w:val="28"/>
        </w:rPr>
        <w:t>2</w:t>
      </w:r>
      <w:r w:rsidRPr="006969C2">
        <w:rPr>
          <w:spacing w:val="6"/>
          <w:sz w:val="28"/>
          <w:szCs w:val="28"/>
        </w:rPr>
        <w:t xml:space="preserve"> управления: </w:t>
      </w:r>
      <w:r w:rsidR="00B27ACA" w:rsidRPr="006969C2">
        <w:rPr>
          <w:spacing w:val="6"/>
          <w:sz w:val="28"/>
          <w:szCs w:val="28"/>
        </w:rPr>
        <w:t>управление по правовым и экономическим вопросам и управление</w:t>
      </w:r>
      <w:r w:rsidRPr="006969C2">
        <w:rPr>
          <w:spacing w:val="6"/>
          <w:sz w:val="28"/>
          <w:szCs w:val="28"/>
        </w:rPr>
        <w:t xml:space="preserve"> по организационной работе</w:t>
      </w:r>
      <w:r w:rsidR="00B27ACA" w:rsidRPr="006969C2">
        <w:rPr>
          <w:spacing w:val="6"/>
          <w:sz w:val="28"/>
          <w:szCs w:val="28"/>
        </w:rPr>
        <w:t>,</w:t>
      </w:r>
      <w:r w:rsidRPr="006969C2">
        <w:rPr>
          <w:spacing w:val="6"/>
          <w:sz w:val="28"/>
          <w:szCs w:val="28"/>
        </w:rPr>
        <w:t xml:space="preserve"> </w:t>
      </w:r>
      <w:r w:rsidR="00B27ACA" w:rsidRPr="006969C2">
        <w:rPr>
          <w:spacing w:val="6"/>
          <w:sz w:val="28"/>
          <w:szCs w:val="28"/>
        </w:rPr>
        <w:t>и 5</w:t>
      </w:r>
      <w:r w:rsidRPr="006969C2">
        <w:rPr>
          <w:spacing w:val="6"/>
          <w:sz w:val="28"/>
          <w:szCs w:val="28"/>
        </w:rPr>
        <w:t xml:space="preserve"> самостоятельных отдел</w:t>
      </w:r>
      <w:r w:rsidR="00B27ACA" w:rsidRPr="006969C2">
        <w:rPr>
          <w:spacing w:val="6"/>
          <w:sz w:val="28"/>
          <w:szCs w:val="28"/>
        </w:rPr>
        <w:t>ов</w:t>
      </w:r>
      <w:r w:rsidRPr="006969C2">
        <w:rPr>
          <w:spacing w:val="6"/>
          <w:sz w:val="28"/>
          <w:szCs w:val="28"/>
        </w:rPr>
        <w:t>: контрактной службы, муниципальной службы и кадров, бухгалтерского учета и отчетности, хозяйственный отдел,</w:t>
      </w:r>
      <w:r w:rsidR="00B27ACA" w:rsidRPr="006969C2">
        <w:rPr>
          <w:spacing w:val="6"/>
          <w:sz w:val="28"/>
          <w:szCs w:val="28"/>
        </w:rPr>
        <w:t xml:space="preserve"> отдел информационного обеспечения и мониторинга, а также</w:t>
      </w:r>
      <w:r w:rsidRPr="006969C2">
        <w:rPr>
          <w:spacing w:val="6"/>
          <w:sz w:val="28"/>
          <w:szCs w:val="28"/>
        </w:rPr>
        <w:t xml:space="preserve"> сектор специалистов постоянных комиссий</w:t>
      </w:r>
      <w:r w:rsidR="00B27ACA" w:rsidRPr="006969C2">
        <w:rPr>
          <w:spacing w:val="6"/>
          <w:sz w:val="28"/>
          <w:szCs w:val="28"/>
        </w:rPr>
        <w:t xml:space="preserve"> и </w:t>
      </w:r>
      <w:r w:rsidRPr="006969C2">
        <w:rPr>
          <w:spacing w:val="6"/>
          <w:sz w:val="28"/>
          <w:szCs w:val="28"/>
        </w:rPr>
        <w:t>секретариат Совета депутатов.</w:t>
      </w:r>
      <w:r w:rsidR="00C97B2F">
        <w:rPr>
          <w:spacing w:val="6"/>
          <w:sz w:val="28"/>
          <w:szCs w:val="28"/>
          <w:highlight w:val="yellow"/>
        </w:rPr>
        <w:t xml:space="preserve"> </w:t>
      </w:r>
    </w:p>
    <w:p w:rsidR="00E162E0" w:rsidRPr="006969C2" w:rsidRDefault="00B27ACA" w:rsidP="00E162E0">
      <w:pPr>
        <w:jc w:val="both"/>
        <w:rPr>
          <w:noProof/>
          <w:sz w:val="32"/>
          <w:szCs w:val="32"/>
        </w:rPr>
      </w:pPr>
      <w:r w:rsidRPr="006969C2">
        <w:rPr>
          <w:noProof/>
          <w:sz w:val="32"/>
          <w:szCs w:val="32"/>
        </w:rPr>
        <w:drawing>
          <wp:inline distT="0" distB="0" distL="0" distR="0">
            <wp:extent cx="6115050" cy="2867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867025"/>
                    </a:xfrm>
                    <a:prstGeom prst="rect">
                      <a:avLst/>
                    </a:prstGeom>
                    <a:noFill/>
                    <a:ln>
                      <a:noFill/>
                    </a:ln>
                  </pic:spPr>
                </pic:pic>
              </a:graphicData>
            </a:graphic>
          </wp:inline>
        </w:drawing>
      </w:r>
    </w:p>
    <w:p w:rsidR="00E162E0" w:rsidRPr="006969C2" w:rsidRDefault="00B27ACA" w:rsidP="00E162E0">
      <w:pPr>
        <w:tabs>
          <w:tab w:val="left" w:pos="0"/>
        </w:tabs>
        <w:jc w:val="center"/>
        <w:rPr>
          <w:b/>
          <w:sz w:val="32"/>
          <w:szCs w:val="32"/>
        </w:rPr>
      </w:pPr>
      <w:r w:rsidRPr="006969C2">
        <w:rPr>
          <w:b/>
          <w:sz w:val="32"/>
          <w:szCs w:val="32"/>
        </w:rPr>
        <w:t>Управление по правовым и экономическим вопросам</w:t>
      </w:r>
      <w:r w:rsidR="00E162E0" w:rsidRPr="006969C2">
        <w:rPr>
          <w:b/>
          <w:sz w:val="32"/>
          <w:szCs w:val="32"/>
        </w:rPr>
        <w:t xml:space="preserve"> </w:t>
      </w:r>
    </w:p>
    <w:p w:rsidR="00E162E0" w:rsidRPr="006969C2" w:rsidRDefault="00E162E0" w:rsidP="00E162E0">
      <w:pPr>
        <w:tabs>
          <w:tab w:val="left" w:pos="0"/>
        </w:tabs>
        <w:ind w:firstLine="567"/>
        <w:jc w:val="center"/>
        <w:rPr>
          <w:b/>
          <w:sz w:val="28"/>
          <w:szCs w:val="28"/>
        </w:rPr>
      </w:pPr>
    </w:p>
    <w:p w:rsidR="00A06903" w:rsidRPr="000C3CB5" w:rsidRDefault="00A06903" w:rsidP="00A06903">
      <w:pPr>
        <w:ind w:firstLine="709"/>
        <w:jc w:val="both"/>
        <w:rPr>
          <w:sz w:val="28"/>
          <w:szCs w:val="28"/>
        </w:rPr>
      </w:pPr>
      <w:r w:rsidRPr="000C3CB5">
        <w:rPr>
          <w:sz w:val="28"/>
          <w:szCs w:val="28"/>
        </w:rPr>
        <w:t>В 2020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w:t>
      </w:r>
    </w:p>
    <w:p w:rsidR="00A06903" w:rsidRPr="000C3CB5" w:rsidRDefault="00A06903" w:rsidP="00A06903">
      <w:pPr>
        <w:ind w:firstLine="709"/>
        <w:jc w:val="both"/>
        <w:rPr>
          <w:sz w:val="28"/>
          <w:szCs w:val="28"/>
        </w:rPr>
      </w:pPr>
    </w:p>
    <w:p w:rsidR="00A06903" w:rsidRPr="000C3CB5" w:rsidRDefault="00A06903" w:rsidP="00A06903">
      <w:pPr>
        <w:pStyle w:val="aa"/>
        <w:numPr>
          <w:ilvl w:val="0"/>
          <w:numId w:val="1"/>
        </w:numPr>
        <w:jc w:val="center"/>
        <w:rPr>
          <w:b/>
          <w:sz w:val="28"/>
          <w:szCs w:val="28"/>
        </w:rPr>
      </w:pPr>
      <w:r w:rsidRPr="000C3CB5">
        <w:rPr>
          <w:b/>
          <w:sz w:val="28"/>
          <w:szCs w:val="28"/>
        </w:rPr>
        <w:t>В сфере правотворческой деятельности Совета.</w:t>
      </w:r>
    </w:p>
    <w:p w:rsidR="00A06903" w:rsidRPr="000C3CB5" w:rsidRDefault="00A06903" w:rsidP="00A06903">
      <w:pPr>
        <w:pStyle w:val="aa"/>
        <w:ind w:left="1429"/>
        <w:rPr>
          <w:b/>
          <w:sz w:val="28"/>
          <w:szCs w:val="28"/>
        </w:rPr>
      </w:pPr>
    </w:p>
    <w:p w:rsidR="00A06903" w:rsidRPr="000C3CB5" w:rsidRDefault="00A06903" w:rsidP="00A06903">
      <w:pPr>
        <w:numPr>
          <w:ilvl w:val="0"/>
          <w:numId w:val="9"/>
        </w:numPr>
        <w:jc w:val="both"/>
        <w:rPr>
          <w:sz w:val="28"/>
          <w:szCs w:val="28"/>
        </w:rPr>
      </w:pPr>
      <w:r w:rsidRPr="000C3CB5">
        <w:rPr>
          <w:sz w:val="28"/>
          <w:szCs w:val="28"/>
        </w:rPr>
        <w:t xml:space="preserve">Подготовлено </w:t>
      </w:r>
      <w:r w:rsidRPr="000C3CB5">
        <w:rPr>
          <w:b/>
          <w:color w:val="000000"/>
          <w:sz w:val="28"/>
          <w:szCs w:val="28"/>
        </w:rPr>
        <w:t>70</w:t>
      </w:r>
      <w:r w:rsidRPr="000C3CB5">
        <w:rPr>
          <w:b/>
          <w:color w:val="FF0000"/>
          <w:sz w:val="28"/>
          <w:szCs w:val="28"/>
        </w:rPr>
        <w:t xml:space="preserve"> </w:t>
      </w:r>
      <w:r w:rsidRPr="000C3CB5">
        <w:rPr>
          <w:b/>
          <w:sz w:val="28"/>
          <w:szCs w:val="28"/>
        </w:rPr>
        <w:t>заключений</w:t>
      </w:r>
      <w:r w:rsidRPr="000C3CB5">
        <w:rPr>
          <w:sz w:val="28"/>
          <w:szCs w:val="28"/>
        </w:rPr>
        <w:t xml:space="preserve"> на проекты решений Совета.</w:t>
      </w:r>
    </w:p>
    <w:p w:rsidR="00A06903" w:rsidRPr="000C3CB5" w:rsidRDefault="00A06903" w:rsidP="00A06903">
      <w:pPr>
        <w:ind w:firstLine="709"/>
        <w:jc w:val="both"/>
        <w:rPr>
          <w:sz w:val="28"/>
          <w:szCs w:val="28"/>
        </w:rPr>
      </w:pPr>
      <w:r w:rsidRPr="000C3CB5">
        <w:rPr>
          <w:sz w:val="28"/>
          <w:szCs w:val="28"/>
        </w:rPr>
        <w:t xml:space="preserve">Проведена экономическая экспертиза </w:t>
      </w:r>
      <w:r w:rsidRPr="000C3CB5">
        <w:rPr>
          <w:b/>
          <w:sz w:val="28"/>
          <w:szCs w:val="28"/>
        </w:rPr>
        <w:t>24 проектов решений</w:t>
      </w:r>
      <w:r w:rsidRPr="000C3CB5">
        <w:rPr>
          <w:sz w:val="28"/>
          <w:szCs w:val="28"/>
        </w:rPr>
        <w:t xml:space="preserve"> Совета депутатов,</w:t>
      </w:r>
      <w:r w:rsidRPr="000C3CB5">
        <w:rPr>
          <w:b/>
          <w:sz w:val="28"/>
          <w:szCs w:val="28"/>
        </w:rPr>
        <w:t xml:space="preserve"> </w:t>
      </w:r>
      <w:r w:rsidRPr="000C3CB5">
        <w:rPr>
          <w:sz w:val="28"/>
          <w:szCs w:val="28"/>
        </w:rPr>
        <w:t>в том числе</w:t>
      </w:r>
      <w:r w:rsidRPr="000C3CB5">
        <w:rPr>
          <w:b/>
          <w:sz w:val="28"/>
          <w:szCs w:val="28"/>
        </w:rPr>
        <w:t xml:space="preserve"> </w:t>
      </w:r>
      <w:r w:rsidRPr="000C3CB5">
        <w:rPr>
          <w:sz w:val="28"/>
          <w:szCs w:val="28"/>
        </w:rPr>
        <w:t>о бюджете города Новосибирска и внесении изменений в него в течение отчетного периода, Прогнозном плане приватизации муниципального имущества и внесении изменений в течение отчетного периода, о внесении изменений в План мероприятий по реализации наказов избирателей на 2016-2020 и других.</w:t>
      </w:r>
    </w:p>
    <w:p w:rsidR="00A06903" w:rsidRPr="000C3CB5" w:rsidRDefault="00A06903" w:rsidP="00A06903">
      <w:pPr>
        <w:ind w:firstLine="709"/>
        <w:jc w:val="both"/>
        <w:rPr>
          <w:sz w:val="28"/>
          <w:szCs w:val="28"/>
        </w:rPr>
      </w:pPr>
      <w:r w:rsidRPr="000C3CB5">
        <w:rPr>
          <w:sz w:val="28"/>
          <w:szCs w:val="28"/>
        </w:rPr>
        <w:lastRenderedPageBreak/>
        <w:t xml:space="preserve">2. Разработано </w:t>
      </w:r>
      <w:r w:rsidRPr="000C3CB5">
        <w:rPr>
          <w:b/>
          <w:sz w:val="28"/>
          <w:szCs w:val="28"/>
        </w:rPr>
        <w:t>58 проектов решений</w:t>
      </w:r>
      <w:r w:rsidRPr="000C3CB5">
        <w:rPr>
          <w:sz w:val="28"/>
          <w:szCs w:val="28"/>
        </w:rPr>
        <w:t xml:space="preserve"> Совета с комплектом необходимых документов, в том числе:</w:t>
      </w:r>
    </w:p>
    <w:p w:rsidR="00A06903" w:rsidRPr="000C3CB5" w:rsidRDefault="00A06903" w:rsidP="00A06903">
      <w:pPr>
        <w:ind w:firstLine="709"/>
        <w:jc w:val="both"/>
        <w:rPr>
          <w:sz w:val="28"/>
          <w:szCs w:val="28"/>
        </w:rPr>
      </w:pPr>
      <w:r w:rsidRPr="000C3CB5">
        <w:rPr>
          <w:sz w:val="28"/>
          <w:szCs w:val="28"/>
        </w:rPr>
        <w:t xml:space="preserve">- об отчете о результатах деятельности мэра города Новосибирска и мэрии города Новосибирска в 2019 году; </w:t>
      </w:r>
    </w:p>
    <w:p w:rsidR="00A06903" w:rsidRPr="00153892" w:rsidRDefault="00A06903" w:rsidP="00A06903">
      <w:pPr>
        <w:ind w:firstLine="709"/>
        <w:jc w:val="both"/>
        <w:rPr>
          <w:sz w:val="28"/>
          <w:szCs w:val="28"/>
        </w:rPr>
      </w:pPr>
      <w:r w:rsidRPr="00153892">
        <w:rPr>
          <w:sz w:val="28"/>
          <w:szCs w:val="28"/>
        </w:rPr>
        <w:t>- о внесении предложения о присвоении городу Новосибирску почетного звания Российской Федерации «Город трудовой доблести</w:t>
      </w:r>
      <w:r>
        <w:rPr>
          <w:sz w:val="28"/>
          <w:szCs w:val="28"/>
        </w:rPr>
        <w:t>»</w:t>
      </w:r>
      <w:r w:rsidRPr="00153892">
        <w:rPr>
          <w:sz w:val="28"/>
          <w:szCs w:val="28"/>
        </w:rPr>
        <w:t>;</w:t>
      </w:r>
    </w:p>
    <w:p w:rsidR="00A06903" w:rsidRPr="00153892" w:rsidRDefault="00A06903" w:rsidP="00A06903">
      <w:pPr>
        <w:ind w:firstLine="709"/>
        <w:jc w:val="both"/>
        <w:rPr>
          <w:sz w:val="28"/>
          <w:szCs w:val="28"/>
        </w:rPr>
      </w:pPr>
      <w:r w:rsidRPr="00153892">
        <w:rPr>
          <w:sz w:val="28"/>
          <w:szCs w:val="28"/>
        </w:rPr>
        <w:t xml:space="preserve"> - о поддержке обращения председателя Совета ветеранов 85-й Краснознаменной </w:t>
      </w:r>
      <w:proofErr w:type="spellStart"/>
      <w:r w:rsidRPr="00153892">
        <w:rPr>
          <w:sz w:val="28"/>
          <w:szCs w:val="28"/>
        </w:rPr>
        <w:t>Ленинградско</w:t>
      </w:r>
      <w:proofErr w:type="spellEnd"/>
      <w:r w:rsidRPr="00153892">
        <w:rPr>
          <w:sz w:val="28"/>
          <w:szCs w:val="28"/>
        </w:rPr>
        <w:t xml:space="preserve">-Павловской мотострелковой дивизии Голубева В. А. об установке мемориальной доски, посвященной воинам 85-й Краснознаменной </w:t>
      </w:r>
      <w:proofErr w:type="spellStart"/>
      <w:r w:rsidRPr="00153892">
        <w:rPr>
          <w:sz w:val="28"/>
          <w:szCs w:val="28"/>
        </w:rPr>
        <w:t>Ленинградско</w:t>
      </w:r>
      <w:proofErr w:type="spellEnd"/>
      <w:r w:rsidRPr="00153892">
        <w:rPr>
          <w:sz w:val="28"/>
          <w:szCs w:val="28"/>
        </w:rPr>
        <w:t>-Павловской мотострелковой дивизии, на фасаде здания Государственного автономного учреждения культуры Новосибирской области «Исторический парк «Россия – моя история»;</w:t>
      </w:r>
    </w:p>
    <w:p w:rsidR="00A06903" w:rsidRPr="00153892" w:rsidRDefault="00A06903" w:rsidP="00A06903">
      <w:pPr>
        <w:ind w:firstLine="709"/>
        <w:jc w:val="both"/>
        <w:rPr>
          <w:sz w:val="28"/>
          <w:szCs w:val="28"/>
        </w:rPr>
      </w:pPr>
      <w:r w:rsidRPr="00153892">
        <w:rPr>
          <w:sz w:val="28"/>
          <w:szCs w:val="28"/>
        </w:rPr>
        <w:t xml:space="preserve">- о требовании исполняющего обязанности прокурора города Новосибирска от 15.10.2020 № 2-503в-2020 об изменении муниципального нормативного правового акта с целью исключения выявленных </w:t>
      </w:r>
      <w:proofErr w:type="spellStart"/>
      <w:r w:rsidRPr="00153892">
        <w:rPr>
          <w:sz w:val="28"/>
          <w:szCs w:val="28"/>
        </w:rPr>
        <w:t>коррупциогенных</w:t>
      </w:r>
      <w:proofErr w:type="spellEnd"/>
      <w:r w:rsidRPr="00153892">
        <w:rPr>
          <w:sz w:val="28"/>
          <w:szCs w:val="28"/>
        </w:rPr>
        <w:t xml:space="preserve"> факторов;</w:t>
      </w:r>
    </w:p>
    <w:p w:rsidR="00A06903" w:rsidRPr="00153892" w:rsidRDefault="00A06903" w:rsidP="00A06903">
      <w:pPr>
        <w:ind w:firstLine="709"/>
        <w:jc w:val="both"/>
        <w:rPr>
          <w:sz w:val="28"/>
          <w:szCs w:val="28"/>
        </w:rPr>
      </w:pPr>
      <w:r w:rsidRPr="00153892">
        <w:rPr>
          <w:sz w:val="28"/>
          <w:szCs w:val="28"/>
        </w:rPr>
        <w:t>- о делегировании председателя постоянной комиссии Совета депутатов города Новосибирска по научно-производственному развитию и предпринимательству в состав балансовой комиссии при департаменте промышленности, инноваций и предпринимательства мэрии города Новосибирска;</w:t>
      </w:r>
    </w:p>
    <w:p w:rsidR="00A06903" w:rsidRPr="00153892" w:rsidRDefault="00A06903" w:rsidP="00A06903">
      <w:pPr>
        <w:ind w:firstLine="709"/>
        <w:jc w:val="both"/>
        <w:rPr>
          <w:sz w:val="28"/>
          <w:szCs w:val="28"/>
        </w:rPr>
      </w:pPr>
      <w:r w:rsidRPr="00153892">
        <w:rPr>
          <w:sz w:val="28"/>
          <w:szCs w:val="28"/>
        </w:rPr>
        <w:t>- о представлении прокурора города Новосибирска от 29.05.2020 № 2-765в-2020 об устранении нарушений прав субъектов предпринимательской деятельности;</w:t>
      </w:r>
    </w:p>
    <w:p w:rsidR="00A06903" w:rsidRPr="00153892" w:rsidRDefault="00A06903" w:rsidP="00A06903">
      <w:pPr>
        <w:ind w:firstLine="709"/>
        <w:jc w:val="both"/>
        <w:rPr>
          <w:sz w:val="28"/>
          <w:szCs w:val="28"/>
        </w:rPr>
      </w:pPr>
      <w:r w:rsidRPr="00153892">
        <w:rPr>
          <w:sz w:val="28"/>
          <w:szCs w:val="28"/>
        </w:rPr>
        <w:t>- о протесте прокурора города Новосибирска от 16.03.2020 № 2-1014в-2016 на пункт 1.3.2 Положения о реестре муниципального имущества города Новосибирска, принятого решением Совета депутатов города Новосибирска от 27.06.2012 № 644;</w:t>
      </w:r>
    </w:p>
    <w:p w:rsidR="00A06903" w:rsidRPr="000C3CB5" w:rsidRDefault="00A06903" w:rsidP="00A06903">
      <w:pPr>
        <w:ind w:firstLine="709"/>
        <w:jc w:val="both"/>
        <w:rPr>
          <w:sz w:val="28"/>
          <w:szCs w:val="28"/>
        </w:rPr>
      </w:pPr>
      <w:r w:rsidRPr="00153892">
        <w:rPr>
          <w:sz w:val="28"/>
          <w:szCs w:val="28"/>
        </w:rPr>
        <w:t>- об обращениях Совета к Государственной Думе Федерального Собрания Российской Федерации и Законодательному Собранию Новосибирской области о поддержке проекта федерального закона № 429017-7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06903" w:rsidRPr="000C3CB5" w:rsidRDefault="00A06903" w:rsidP="00A06903">
      <w:pPr>
        <w:ind w:firstLine="709"/>
        <w:jc w:val="both"/>
        <w:rPr>
          <w:sz w:val="28"/>
          <w:szCs w:val="28"/>
        </w:rPr>
      </w:pPr>
      <w:r w:rsidRPr="000C3CB5">
        <w:rPr>
          <w:sz w:val="28"/>
          <w:szCs w:val="28"/>
        </w:rPr>
        <w:t>- о внесении изменений в решение Совета «Об отдельных вопросах противодействия коррупции»;</w:t>
      </w:r>
    </w:p>
    <w:p w:rsidR="00A06903" w:rsidRPr="000C3CB5" w:rsidRDefault="00A06903" w:rsidP="00A06903">
      <w:pPr>
        <w:ind w:firstLine="709"/>
        <w:jc w:val="both"/>
        <w:rPr>
          <w:sz w:val="28"/>
          <w:szCs w:val="28"/>
        </w:rPr>
      </w:pPr>
      <w:r w:rsidRPr="000C3CB5">
        <w:rPr>
          <w:sz w:val="28"/>
          <w:szCs w:val="28"/>
        </w:rPr>
        <w:t>- о внесении изменений в Устав города Новосибирска;</w:t>
      </w:r>
    </w:p>
    <w:p w:rsidR="00A06903" w:rsidRPr="000C3CB5" w:rsidRDefault="00A06903" w:rsidP="00A06903">
      <w:pPr>
        <w:ind w:firstLine="709"/>
        <w:jc w:val="both"/>
        <w:rPr>
          <w:sz w:val="28"/>
          <w:szCs w:val="28"/>
        </w:rPr>
      </w:pPr>
      <w:r w:rsidRPr="000C3CB5">
        <w:rPr>
          <w:sz w:val="28"/>
          <w:szCs w:val="28"/>
        </w:rPr>
        <w:t>- о внесении изменений в Регламент Совета;</w:t>
      </w:r>
    </w:p>
    <w:p w:rsidR="00A06903" w:rsidRPr="000C3CB5" w:rsidRDefault="00A06903" w:rsidP="00A06903">
      <w:pPr>
        <w:ind w:firstLine="709"/>
        <w:jc w:val="both"/>
        <w:rPr>
          <w:sz w:val="28"/>
          <w:szCs w:val="28"/>
        </w:rPr>
      </w:pPr>
      <w:r w:rsidRPr="000C3CB5">
        <w:rPr>
          <w:sz w:val="28"/>
          <w:szCs w:val="28"/>
        </w:rPr>
        <w:t>- о вынесении депутатам Совета предупреждения в соответствии с частью 7.3-1 статьи 40 Федерального закона № 131-ФЗ;</w:t>
      </w:r>
    </w:p>
    <w:p w:rsidR="00A06903" w:rsidRPr="000C3CB5" w:rsidRDefault="00A06903" w:rsidP="00A06903">
      <w:pPr>
        <w:ind w:firstLine="709"/>
        <w:jc w:val="both"/>
        <w:rPr>
          <w:sz w:val="28"/>
          <w:szCs w:val="28"/>
        </w:rPr>
      </w:pPr>
      <w:r w:rsidRPr="000C3CB5">
        <w:rPr>
          <w:sz w:val="28"/>
          <w:szCs w:val="28"/>
        </w:rPr>
        <w:t>- о внесении изменений в план работы на 2020 год;</w:t>
      </w:r>
    </w:p>
    <w:p w:rsidR="00A06903" w:rsidRPr="000C3CB5" w:rsidRDefault="00A06903" w:rsidP="00A06903">
      <w:pPr>
        <w:ind w:firstLine="709"/>
        <w:jc w:val="both"/>
        <w:rPr>
          <w:sz w:val="28"/>
          <w:szCs w:val="28"/>
        </w:rPr>
      </w:pPr>
      <w:r w:rsidRPr="000C3CB5">
        <w:rPr>
          <w:sz w:val="28"/>
          <w:szCs w:val="28"/>
        </w:rPr>
        <w:t>- о внесении изменений в решение Совета от 19.09.2012 № 689 «О структуре и штатной численности аппарата Совета депутатов города Новосибирска»;</w:t>
      </w:r>
    </w:p>
    <w:p w:rsidR="00A06903" w:rsidRPr="000C3CB5" w:rsidRDefault="00A06903" w:rsidP="00A06903">
      <w:pPr>
        <w:ind w:firstLine="709"/>
        <w:jc w:val="both"/>
        <w:rPr>
          <w:sz w:val="28"/>
          <w:szCs w:val="28"/>
        </w:rPr>
      </w:pPr>
      <w:r w:rsidRPr="000C3CB5">
        <w:rPr>
          <w:sz w:val="28"/>
          <w:szCs w:val="28"/>
        </w:rPr>
        <w:t>- о внесении изменений в Положение об аппарате Совета;</w:t>
      </w:r>
    </w:p>
    <w:p w:rsidR="00A06903" w:rsidRPr="000C3CB5" w:rsidRDefault="00A06903" w:rsidP="00A06903">
      <w:pPr>
        <w:ind w:firstLine="709"/>
        <w:jc w:val="both"/>
        <w:rPr>
          <w:sz w:val="28"/>
          <w:szCs w:val="28"/>
        </w:rPr>
      </w:pPr>
      <w:r w:rsidRPr="000C3CB5">
        <w:rPr>
          <w:sz w:val="28"/>
          <w:szCs w:val="28"/>
        </w:rPr>
        <w:lastRenderedPageBreak/>
        <w:t>- о депутатах Совета депутатов города Новосибирска седьмого созыва, осуществляющих свои полномочия на постоянной основе;</w:t>
      </w:r>
    </w:p>
    <w:p w:rsidR="00A06903" w:rsidRPr="000C3CB5" w:rsidRDefault="00A06903" w:rsidP="00A06903">
      <w:pPr>
        <w:ind w:firstLine="709"/>
        <w:jc w:val="both"/>
        <w:rPr>
          <w:sz w:val="28"/>
          <w:szCs w:val="28"/>
        </w:rPr>
      </w:pPr>
      <w:r w:rsidRPr="000C3CB5">
        <w:rPr>
          <w:sz w:val="28"/>
          <w:szCs w:val="28"/>
        </w:rPr>
        <w:t>- о плане работы Совета на 2021 год.</w:t>
      </w:r>
    </w:p>
    <w:p w:rsidR="00A06903" w:rsidRPr="000C3CB5" w:rsidRDefault="00A06903" w:rsidP="00A06903">
      <w:pPr>
        <w:ind w:firstLine="709"/>
        <w:jc w:val="both"/>
        <w:rPr>
          <w:sz w:val="28"/>
          <w:szCs w:val="28"/>
        </w:rPr>
      </w:pPr>
      <w:r w:rsidRPr="000C3CB5">
        <w:rPr>
          <w:sz w:val="28"/>
          <w:szCs w:val="28"/>
        </w:rPr>
        <w:t>3. Разработано </w:t>
      </w:r>
      <w:r w:rsidRPr="000C3CB5">
        <w:rPr>
          <w:b/>
          <w:sz w:val="28"/>
          <w:szCs w:val="28"/>
        </w:rPr>
        <w:t>73 проект</w:t>
      </w:r>
      <w:r>
        <w:rPr>
          <w:b/>
          <w:sz w:val="28"/>
          <w:szCs w:val="28"/>
        </w:rPr>
        <w:t>а</w:t>
      </w:r>
      <w:r w:rsidRPr="000C3CB5">
        <w:rPr>
          <w:b/>
          <w:sz w:val="28"/>
          <w:szCs w:val="28"/>
        </w:rPr>
        <w:t> распоряжений</w:t>
      </w:r>
      <w:r w:rsidRPr="000C3CB5">
        <w:rPr>
          <w:sz w:val="28"/>
          <w:szCs w:val="28"/>
        </w:rPr>
        <w:t xml:space="preserve"> председателя Совета, в том числе:</w:t>
      </w:r>
    </w:p>
    <w:p w:rsidR="00A06903" w:rsidRPr="000C3CB5" w:rsidRDefault="00A06903" w:rsidP="00A06903">
      <w:pPr>
        <w:ind w:firstLine="709"/>
        <w:jc w:val="both"/>
        <w:rPr>
          <w:sz w:val="28"/>
          <w:szCs w:val="28"/>
        </w:rPr>
      </w:pPr>
      <w:r w:rsidRPr="000C3CB5">
        <w:rPr>
          <w:sz w:val="28"/>
          <w:szCs w:val="28"/>
        </w:rPr>
        <w:t>- о внесении изменения в пункт 2 распоряжения председателя Совета депутатов города Новосибирска от 10.02.2016 № 38-р «Об организации работы с запросами информации о деятельности Совета депутатов города Новосибирска;</w:t>
      </w:r>
    </w:p>
    <w:p w:rsidR="00A06903" w:rsidRPr="000C3CB5" w:rsidRDefault="00A06903" w:rsidP="00A06903">
      <w:pPr>
        <w:ind w:firstLine="709"/>
        <w:jc w:val="both"/>
        <w:rPr>
          <w:sz w:val="28"/>
          <w:szCs w:val="28"/>
        </w:rPr>
      </w:pPr>
      <w:r w:rsidRPr="000C3CB5">
        <w:rPr>
          <w:sz w:val="28"/>
          <w:szCs w:val="28"/>
        </w:rPr>
        <w:t>- об организации работы по реализации плана противодействия коррупции в органах местного самоуправления города Новосибирска на 2020-20</w:t>
      </w:r>
      <w:r w:rsidRPr="0067371B">
        <w:rPr>
          <w:sz w:val="28"/>
          <w:szCs w:val="28"/>
        </w:rPr>
        <w:t>22</w:t>
      </w:r>
      <w:r w:rsidRPr="000C3CB5">
        <w:rPr>
          <w:sz w:val="28"/>
          <w:szCs w:val="28"/>
        </w:rPr>
        <w:t xml:space="preserve"> годы;</w:t>
      </w:r>
    </w:p>
    <w:p w:rsidR="00A06903" w:rsidRPr="000C3CB5" w:rsidRDefault="00A06903" w:rsidP="00A06903">
      <w:pPr>
        <w:ind w:firstLine="709"/>
        <w:jc w:val="both"/>
        <w:rPr>
          <w:sz w:val="28"/>
          <w:szCs w:val="28"/>
        </w:rPr>
      </w:pPr>
      <w:r w:rsidRPr="000C3CB5">
        <w:rPr>
          <w:sz w:val="28"/>
          <w:szCs w:val="28"/>
        </w:rPr>
        <w:t>- об обязанностях заместителей председателя Совета депутатов города Новосибирска;</w:t>
      </w:r>
    </w:p>
    <w:p w:rsidR="00A06903" w:rsidRPr="000C3CB5" w:rsidRDefault="00A06903" w:rsidP="00A06903">
      <w:pPr>
        <w:ind w:firstLine="709"/>
        <w:jc w:val="both"/>
        <w:rPr>
          <w:sz w:val="28"/>
          <w:szCs w:val="28"/>
        </w:rPr>
      </w:pPr>
      <w:r w:rsidRPr="000C3CB5">
        <w:rPr>
          <w:sz w:val="28"/>
          <w:szCs w:val="28"/>
        </w:rPr>
        <w:t>- об образовании Совета председателей постоянных комиссий Совета депутатов города Новосибирска и руководителей депутатских объединений;</w:t>
      </w:r>
    </w:p>
    <w:p w:rsidR="00A06903" w:rsidRPr="000C3CB5" w:rsidRDefault="00A06903" w:rsidP="00A06903">
      <w:pPr>
        <w:ind w:firstLine="709"/>
        <w:jc w:val="both"/>
        <w:rPr>
          <w:sz w:val="28"/>
          <w:szCs w:val="28"/>
        </w:rPr>
      </w:pPr>
      <w:r w:rsidRPr="000C3CB5">
        <w:rPr>
          <w:sz w:val="28"/>
          <w:szCs w:val="28"/>
        </w:rPr>
        <w:t>- о делегировании председателя постоянной комиссии Совета депутатов города Новосибирска по научно-производственному развитию и предпринимательству в состав комиссии по оценке соответствия нестационарных объектов, рекламных конструкций внешнему архитектурному облику сложившейся застройки города Новосибирска;</w:t>
      </w:r>
    </w:p>
    <w:p w:rsidR="00A06903" w:rsidRPr="000C3CB5" w:rsidRDefault="00A06903" w:rsidP="00A06903">
      <w:pPr>
        <w:ind w:firstLine="709"/>
        <w:jc w:val="both"/>
        <w:rPr>
          <w:sz w:val="28"/>
          <w:szCs w:val="28"/>
        </w:rPr>
      </w:pPr>
      <w:r w:rsidRPr="000C3CB5">
        <w:rPr>
          <w:sz w:val="28"/>
          <w:szCs w:val="28"/>
        </w:rPr>
        <w:t xml:space="preserve">- </w:t>
      </w:r>
      <w:r>
        <w:rPr>
          <w:sz w:val="28"/>
          <w:szCs w:val="28"/>
        </w:rPr>
        <w:t>о делегировании</w:t>
      </w:r>
      <w:r w:rsidRPr="000C3CB5">
        <w:rPr>
          <w:sz w:val="28"/>
          <w:szCs w:val="28"/>
        </w:rPr>
        <w:t xml:space="preserve"> председателя постоянной комиссии Совета</w:t>
      </w:r>
      <w:r>
        <w:rPr>
          <w:sz w:val="28"/>
          <w:szCs w:val="28"/>
        </w:rPr>
        <w:t xml:space="preserve"> депутатов города Новосибирска</w:t>
      </w:r>
      <w:r w:rsidRPr="000C3CB5">
        <w:rPr>
          <w:sz w:val="28"/>
          <w:szCs w:val="28"/>
        </w:rPr>
        <w:t xml:space="preserve"> по социальной политике и образованию в состав рабочей группы по разработке проекта муниципальной программы «Здоровый город»;</w:t>
      </w:r>
    </w:p>
    <w:p w:rsidR="00A06903" w:rsidRPr="000C3CB5" w:rsidRDefault="00A06903" w:rsidP="00A06903">
      <w:pPr>
        <w:ind w:firstLine="709"/>
        <w:jc w:val="both"/>
        <w:rPr>
          <w:sz w:val="28"/>
          <w:szCs w:val="28"/>
        </w:rPr>
      </w:pPr>
      <w:r w:rsidRPr="000C3CB5">
        <w:rPr>
          <w:sz w:val="28"/>
          <w:szCs w:val="28"/>
        </w:rPr>
        <w:t xml:space="preserve"> - о делегировании председателя Совета депутат</w:t>
      </w:r>
      <w:r>
        <w:rPr>
          <w:sz w:val="28"/>
          <w:szCs w:val="28"/>
        </w:rPr>
        <w:t>ов города Новосибирска в состав</w:t>
      </w:r>
      <w:r w:rsidRPr="000C3CB5">
        <w:rPr>
          <w:sz w:val="28"/>
          <w:szCs w:val="28"/>
        </w:rPr>
        <w:t xml:space="preserve"> организационного комитета по подготовке и проведению мероприятий, посвященных празднованию 75-й годовщины Победы в Великой Отечественной войне 1941-1945 годов;</w:t>
      </w:r>
    </w:p>
    <w:p w:rsidR="00A06903" w:rsidRPr="000C3CB5" w:rsidRDefault="00A06903" w:rsidP="00A06903">
      <w:pPr>
        <w:ind w:firstLine="709"/>
        <w:jc w:val="both"/>
        <w:rPr>
          <w:sz w:val="28"/>
          <w:szCs w:val="28"/>
        </w:rPr>
      </w:pPr>
      <w:r w:rsidRPr="000C3CB5">
        <w:rPr>
          <w:sz w:val="28"/>
          <w:szCs w:val="28"/>
        </w:rPr>
        <w:t>- о делегировании депутатов Совета депутатов города Новосибирска в состав конкурсной комиссии по проведению конкурса социально значимых проектов в целях предоставления грантов в форме субсидий в сфере поддержки общественных инициатив, направленных на реализацию социально значимых проектов;</w:t>
      </w:r>
    </w:p>
    <w:p w:rsidR="00A06903" w:rsidRPr="000C3CB5" w:rsidRDefault="00A06903" w:rsidP="00A06903">
      <w:pPr>
        <w:ind w:firstLine="709"/>
        <w:jc w:val="both"/>
        <w:rPr>
          <w:sz w:val="28"/>
          <w:szCs w:val="28"/>
        </w:rPr>
      </w:pPr>
      <w:r w:rsidRPr="000C3CB5">
        <w:rPr>
          <w:sz w:val="28"/>
          <w:szCs w:val="28"/>
        </w:rPr>
        <w:t>- о внесении изменения в распоряжение председателя Совета депутатов города Новосибирска от 25.05.2020 № 108-р «О делегировании представителей Совета депутатов города Новосибирска в состав рабочей группы по подготовке проекта бюджета города Новосибирска на 2021 год и плановый период 2022 и 2023 годов;</w:t>
      </w:r>
    </w:p>
    <w:p w:rsidR="00A06903" w:rsidRPr="000C3CB5" w:rsidRDefault="00A06903" w:rsidP="00A06903">
      <w:pPr>
        <w:ind w:firstLine="709"/>
        <w:jc w:val="both"/>
        <w:rPr>
          <w:sz w:val="28"/>
          <w:szCs w:val="28"/>
        </w:rPr>
      </w:pPr>
      <w:r w:rsidRPr="000C3CB5">
        <w:rPr>
          <w:sz w:val="28"/>
          <w:szCs w:val="28"/>
        </w:rPr>
        <w:t>- о делегировании депутатов Совета депутатов города Новосибирска в состав комиссии по вопросам погашения задолженности по платежам в бюджет города Новосибирска и исполнения условий договоров аренды земельных участков;</w:t>
      </w:r>
    </w:p>
    <w:p w:rsidR="00A06903" w:rsidRPr="000C3CB5" w:rsidRDefault="00A06903" w:rsidP="00A06903">
      <w:pPr>
        <w:ind w:firstLine="709"/>
        <w:jc w:val="both"/>
        <w:rPr>
          <w:sz w:val="28"/>
          <w:szCs w:val="28"/>
        </w:rPr>
      </w:pPr>
      <w:r w:rsidRPr="000C3CB5">
        <w:rPr>
          <w:sz w:val="28"/>
          <w:szCs w:val="28"/>
        </w:rPr>
        <w:t>- о делегировании представителей Совета депутатов города Новосибирска в состав организационного комитета по подготовке публичных слушаний по обсуждению проекта бюджета города Новосибирска на 2021 год и пл</w:t>
      </w:r>
      <w:r>
        <w:rPr>
          <w:sz w:val="28"/>
          <w:szCs w:val="28"/>
        </w:rPr>
        <w:t>ановый период 2022 и 2023 годов.</w:t>
      </w:r>
    </w:p>
    <w:p w:rsidR="00A06903" w:rsidRPr="000C3CB5" w:rsidRDefault="00A06903" w:rsidP="00A06903">
      <w:pPr>
        <w:ind w:firstLine="709"/>
        <w:jc w:val="both"/>
        <w:rPr>
          <w:sz w:val="28"/>
          <w:szCs w:val="28"/>
        </w:rPr>
      </w:pPr>
      <w:r w:rsidRPr="000C3CB5">
        <w:rPr>
          <w:sz w:val="28"/>
          <w:szCs w:val="28"/>
        </w:rPr>
        <w:lastRenderedPageBreak/>
        <w:t xml:space="preserve">4. Разработаны </w:t>
      </w:r>
      <w:r w:rsidRPr="000C3CB5">
        <w:rPr>
          <w:b/>
          <w:sz w:val="28"/>
          <w:szCs w:val="28"/>
        </w:rPr>
        <w:t>6 проектов постановлений</w:t>
      </w:r>
      <w:r w:rsidRPr="000C3CB5">
        <w:rPr>
          <w:sz w:val="28"/>
          <w:szCs w:val="28"/>
        </w:rPr>
        <w:t xml:space="preserve"> председателя Совета, в том числе:</w:t>
      </w:r>
    </w:p>
    <w:p w:rsidR="00A06903" w:rsidRPr="000C3CB5" w:rsidRDefault="00A06903" w:rsidP="00A06903">
      <w:pPr>
        <w:ind w:firstLine="709"/>
        <w:jc w:val="both"/>
        <w:rPr>
          <w:sz w:val="28"/>
          <w:szCs w:val="28"/>
        </w:rPr>
      </w:pPr>
      <w:r w:rsidRPr="000C3CB5">
        <w:rPr>
          <w:sz w:val="28"/>
          <w:szCs w:val="28"/>
        </w:rPr>
        <w:t>- «Об утверждении Порядка уведомления председателя Совета депутатов города Новосибирска о фактах обращения в целях склонения муниципального служащего Совета депутатов города Новосибирска к совершению коррупционных правонарушений»;</w:t>
      </w:r>
    </w:p>
    <w:p w:rsidR="00A06903" w:rsidRPr="000C3CB5" w:rsidRDefault="00A06903" w:rsidP="00A06903">
      <w:pPr>
        <w:ind w:firstLine="709"/>
        <w:jc w:val="both"/>
        <w:rPr>
          <w:sz w:val="28"/>
          <w:szCs w:val="28"/>
        </w:rPr>
      </w:pPr>
      <w:r w:rsidRPr="000C3CB5">
        <w:rPr>
          <w:sz w:val="28"/>
          <w:szCs w:val="28"/>
        </w:rPr>
        <w:t>- «О внесении изменений в Положение о порядке работы с обращениями граждан, поступившими в электронную общественную приемную Совета депутатов города Новосибирска, утвержденное постановлением председателя Совета депутатов города Новосибирска от 25.12.2008 № 6»;</w:t>
      </w:r>
    </w:p>
    <w:p w:rsidR="00A06903" w:rsidRPr="000C3CB5" w:rsidRDefault="00A06903" w:rsidP="00A06903">
      <w:pPr>
        <w:ind w:firstLine="709"/>
        <w:jc w:val="both"/>
        <w:rPr>
          <w:sz w:val="28"/>
          <w:szCs w:val="28"/>
        </w:rPr>
      </w:pPr>
      <w:r w:rsidRPr="000C3CB5">
        <w:rPr>
          <w:sz w:val="28"/>
          <w:szCs w:val="28"/>
        </w:rPr>
        <w:t>- «О внесении изменения в Перечень информации о деятельности Совета депутатов города Новосибирска, размещаемой в информационно-телекоммуникационной сети «Интернет» на официальном сайте Совета депутатов города Новосибирска, утвержденный постановлением председателя Совета депутатов города Новосибирска от 13.02.2018 № 2-п»;</w:t>
      </w:r>
    </w:p>
    <w:p w:rsidR="00A06903" w:rsidRPr="000C3CB5" w:rsidRDefault="00A06903" w:rsidP="00A06903">
      <w:pPr>
        <w:ind w:firstLine="709"/>
        <w:jc w:val="both"/>
        <w:rPr>
          <w:sz w:val="28"/>
          <w:szCs w:val="28"/>
        </w:rPr>
      </w:pPr>
      <w:r w:rsidRPr="000C3CB5">
        <w:rPr>
          <w:sz w:val="28"/>
          <w:szCs w:val="28"/>
        </w:rPr>
        <w:t>- «О признании утратившими силу отдельных постановлений председателя Совета».</w:t>
      </w:r>
    </w:p>
    <w:p w:rsidR="00A06903" w:rsidRPr="000C3CB5" w:rsidRDefault="00A06903" w:rsidP="00A06903">
      <w:pPr>
        <w:ind w:firstLine="709"/>
        <w:jc w:val="both"/>
        <w:rPr>
          <w:sz w:val="28"/>
          <w:szCs w:val="28"/>
        </w:rPr>
      </w:pPr>
      <w:r w:rsidRPr="000C3CB5">
        <w:rPr>
          <w:sz w:val="28"/>
          <w:szCs w:val="28"/>
        </w:rPr>
        <w:t xml:space="preserve">Проведена экспертиза </w:t>
      </w:r>
      <w:r w:rsidRPr="000C3CB5">
        <w:rPr>
          <w:b/>
          <w:sz w:val="28"/>
          <w:szCs w:val="28"/>
        </w:rPr>
        <w:t>26</w:t>
      </w:r>
      <w:r>
        <w:rPr>
          <w:b/>
          <w:sz w:val="28"/>
          <w:szCs w:val="28"/>
        </w:rPr>
        <w:t xml:space="preserve"> проектов</w:t>
      </w:r>
      <w:r w:rsidRPr="000C3CB5">
        <w:rPr>
          <w:b/>
          <w:sz w:val="28"/>
          <w:szCs w:val="28"/>
        </w:rPr>
        <w:t xml:space="preserve"> распоряжений</w:t>
      </w:r>
      <w:r w:rsidRPr="000C3CB5">
        <w:rPr>
          <w:sz w:val="28"/>
          <w:szCs w:val="28"/>
        </w:rPr>
        <w:t xml:space="preserve"> председателя Совета, </w:t>
      </w:r>
      <w:r w:rsidRPr="000C3CB5">
        <w:rPr>
          <w:b/>
          <w:sz w:val="28"/>
          <w:szCs w:val="28"/>
        </w:rPr>
        <w:t>3 проектов</w:t>
      </w:r>
      <w:r w:rsidRPr="000C3CB5">
        <w:rPr>
          <w:sz w:val="28"/>
          <w:szCs w:val="28"/>
        </w:rPr>
        <w:t xml:space="preserve"> </w:t>
      </w:r>
      <w:r w:rsidRPr="000C3CB5">
        <w:rPr>
          <w:b/>
          <w:sz w:val="28"/>
          <w:szCs w:val="28"/>
        </w:rPr>
        <w:t>постановлений</w:t>
      </w:r>
      <w:r w:rsidRPr="000C3CB5">
        <w:rPr>
          <w:sz w:val="28"/>
          <w:szCs w:val="28"/>
        </w:rPr>
        <w:t xml:space="preserve"> председателя Совета.</w:t>
      </w:r>
    </w:p>
    <w:p w:rsidR="00A06903" w:rsidRPr="000C3CB5" w:rsidRDefault="00A06903" w:rsidP="00A06903">
      <w:pPr>
        <w:ind w:firstLine="709"/>
        <w:jc w:val="both"/>
        <w:rPr>
          <w:sz w:val="28"/>
          <w:szCs w:val="28"/>
        </w:rPr>
      </w:pPr>
      <w:r w:rsidRPr="000C3CB5">
        <w:rPr>
          <w:sz w:val="28"/>
          <w:szCs w:val="28"/>
        </w:rPr>
        <w:t xml:space="preserve">5.  Проведена правовая и антикоррупционная экспертиза </w:t>
      </w:r>
      <w:r w:rsidRPr="000C3CB5">
        <w:rPr>
          <w:b/>
          <w:sz w:val="28"/>
          <w:szCs w:val="28"/>
        </w:rPr>
        <w:t>8 решений Совета.</w:t>
      </w:r>
      <w:r w:rsidRPr="000C3CB5">
        <w:rPr>
          <w:sz w:val="28"/>
          <w:szCs w:val="28"/>
        </w:rPr>
        <w:t xml:space="preserve"> </w:t>
      </w:r>
    </w:p>
    <w:p w:rsidR="00A06903" w:rsidRPr="000C3CB5" w:rsidRDefault="00A06903" w:rsidP="00A06903">
      <w:pPr>
        <w:ind w:firstLine="709"/>
        <w:jc w:val="both"/>
        <w:rPr>
          <w:sz w:val="28"/>
          <w:szCs w:val="28"/>
        </w:rPr>
      </w:pPr>
      <w:r w:rsidRPr="000C3CB5">
        <w:rPr>
          <w:sz w:val="28"/>
          <w:szCs w:val="28"/>
        </w:rPr>
        <w:t>По результатам экспертизы, в частности, решений Совета от 25.04.2018 № 593 «Об отдельных вопросах противодействия коррупции», от 26.06.2008 № 1024 «О Порядке проведения конкурса на замещение вакантной должности муниципальной службы в органах местного самоуправления, муниципальных органах города Новосибирска», от 28.10.2009 № 1443 «О Порядке установления, выплаты и перерасчета ежемесячной доплаты к страховой пенсии по старости (инвалидности) лицам, исполнявшим обязанности депутатов, осуществлявших свои полномочия на постоянной основе, выборных должностных лиц местного самоуправления, членов Новосибирской городской муниципальной избирательной комиссии, работавших на постоянной (штатной) основе, в органах местного самоуправления, муниципальных органах города Новосибирска», выявлены несоответствия законодательству и подготовлены предложения по их устранению.</w:t>
      </w:r>
    </w:p>
    <w:p w:rsidR="00A06903" w:rsidRPr="000C3CB5" w:rsidRDefault="00A06903" w:rsidP="00A06903">
      <w:pPr>
        <w:ind w:firstLine="709"/>
        <w:jc w:val="both"/>
        <w:rPr>
          <w:sz w:val="28"/>
          <w:szCs w:val="28"/>
        </w:rPr>
      </w:pPr>
      <w:r w:rsidRPr="000C3CB5">
        <w:rPr>
          <w:sz w:val="28"/>
          <w:szCs w:val="28"/>
        </w:rPr>
        <w:t>6. Проводилась работа по систематизации решений Совета с целью выявления решений, подлежащих признанию утратившими силу или требующих внесения изменений.</w:t>
      </w:r>
    </w:p>
    <w:p w:rsidR="00A06903" w:rsidRPr="000C3CB5" w:rsidRDefault="00A06903" w:rsidP="00A06903">
      <w:pPr>
        <w:ind w:firstLine="709"/>
        <w:jc w:val="both"/>
        <w:rPr>
          <w:sz w:val="28"/>
          <w:szCs w:val="28"/>
        </w:rPr>
      </w:pPr>
      <w:r w:rsidRPr="000C3CB5">
        <w:rPr>
          <w:sz w:val="28"/>
          <w:szCs w:val="28"/>
        </w:rPr>
        <w:t xml:space="preserve">В частности, выявлена необходимость внесения изменений в Регламент Совета, Устав города Новосибирска, решение Совета от 25.04.2018 № 593 «Об отдельных вопросах противодействия коррупции», Положение о порядке управления и распоряжения муниципальным жилищным фондом города Новосибирска, принятое решением городского Совета Новосибирска от 28.09.2005 № 94, Положение о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w:t>
      </w:r>
      <w:r w:rsidRPr="000C3CB5">
        <w:rPr>
          <w:sz w:val="28"/>
          <w:szCs w:val="28"/>
        </w:rPr>
        <w:lastRenderedPageBreak/>
        <w:t>специалистов в организациях, утвержденное решением Совета депутатов города Новосибирска от 25.04.2017 № 401.</w:t>
      </w:r>
    </w:p>
    <w:p w:rsidR="00A06903" w:rsidRPr="000C3CB5" w:rsidRDefault="00A06903" w:rsidP="00A06903">
      <w:pPr>
        <w:ind w:firstLine="709"/>
        <w:jc w:val="both"/>
        <w:rPr>
          <w:sz w:val="28"/>
          <w:szCs w:val="28"/>
        </w:rPr>
      </w:pPr>
      <w:r w:rsidRPr="000C3CB5">
        <w:rPr>
          <w:sz w:val="28"/>
          <w:szCs w:val="28"/>
        </w:rPr>
        <w:t>7. Проводился мониторинг федерального и областного законодательства, по вопросам, затрагивающим интересы города Новосибирска, муниципальных правовых актов города Новосибирска.</w:t>
      </w:r>
    </w:p>
    <w:p w:rsidR="00A06903" w:rsidRPr="000C3CB5" w:rsidRDefault="00A06903" w:rsidP="00A06903">
      <w:pPr>
        <w:ind w:firstLine="709"/>
        <w:jc w:val="both"/>
        <w:rPr>
          <w:sz w:val="28"/>
          <w:szCs w:val="28"/>
        </w:rPr>
      </w:pPr>
      <w:r w:rsidRPr="000C3CB5">
        <w:rPr>
          <w:sz w:val="28"/>
          <w:szCs w:val="28"/>
        </w:rPr>
        <w:t>По результатам мониторинга федерального законодательства подготовлено 64 информационные справки, по результатам мониторинга областного законодательства, мониторинга муниципальных-правовых актов города Новосибирска – 36 информационных справок.</w:t>
      </w:r>
    </w:p>
    <w:p w:rsidR="00A06903" w:rsidRPr="000C3CB5" w:rsidRDefault="00A06903" w:rsidP="00A06903">
      <w:pPr>
        <w:ind w:firstLine="709"/>
        <w:jc w:val="both"/>
        <w:rPr>
          <w:sz w:val="28"/>
          <w:szCs w:val="28"/>
        </w:rPr>
      </w:pPr>
      <w:r w:rsidRPr="000C3CB5">
        <w:rPr>
          <w:sz w:val="28"/>
          <w:szCs w:val="28"/>
        </w:rPr>
        <w:t>По результатам мониторинга законодательства подготовлены 7 писем мэру города Новосибирска по вопросам, в частности:</w:t>
      </w:r>
    </w:p>
    <w:p w:rsidR="00A06903" w:rsidRPr="000C3CB5" w:rsidRDefault="00A06903" w:rsidP="00A06903">
      <w:pPr>
        <w:ind w:firstLine="709"/>
        <w:jc w:val="both"/>
        <w:rPr>
          <w:sz w:val="28"/>
          <w:szCs w:val="28"/>
        </w:rPr>
      </w:pPr>
      <w:r w:rsidRPr="000C3CB5">
        <w:rPr>
          <w:sz w:val="28"/>
          <w:szCs w:val="28"/>
        </w:rPr>
        <w:t>- необходимости внесения изменений в решение Совета от 25.04.2017 № 395 «О проведении оценки регулирующего воздействия проектов муниципальных нормативных правовых актов города Новосибирска…», о разработке проектов решений Совета в целях реализации положений федерального законодательства об инициативном бюджетировании;</w:t>
      </w:r>
    </w:p>
    <w:p w:rsidR="00A06903" w:rsidRPr="000C3CB5" w:rsidRDefault="00A06903" w:rsidP="00A06903">
      <w:pPr>
        <w:ind w:firstLine="709"/>
        <w:jc w:val="both"/>
        <w:rPr>
          <w:sz w:val="28"/>
          <w:szCs w:val="28"/>
        </w:rPr>
      </w:pPr>
      <w:r w:rsidRPr="000C3CB5">
        <w:rPr>
          <w:sz w:val="28"/>
          <w:szCs w:val="28"/>
        </w:rPr>
        <w:t>- возможности реализации в городе Новосибирске механизма размещения социальных заказов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w:t>
      </w:r>
    </w:p>
    <w:p w:rsidR="00A06903" w:rsidRPr="000C3CB5" w:rsidRDefault="00A06903" w:rsidP="00A06903">
      <w:pPr>
        <w:ind w:firstLine="709"/>
        <w:jc w:val="both"/>
        <w:rPr>
          <w:sz w:val="28"/>
          <w:szCs w:val="28"/>
        </w:rPr>
      </w:pPr>
      <w:r w:rsidRPr="000C3CB5">
        <w:rPr>
          <w:sz w:val="28"/>
          <w:szCs w:val="28"/>
        </w:rPr>
        <w:t xml:space="preserve">- необходимости внесения изменений в решения Совета от 24.06.2009 № 1288 «О Правилах землепользования и застройки города Новосибирска», от 26.11.2014 № 1218 «О Порядке подготовки, утверждения местных нормативов градостроительного проектирования города Новосибирска в целях приведения в соответствие с </w:t>
      </w:r>
      <w:proofErr w:type="spellStart"/>
      <w:r w:rsidRPr="000C3CB5">
        <w:rPr>
          <w:sz w:val="28"/>
          <w:szCs w:val="28"/>
        </w:rPr>
        <w:t>ГрК</w:t>
      </w:r>
      <w:proofErr w:type="spellEnd"/>
      <w:r w:rsidRPr="000C3CB5">
        <w:rPr>
          <w:sz w:val="28"/>
          <w:szCs w:val="28"/>
        </w:rPr>
        <w:t xml:space="preserve"> РФ (в редакции Федерального закона № 264-ФЗ от 31.07.2020).</w:t>
      </w:r>
    </w:p>
    <w:p w:rsidR="00A06903" w:rsidRPr="000C3CB5" w:rsidRDefault="00A06903" w:rsidP="00A06903">
      <w:pPr>
        <w:ind w:firstLine="709"/>
        <w:jc w:val="both"/>
        <w:rPr>
          <w:sz w:val="28"/>
          <w:szCs w:val="28"/>
        </w:rPr>
      </w:pPr>
      <w:r w:rsidRPr="000C3CB5">
        <w:rPr>
          <w:sz w:val="28"/>
          <w:szCs w:val="28"/>
        </w:rPr>
        <w:t>8. В работе находились 3 предложения прокуратуры города Новосибирска о внесении изменений в решения Совета депутатов города Новосибирска, 1 проект решения Совета депутатов города Новосибирска, подготовленный прокуратурой города Новосибирска.</w:t>
      </w:r>
    </w:p>
    <w:p w:rsidR="00A06903" w:rsidRPr="000C3CB5" w:rsidRDefault="00A06903" w:rsidP="00A06903">
      <w:pPr>
        <w:ind w:firstLine="709"/>
        <w:jc w:val="both"/>
        <w:rPr>
          <w:sz w:val="28"/>
          <w:szCs w:val="28"/>
        </w:rPr>
      </w:pPr>
      <w:r w:rsidRPr="000C3CB5">
        <w:rPr>
          <w:sz w:val="28"/>
          <w:szCs w:val="28"/>
        </w:rPr>
        <w:t>Также осуществлена доработка проекта решения Совета «О внесении изменения в пункт 2.2 Порядка проведения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деятельности, установленного решением Совета депутатов города Новосибирска от 25.04.2017 № 395», внесенного впоследствии в Совет прокуратурой города Новосибирска.</w:t>
      </w:r>
    </w:p>
    <w:p w:rsidR="00A06903" w:rsidRPr="000C3CB5" w:rsidRDefault="00A06903" w:rsidP="00A06903">
      <w:pPr>
        <w:ind w:firstLine="709"/>
        <w:jc w:val="both"/>
        <w:rPr>
          <w:sz w:val="28"/>
          <w:szCs w:val="28"/>
        </w:rPr>
      </w:pPr>
      <w:r w:rsidRPr="000C3CB5">
        <w:rPr>
          <w:sz w:val="28"/>
          <w:szCs w:val="28"/>
        </w:rPr>
        <w:t>9. Подготовлено и обеспечено проведение двух заседаний оргкомитета по подготовке и проведению публичных слушаний по проекту решения Совета о внесении изменений в Устав города Новосибирска, одних публичных слушаний по указанному проекту решения Совета.</w:t>
      </w:r>
    </w:p>
    <w:p w:rsidR="00A06903" w:rsidRDefault="00A06903" w:rsidP="00A06903">
      <w:pPr>
        <w:ind w:firstLine="709"/>
        <w:jc w:val="both"/>
        <w:rPr>
          <w:sz w:val="28"/>
          <w:szCs w:val="28"/>
        </w:rPr>
      </w:pPr>
      <w:r w:rsidRPr="000C3CB5">
        <w:rPr>
          <w:sz w:val="28"/>
          <w:szCs w:val="28"/>
        </w:rPr>
        <w:lastRenderedPageBreak/>
        <w:t>10. Доработано предложение КСП города Новосибирска к проекту решения Совета депутатов города Новосибирска о внесении изменений в Устав города Новосибирска, вынесенному на публичные слушания 22.12.2020.</w:t>
      </w:r>
    </w:p>
    <w:p w:rsidR="00A06903" w:rsidRPr="00E13D3B" w:rsidRDefault="00A06903" w:rsidP="00E13D3B">
      <w:pPr>
        <w:jc w:val="both"/>
        <w:rPr>
          <w:sz w:val="28"/>
          <w:szCs w:val="28"/>
          <w:lang w:val="en-US"/>
        </w:rPr>
      </w:pPr>
    </w:p>
    <w:p w:rsidR="00A06903" w:rsidRDefault="00A06903" w:rsidP="00A06903">
      <w:pPr>
        <w:ind w:firstLine="709"/>
        <w:jc w:val="both"/>
        <w:rPr>
          <w:sz w:val="28"/>
          <w:szCs w:val="28"/>
        </w:rPr>
      </w:pPr>
    </w:p>
    <w:p w:rsidR="00595802" w:rsidRPr="000C3CB5" w:rsidRDefault="00595802" w:rsidP="00A06903">
      <w:pPr>
        <w:ind w:firstLine="709"/>
        <w:jc w:val="both"/>
        <w:rPr>
          <w:sz w:val="28"/>
          <w:szCs w:val="28"/>
        </w:rPr>
      </w:pPr>
    </w:p>
    <w:p w:rsidR="00A06903" w:rsidRPr="000C3CB5" w:rsidRDefault="00A06903" w:rsidP="00A06903">
      <w:pPr>
        <w:pStyle w:val="aa"/>
        <w:numPr>
          <w:ilvl w:val="0"/>
          <w:numId w:val="1"/>
        </w:numPr>
        <w:jc w:val="center"/>
        <w:rPr>
          <w:b/>
          <w:sz w:val="28"/>
          <w:szCs w:val="28"/>
        </w:rPr>
      </w:pPr>
      <w:r w:rsidRPr="000C3CB5">
        <w:rPr>
          <w:b/>
          <w:sz w:val="28"/>
          <w:szCs w:val="28"/>
        </w:rPr>
        <w:t>В сфере правового обеспечения заседаний Совета, постоянных комиссий и иных органов Совета.</w:t>
      </w:r>
    </w:p>
    <w:p w:rsidR="00A06903" w:rsidRDefault="00A06903" w:rsidP="00A06903">
      <w:pPr>
        <w:pStyle w:val="aa"/>
        <w:ind w:left="1429"/>
        <w:rPr>
          <w:b/>
          <w:sz w:val="28"/>
          <w:szCs w:val="28"/>
        </w:rPr>
      </w:pPr>
    </w:p>
    <w:p w:rsidR="00595802" w:rsidRPr="000C3CB5" w:rsidRDefault="00595802" w:rsidP="00A06903">
      <w:pPr>
        <w:pStyle w:val="aa"/>
        <w:ind w:left="1429"/>
        <w:rPr>
          <w:b/>
          <w:sz w:val="28"/>
          <w:szCs w:val="28"/>
        </w:rPr>
      </w:pPr>
    </w:p>
    <w:p w:rsidR="00A06903" w:rsidRPr="000C3CB5" w:rsidRDefault="00A06903" w:rsidP="00A06903">
      <w:pPr>
        <w:ind w:firstLine="709"/>
        <w:jc w:val="both"/>
        <w:rPr>
          <w:sz w:val="28"/>
          <w:szCs w:val="28"/>
        </w:rPr>
      </w:pPr>
      <w:r w:rsidRPr="000C3CB5">
        <w:rPr>
          <w:sz w:val="28"/>
          <w:szCs w:val="28"/>
        </w:rPr>
        <w:t xml:space="preserve">1. Принято участие в подготовке и проведении </w:t>
      </w:r>
      <w:r w:rsidRPr="000C3CB5">
        <w:rPr>
          <w:b/>
          <w:sz w:val="28"/>
          <w:szCs w:val="28"/>
        </w:rPr>
        <w:t>10 заседаний</w:t>
      </w:r>
      <w:r w:rsidRPr="000C3CB5">
        <w:rPr>
          <w:sz w:val="28"/>
          <w:szCs w:val="28"/>
        </w:rPr>
        <w:t xml:space="preserve"> сессий Совета.</w:t>
      </w:r>
    </w:p>
    <w:p w:rsidR="00A06903" w:rsidRDefault="00A06903" w:rsidP="00A06903">
      <w:pPr>
        <w:ind w:firstLine="709"/>
        <w:jc w:val="both"/>
        <w:rPr>
          <w:sz w:val="28"/>
          <w:szCs w:val="28"/>
        </w:rPr>
      </w:pPr>
      <w:r w:rsidRPr="000C3CB5">
        <w:rPr>
          <w:sz w:val="28"/>
          <w:szCs w:val="28"/>
        </w:rPr>
        <w:t xml:space="preserve">2. Принято участие в подготовке и проведении </w:t>
      </w:r>
      <w:r w:rsidRPr="000C3CB5">
        <w:rPr>
          <w:b/>
          <w:sz w:val="28"/>
          <w:szCs w:val="28"/>
        </w:rPr>
        <w:t>1</w:t>
      </w:r>
      <w:r w:rsidR="004439A5">
        <w:rPr>
          <w:b/>
          <w:sz w:val="28"/>
          <w:szCs w:val="28"/>
        </w:rPr>
        <w:t>16</w:t>
      </w:r>
      <w:r w:rsidRPr="000C3CB5">
        <w:rPr>
          <w:b/>
          <w:sz w:val="28"/>
          <w:szCs w:val="28"/>
        </w:rPr>
        <w:t xml:space="preserve"> заседани</w:t>
      </w:r>
      <w:r w:rsidR="004439A5">
        <w:rPr>
          <w:b/>
          <w:sz w:val="28"/>
          <w:szCs w:val="28"/>
        </w:rPr>
        <w:t>ях</w:t>
      </w:r>
      <w:r w:rsidRPr="000C3CB5">
        <w:rPr>
          <w:sz w:val="28"/>
          <w:szCs w:val="28"/>
        </w:rPr>
        <w:t xml:space="preserve"> постоянных комиссий.</w:t>
      </w:r>
    </w:p>
    <w:p w:rsidR="00A06903" w:rsidRPr="000C3CB5" w:rsidRDefault="00A06903" w:rsidP="00A06903">
      <w:pPr>
        <w:ind w:firstLine="709"/>
        <w:jc w:val="both"/>
        <w:rPr>
          <w:sz w:val="28"/>
          <w:szCs w:val="28"/>
        </w:rPr>
      </w:pPr>
      <w:r w:rsidRPr="000C3CB5">
        <w:rPr>
          <w:sz w:val="28"/>
          <w:szCs w:val="28"/>
        </w:rPr>
        <w:t>3.</w:t>
      </w:r>
      <w:r w:rsidRPr="000C3CB5">
        <w:rPr>
          <w:color w:val="FF0000"/>
          <w:sz w:val="28"/>
          <w:szCs w:val="28"/>
        </w:rPr>
        <w:t> </w:t>
      </w:r>
      <w:r w:rsidRPr="000C3CB5">
        <w:rPr>
          <w:sz w:val="28"/>
          <w:szCs w:val="28"/>
        </w:rPr>
        <w:t xml:space="preserve">Принято участие в </w:t>
      </w:r>
      <w:r w:rsidRPr="000C3CB5">
        <w:rPr>
          <w:b/>
          <w:sz w:val="28"/>
          <w:szCs w:val="28"/>
        </w:rPr>
        <w:t>1</w:t>
      </w:r>
      <w:r w:rsidR="00595802">
        <w:rPr>
          <w:b/>
          <w:sz w:val="28"/>
          <w:szCs w:val="28"/>
        </w:rPr>
        <w:t>2</w:t>
      </w:r>
      <w:r w:rsidRPr="000C3CB5">
        <w:rPr>
          <w:b/>
          <w:sz w:val="28"/>
          <w:szCs w:val="28"/>
        </w:rPr>
        <w:t xml:space="preserve"> заседаниях</w:t>
      </w:r>
      <w:r w:rsidRPr="000C3CB5">
        <w:rPr>
          <w:sz w:val="28"/>
          <w:szCs w:val="28"/>
        </w:rPr>
        <w:t xml:space="preserve"> рабочих групп, созданных в Совете, в частности:</w:t>
      </w:r>
    </w:p>
    <w:p w:rsidR="00A06903" w:rsidRPr="000C3CB5" w:rsidRDefault="00A06903" w:rsidP="00A06903">
      <w:pPr>
        <w:ind w:firstLine="709"/>
        <w:jc w:val="both"/>
        <w:rPr>
          <w:sz w:val="28"/>
          <w:szCs w:val="28"/>
        </w:rPr>
      </w:pPr>
      <w:r w:rsidRPr="000C3CB5">
        <w:rPr>
          <w:sz w:val="28"/>
          <w:szCs w:val="28"/>
        </w:rPr>
        <w:t>- по вопросам экологии и реализации природоохранной деятельности на территории города Новосибирска;</w:t>
      </w:r>
    </w:p>
    <w:p w:rsidR="00A06903" w:rsidRPr="000C3CB5" w:rsidRDefault="00A06903" w:rsidP="00A06903">
      <w:pPr>
        <w:ind w:firstLine="709"/>
        <w:jc w:val="both"/>
        <w:rPr>
          <w:sz w:val="28"/>
          <w:szCs w:val="28"/>
        </w:rPr>
      </w:pPr>
      <w:r w:rsidRPr="000C3CB5">
        <w:rPr>
          <w:sz w:val="28"/>
          <w:szCs w:val="28"/>
        </w:rPr>
        <w:t>- по изучению вопроса увеличения доходной базы бюджета города Новосибирска;</w:t>
      </w:r>
    </w:p>
    <w:p w:rsidR="00A06903" w:rsidRPr="000C3CB5" w:rsidRDefault="00A06903" w:rsidP="00A06903">
      <w:pPr>
        <w:ind w:firstLine="709"/>
        <w:jc w:val="both"/>
        <w:rPr>
          <w:sz w:val="28"/>
          <w:szCs w:val="28"/>
        </w:rPr>
      </w:pPr>
      <w:r w:rsidRPr="000C3CB5">
        <w:rPr>
          <w:sz w:val="28"/>
          <w:szCs w:val="28"/>
        </w:rPr>
        <w:t>- по рассмотрению вопросов, связанных с развитием инклюзивного образования;</w:t>
      </w:r>
    </w:p>
    <w:p w:rsidR="00A06903" w:rsidRPr="000C3CB5" w:rsidRDefault="00A06903" w:rsidP="00A06903">
      <w:pPr>
        <w:ind w:firstLine="709"/>
        <w:jc w:val="both"/>
        <w:rPr>
          <w:sz w:val="28"/>
          <w:szCs w:val="28"/>
        </w:rPr>
      </w:pPr>
      <w:r w:rsidRPr="000C3CB5">
        <w:rPr>
          <w:sz w:val="28"/>
          <w:szCs w:val="28"/>
        </w:rPr>
        <w:t>- по вопросам выработки интегральной системы оценки развития и инструментов взаимодействия органов местного самоуправления с органами государственной власти в интересах развития стратегических проектов городов-</w:t>
      </w:r>
      <w:proofErr w:type="spellStart"/>
      <w:r w:rsidRPr="000C3CB5">
        <w:rPr>
          <w:sz w:val="28"/>
          <w:szCs w:val="28"/>
        </w:rPr>
        <w:t>миллионников</w:t>
      </w:r>
      <w:proofErr w:type="spellEnd"/>
      <w:r w:rsidRPr="000C3CB5">
        <w:rPr>
          <w:sz w:val="28"/>
          <w:szCs w:val="28"/>
        </w:rPr>
        <w:t>;</w:t>
      </w:r>
    </w:p>
    <w:p w:rsidR="00A06903" w:rsidRPr="000C3CB5" w:rsidRDefault="00A06903" w:rsidP="00A06903">
      <w:pPr>
        <w:ind w:firstLine="709"/>
        <w:jc w:val="both"/>
        <w:rPr>
          <w:sz w:val="28"/>
          <w:szCs w:val="28"/>
        </w:rPr>
      </w:pPr>
      <w:r w:rsidRPr="000C3CB5">
        <w:rPr>
          <w:sz w:val="28"/>
          <w:szCs w:val="28"/>
        </w:rPr>
        <w:t xml:space="preserve">4. Подготовлено </w:t>
      </w:r>
      <w:r>
        <w:rPr>
          <w:b/>
          <w:sz w:val="28"/>
          <w:szCs w:val="28"/>
        </w:rPr>
        <w:t>163</w:t>
      </w:r>
      <w:r w:rsidRPr="000C3CB5">
        <w:rPr>
          <w:b/>
          <w:sz w:val="28"/>
          <w:szCs w:val="28"/>
        </w:rPr>
        <w:t xml:space="preserve"> информационн</w:t>
      </w:r>
      <w:r>
        <w:rPr>
          <w:b/>
          <w:sz w:val="28"/>
          <w:szCs w:val="28"/>
        </w:rPr>
        <w:t>ые</w:t>
      </w:r>
      <w:r w:rsidRPr="000C3CB5">
        <w:rPr>
          <w:b/>
          <w:sz w:val="28"/>
          <w:szCs w:val="28"/>
        </w:rPr>
        <w:t xml:space="preserve"> справ</w:t>
      </w:r>
      <w:r>
        <w:rPr>
          <w:b/>
          <w:sz w:val="28"/>
          <w:szCs w:val="28"/>
        </w:rPr>
        <w:t>ки</w:t>
      </w:r>
      <w:r w:rsidRPr="000C3CB5">
        <w:rPr>
          <w:sz w:val="28"/>
          <w:szCs w:val="28"/>
        </w:rPr>
        <w:t xml:space="preserve"> к вопросам, рассматриваемым на сессии Совета.</w:t>
      </w:r>
    </w:p>
    <w:p w:rsidR="00A06903" w:rsidRPr="000C3CB5" w:rsidRDefault="00A06903" w:rsidP="00A06903">
      <w:pPr>
        <w:ind w:firstLine="708"/>
        <w:jc w:val="both"/>
        <w:rPr>
          <w:sz w:val="28"/>
          <w:szCs w:val="28"/>
        </w:rPr>
      </w:pPr>
      <w:r w:rsidRPr="000C3CB5">
        <w:rPr>
          <w:sz w:val="28"/>
          <w:szCs w:val="28"/>
        </w:rPr>
        <w:t>5. Подготовлено </w:t>
      </w:r>
      <w:r w:rsidRPr="000C3CB5">
        <w:rPr>
          <w:b/>
          <w:sz w:val="28"/>
          <w:szCs w:val="28"/>
        </w:rPr>
        <w:t>32 инфо</w:t>
      </w:r>
      <w:r>
        <w:rPr>
          <w:b/>
          <w:sz w:val="28"/>
          <w:szCs w:val="28"/>
        </w:rPr>
        <w:t>рмационные</w:t>
      </w:r>
      <w:r w:rsidRPr="000C3CB5">
        <w:rPr>
          <w:b/>
          <w:sz w:val="28"/>
          <w:szCs w:val="28"/>
        </w:rPr>
        <w:t xml:space="preserve"> справ</w:t>
      </w:r>
      <w:r>
        <w:rPr>
          <w:b/>
          <w:sz w:val="28"/>
          <w:szCs w:val="28"/>
        </w:rPr>
        <w:t>ки</w:t>
      </w:r>
      <w:r w:rsidRPr="000C3CB5">
        <w:rPr>
          <w:sz w:val="28"/>
          <w:szCs w:val="28"/>
        </w:rPr>
        <w:t xml:space="preserve"> для председателя Совета, заместителей председателя Совета, депутатов, в том числе:</w:t>
      </w:r>
    </w:p>
    <w:p w:rsidR="00A06903" w:rsidRPr="000C3CB5" w:rsidRDefault="00A06903" w:rsidP="00A06903">
      <w:pPr>
        <w:ind w:firstLine="708"/>
        <w:jc w:val="both"/>
        <w:rPr>
          <w:sz w:val="28"/>
          <w:szCs w:val="28"/>
        </w:rPr>
      </w:pPr>
      <w:r w:rsidRPr="000C3CB5">
        <w:rPr>
          <w:sz w:val="28"/>
          <w:szCs w:val="28"/>
        </w:rPr>
        <w:t>- по проекту закона НСО «О внесении изменений в статью 1.2 Закона Новосибирской области «Об обеспечении условий проведения публичных мероприятий на террит</w:t>
      </w:r>
      <w:r>
        <w:rPr>
          <w:sz w:val="28"/>
          <w:szCs w:val="28"/>
        </w:rPr>
        <w:t>ории Новосибирской области»</w:t>
      </w:r>
      <w:r w:rsidRPr="000C3CB5">
        <w:rPr>
          <w:sz w:val="28"/>
          <w:szCs w:val="28"/>
        </w:rPr>
        <w:t>;</w:t>
      </w:r>
    </w:p>
    <w:p w:rsidR="00A06903" w:rsidRPr="000C3CB5" w:rsidRDefault="00A06903" w:rsidP="00A06903">
      <w:pPr>
        <w:ind w:firstLine="708"/>
        <w:jc w:val="both"/>
        <w:rPr>
          <w:sz w:val="28"/>
          <w:szCs w:val="28"/>
        </w:rPr>
      </w:pPr>
      <w:r w:rsidRPr="000C3CB5">
        <w:rPr>
          <w:sz w:val="28"/>
          <w:szCs w:val="28"/>
        </w:rPr>
        <w:t>- по изменениям, предусмотренным проектом решения Совета о внесении изменений в Устав города, рассмотренный на публичных слушаниях 15.10.2019;</w:t>
      </w:r>
    </w:p>
    <w:p w:rsidR="00A06903" w:rsidRPr="000C3CB5" w:rsidRDefault="00A06903" w:rsidP="00A06903">
      <w:pPr>
        <w:ind w:firstLine="708"/>
        <w:jc w:val="both"/>
        <w:rPr>
          <w:sz w:val="28"/>
          <w:szCs w:val="28"/>
        </w:rPr>
      </w:pPr>
      <w:r w:rsidRPr="000C3CB5">
        <w:rPr>
          <w:sz w:val="28"/>
          <w:szCs w:val="28"/>
        </w:rPr>
        <w:t>- по вопросу процедуры рассмотрения проекта решения о внесении изменений в Устав города на сессии Совета;</w:t>
      </w:r>
    </w:p>
    <w:p w:rsidR="00A06903" w:rsidRPr="000C3CB5" w:rsidRDefault="00A06903" w:rsidP="00A06903">
      <w:pPr>
        <w:ind w:firstLine="708"/>
        <w:jc w:val="both"/>
        <w:rPr>
          <w:sz w:val="28"/>
          <w:szCs w:val="28"/>
        </w:rPr>
      </w:pPr>
      <w:r w:rsidRPr="000C3CB5">
        <w:rPr>
          <w:sz w:val="28"/>
          <w:szCs w:val="28"/>
        </w:rPr>
        <w:t>- по вопросу возможности внесения поправок к проекту решения о внесении изменений в Устав, прошедшего процедуру публичных слушаний;</w:t>
      </w:r>
    </w:p>
    <w:p w:rsidR="00A06903" w:rsidRPr="000C3CB5" w:rsidRDefault="00A06903" w:rsidP="00A06903">
      <w:pPr>
        <w:ind w:firstLine="708"/>
        <w:jc w:val="both"/>
        <w:rPr>
          <w:sz w:val="28"/>
          <w:szCs w:val="28"/>
        </w:rPr>
      </w:pPr>
      <w:r w:rsidRPr="000C3CB5">
        <w:rPr>
          <w:sz w:val="28"/>
          <w:szCs w:val="28"/>
        </w:rPr>
        <w:t>- по вопросу введения ограничений и запрета деятельности организаций на территории Новосибирской области в условиях угрозы возникновения ЧС;</w:t>
      </w:r>
    </w:p>
    <w:p w:rsidR="00A06903" w:rsidRDefault="00A06903" w:rsidP="00A06903">
      <w:pPr>
        <w:ind w:firstLine="708"/>
        <w:jc w:val="both"/>
        <w:rPr>
          <w:sz w:val="28"/>
          <w:szCs w:val="28"/>
        </w:rPr>
      </w:pPr>
      <w:r>
        <w:rPr>
          <w:sz w:val="28"/>
          <w:szCs w:val="28"/>
        </w:rPr>
        <w:t xml:space="preserve">- </w:t>
      </w:r>
      <w:r w:rsidRPr="000C3CB5">
        <w:rPr>
          <w:sz w:val="28"/>
          <w:szCs w:val="28"/>
        </w:rPr>
        <w:t>о мерах поддержки экономики и населения в условиях угрозы возникновения ЧС в связи с распространением новой коронавирусной инфекции;</w:t>
      </w:r>
    </w:p>
    <w:p w:rsidR="00595802" w:rsidRPr="000C3CB5" w:rsidRDefault="00595802" w:rsidP="00A06903">
      <w:pPr>
        <w:ind w:firstLine="708"/>
        <w:jc w:val="both"/>
        <w:rPr>
          <w:sz w:val="28"/>
          <w:szCs w:val="28"/>
        </w:rPr>
      </w:pPr>
    </w:p>
    <w:p w:rsidR="00A06903" w:rsidRPr="000C3CB5" w:rsidRDefault="00A06903" w:rsidP="00A06903">
      <w:pPr>
        <w:ind w:firstLine="708"/>
        <w:jc w:val="both"/>
        <w:rPr>
          <w:sz w:val="28"/>
          <w:szCs w:val="28"/>
        </w:rPr>
      </w:pPr>
      <w:r w:rsidRPr="000C3CB5">
        <w:rPr>
          <w:sz w:val="28"/>
          <w:szCs w:val="28"/>
        </w:rPr>
        <w:lastRenderedPageBreak/>
        <w:t xml:space="preserve">- об ограничениях и запретах в рамках осуществления предвыборной агитации кандидатом в депутаты; </w:t>
      </w:r>
    </w:p>
    <w:p w:rsidR="00A06903" w:rsidRPr="000C3CB5" w:rsidRDefault="00A06903" w:rsidP="00A06903">
      <w:pPr>
        <w:ind w:firstLine="708"/>
        <w:jc w:val="both"/>
        <w:rPr>
          <w:sz w:val="28"/>
          <w:szCs w:val="28"/>
        </w:rPr>
      </w:pPr>
      <w:r w:rsidRPr="000C3CB5">
        <w:rPr>
          <w:sz w:val="28"/>
          <w:szCs w:val="28"/>
        </w:rPr>
        <w:t>- по процедуре рассмотрения проекта решения «Об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w:t>
      </w:r>
    </w:p>
    <w:p w:rsidR="00A06903" w:rsidRPr="000C3CB5" w:rsidRDefault="00A06903" w:rsidP="00A06903">
      <w:pPr>
        <w:ind w:firstLine="708"/>
        <w:jc w:val="both"/>
        <w:rPr>
          <w:sz w:val="28"/>
          <w:szCs w:val="28"/>
        </w:rPr>
      </w:pPr>
      <w:r w:rsidRPr="000C3CB5">
        <w:rPr>
          <w:sz w:val="28"/>
          <w:szCs w:val="28"/>
        </w:rPr>
        <w:t>- по вопросу наличия конфликта интересов у мэра города в связи с внесением им в Совет проекта решения Совета об оплате труда;</w:t>
      </w:r>
    </w:p>
    <w:p w:rsidR="00A06903" w:rsidRPr="000C3CB5" w:rsidRDefault="00A06903" w:rsidP="00A06903">
      <w:pPr>
        <w:ind w:firstLine="708"/>
        <w:jc w:val="both"/>
        <w:rPr>
          <w:sz w:val="28"/>
          <w:szCs w:val="28"/>
        </w:rPr>
      </w:pPr>
      <w:r w:rsidRPr="000C3CB5">
        <w:rPr>
          <w:sz w:val="28"/>
          <w:szCs w:val="28"/>
        </w:rPr>
        <w:t>- по вопросу реализации инициативных проектов в городе Новосибирска (с перечнем необходимых для принятия решений Совета);</w:t>
      </w:r>
    </w:p>
    <w:p w:rsidR="00A06903" w:rsidRPr="000C3CB5" w:rsidRDefault="00A06903" w:rsidP="00A06903">
      <w:pPr>
        <w:ind w:firstLine="708"/>
        <w:jc w:val="both"/>
        <w:rPr>
          <w:sz w:val="28"/>
          <w:szCs w:val="28"/>
        </w:rPr>
      </w:pPr>
      <w:r w:rsidRPr="000C3CB5">
        <w:rPr>
          <w:sz w:val="28"/>
          <w:szCs w:val="28"/>
        </w:rPr>
        <w:t>- об основных направлениях экономики города Новосибирска и проблемных вопросах жизнедеятельности города;</w:t>
      </w:r>
    </w:p>
    <w:p w:rsidR="00A06903" w:rsidRPr="000C3CB5" w:rsidRDefault="00A06903" w:rsidP="00A06903">
      <w:pPr>
        <w:ind w:firstLine="708"/>
        <w:jc w:val="both"/>
        <w:rPr>
          <w:sz w:val="28"/>
          <w:szCs w:val="28"/>
        </w:rPr>
      </w:pPr>
      <w:r w:rsidRPr="000C3CB5">
        <w:rPr>
          <w:sz w:val="28"/>
          <w:szCs w:val="28"/>
        </w:rPr>
        <w:t>- об основных параметрах бюджета города и наиболее значимых инфраструктурных объектах с 2014 года;</w:t>
      </w:r>
    </w:p>
    <w:p w:rsidR="00A06903" w:rsidRPr="000C3CB5" w:rsidRDefault="00A06903" w:rsidP="00A06903">
      <w:pPr>
        <w:ind w:firstLine="708"/>
        <w:jc w:val="both"/>
        <w:rPr>
          <w:sz w:val="28"/>
          <w:szCs w:val="28"/>
        </w:rPr>
      </w:pPr>
      <w:r w:rsidRPr="000C3CB5">
        <w:rPr>
          <w:sz w:val="28"/>
          <w:szCs w:val="28"/>
        </w:rPr>
        <w:t xml:space="preserve">- об итогах работы 6 созыва для пресс-конференции председателя Совета; </w:t>
      </w:r>
    </w:p>
    <w:p w:rsidR="00A06903" w:rsidRPr="000C3CB5" w:rsidRDefault="00A06903" w:rsidP="00A06903">
      <w:pPr>
        <w:ind w:firstLine="708"/>
        <w:jc w:val="both"/>
        <w:rPr>
          <w:sz w:val="28"/>
          <w:szCs w:val="28"/>
        </w:rPr>
      </w:pPr>
      <w:r w:rsidRPr="000C3CB5">
        <w:rPr>
          <w:sz w:val="28"/>
          <w:szCs w:val="28"/>
        </w:rPr>
        <w:t>- о тарифах на коммунальные услуги в 2020 году;</w:t>
      </w:r>
    </w:p>
    <w:p w:rsidR="00A06903" w:rsidRPr="000C3CB5" w:rsidRDefault="00A06903" w:rsidP="00A06903">
      <w:pPr>
        <w:ind w:firstLine="708"/>
        <w:jc w:val="both"/>
        <w:rPr>
          <w:sz w:val="28"/>
          <w:szCs w:val="28"/>
        </w:rPr>
      </w:pPr>
      <w:r w:rsidRPr="000C3CB5">
        <w:rPr>
          <w:sz w:val="28"/>
          <w:szCs w:val="28"/>
        </w:rPr>
        <w:t>- о результатах приватизации муниципального имущества в 2019 году для членов постоянной комиссии по муниципальной собственности.</w:t>
      </w:r>
    </w:p>
    <w:p w:rsidR="00A06903" w:rsidRPr="000C3CB5" w:rsidRDefault="00A06903" w:rsidP="00A06903">
      <w:pPr>
        <w:ind w:firstLine="708"/>
        <w:jc w:val="both"/>
        <w:rPr>
          <w:sz w:val="28"/>
          <w:szCs w:val="28"/>
        </w:rPr>
      </w:pPr>
      <w:r w:rsidRPr="000C3CB5">
        <w:rPr>
          <w:sz w:val="28"/>
          <w:szCs w:val="28"/>
        </w:rPr>
        <w:t xml:space="preserve">6. Подготовлен </w:t>
      </w:r>
      <w:r w:rsidRPr="000C3CB5">
        <w:rPr>
          <w:b/>
          <w:sz w:val="28"/>
          <w:szCs w:val="28"/>
        </w:rPr>
        <w:t>61 доклад</w:t>
      </w:r>
      <w:r w:rsidRPr="000C3CB5">
        <w:rPr>
          <w:sz w:val="28"/>
          <w:szCs w:val="28"/>
        </w:rPr>
        <w:t xml:space="preserve"> для председателя Совета, заместителей председателя Совета, председателей постоянных и постоянно действующей специальной комиссий, начальника управления на заседания комиссий, сессий, постоянно действующей специальной комиссии по Уставу города Новосибирска.</w:t>
      </w:r>
    </w:p>
    <w:p w:rsidR="00A06903" w:rsidRPr="000C3CB5" w:rsidRDefault="00A06903" w:rsidP="00A06903">
      <w:pPr>
        <w:ind w:firstLine="708"/>
        <w:jc w:val="both"/>
        <w:rPr>
          <w:sz w:val="28"/>
          <w:szCs w:val="28"/>
        </w:rPr>
      </w:pPr>
      <w:r w:rsidRPr="000C3CB5">
        <w:rPr>
          <w:sz w:val="28"/>
          <w:szCs w:val="28"/>
        </w:rPr>
        <w:t xml:space="preserve">7. Проведен анализ проектов постановлений мэрии об утверждении и внесении изменений в муниципальные программы и подготовлены </w:t>
      </w:r>
      <w:r w:rsidRPr="000C3CB5">
        <w:rPr>
          <w:b/>
          <w:sz w:val="28"/>
          <w:szCs w:val="28"/>
        </w:rPr>
        <w:t>74 аналитические справки</w:t>
      </w:r>
      <w:r w:rsidRPr="000C3CB5">
        <w:rPr>
          <w:sz w:val="28"/>
          <w:szCs w:val="28"/>
        </w:rPr>
        <w:t xml:space="preserve"> для рассмотрения на заседаниях постоянных комиссий Совета депутатов.</w:t>
      </w:r>
      <w:r w:rsidRPr="000C3CB5">
        <w:rPr>
          <w:b/>
          <w:sz w:val="28"/>
          <w:szCs w:val="28"/>
        </w:rPr>
        <w:t xml:space="preserve"> </w:t>
      </w:r>
      <w:r w:rsidRPr="000C3CB5">
        <w:rPr>
          <w:sz w:val="28"/>
          <w:szCs w:val="28"/>
        </w:rPr>
        <w:t>По ряду программ отмечены замечания, которые были устранены ответственными исполнителями муниципальных программ.</w:t>
      </w:r>
    </w:p>
    <w:p w:rsidR="00A06903" w:rsidRPr="000C3CB5" w:rsidRDefault="00A06903" w:rsidP="00A06903">
      <w:pPr>
        <w:ind w:firstLine="708"/>
        <w:jc w:val="both"/>
        <w:rPr>
          <w:sz w:val="28"/>
          <w:szCs w:val="28"/>
        </w:rPr>
      </w:pPr>
      <w:r w:rsidRPr="000C3CB5">
        <w:rPr>
          <w:sz w:val="28"/>
          <w:szCs w:val="28"/>
        </w:rPr>
        <w:t>О результатах рассмотрения проектов программ и внесения в них изменений на заседаниях комиссий, а также в межсессионный период на имя мэра города Новосибирска направлены соответствующие письма.</w:t>
      </w:r>
    </w:p>
    <w:p w:rsidR="00A06903" w:rsidRPr="000C3CB5" w:rsidRDefault="00A06903" w:rsidP="00A06903">
      <w:pPr>
        <w:ind w:firstLine="708"/>
        <w:jc w:val="both"/>
        <w:rPr>
          <w:sz w:val="28"/>
          <w:szCs w:val="28"/>
        </w:rPr>
      </w:pPr>
      <w:r w:rsidRPr="000C3CB5">
        <w:rPr>
          <w:sz w:val="28"/>
          <w:szCs w:val="28"/>
        </w:rPr>
        <w:t>8. Осуществлялась подготовка сценариев рассмотрения сессионных вопросов.</w:t>
      </w:r>
    </w:p>
    <w:p w:rsidR="00A06903" w:rsidRPr="000C3CB5" w:rsidRDefault="00A06903" w:rsidP="00A06903">
      <w:pPr>
        <w:ind w:firstLine="708"/>
        <w:jc w:val="both"/>
        <w:rPr>
          <w:sz w:val="28"/>
          <w:szCs w:val="28"/>
        </w:rPr>
      </w:pPr>
      <w:r w:rsidRPr="000C3CB5">
        <w:rPr>
          <w:sz w:val="28"/>
          <w:szCs w:val="28"/>
        </w:rPr>
        <w:t>9. Осуществлялось правовое обеспечение деятельности постоянно действующей специальной комиссии Совета по Регламенту, двух заседаний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заседаний комиссии по депутатской этике.</w:t>
      </w:r>
    </w:p>
    <w:p w:rsidR="00A06903" w:rsidRPr="000C3CB5" w:rsidRDefault="00A06903" w:rsidP="00A06903">
      <w:pPr>
        <w:ind w:firstLine="708"/>
        <w:jc w:val="both"/>
        <w:rPr>
          <w:sz w:val="28"/>
          <w:szCs w:val="28"/>
        </w:rPr>
      </w:pPr>
      <w:r w:rsidRPr="000C3CB5">
        <w:rPr>
          <w:sz w:val="28"/>
          <w:szCs w:val="28"/>
        </w:rPr>
        <w:t>10. Осуществлялось консультирование по правовым вопросам депутатов Совета, их помощников, работников аппарата.</w:t>
      </w:r>
    </w:p>
    <w:p w:rsidR="00A06903" w:rsidRPr="000C3CB5" w:rsidRDefault="00A06903" w:rsidP="00A06903">
      <w:pPr>
        <w:ind w:firstLine="708"/>
        <w:jc w:val="both"/>
        <w:rPr>
          <w:sz w:val="28"/>
          <w:szCs w:val="28"/>
        </w:rPr>
      </w:pPr>
      <w:r w:rsidRPr="000C3CB5">
        <w:rPr>
          <w:sz w:val="28"/>
          <w:szCs w:val="28"/>
        </w:rPr>
        <w:t xml:space="preserve">11. Осуществлялось ведение электронного документооборота на внутреннем портале Совета депутатов города Новосибирска. </w:t>
      </w:r>
    </w:p>
    <w:p w:rsidR="00A06903" w:rsidRPr="000C3CB5" w:rsidRDefault="00A06903" w:rsidP="00A06903">
      <w:pPr>
        <w:ind w:firstLine="708"/>
        <w:jc w:val="both"/>
        <w:rPr>
          <w:sz w:val="28"/>
          <w:szCs w:val="28"/>
        </w:rPr>
      </w:pPr>
    </w:p>
    <w:p w:rsidR="00A06903" w:rsidRPr="000C3CB5" w:rsidRDefault="00A06903" w:rsidP="00A06903">
      <w:pPr>
        <w:pStyle w:val="aa"/>
        <w:numPr>
          <w:ilvl w:val="0"/>
          <w:numId w:val="1"/>
        </w:numPr>
        <w:jc w:val="center"/>
        <w:rPr>
          <w:b/>
          <w:sz w:val="28"/>
          <w:szCs w:val="28"/>
        </w:rPr>
      </w:pPr>
      <w:r w:rsidRPr="000C3CB5">
        <w:rPr>
          <w:b/>
          <w:sz w:val="28"/>
          <w:szCs w:val="28"/>
        </w:rPr>
        <w:t>Взаимодействие с Законодательным Собранием Новосибирской области, мэрией города Новосибирска, участие в различных мероприятиях.</w:t>
      </w:r>
    </w:p>
    <w:p w:rsidR="00A06903" w:rsidRPr="000C3CB5" w:rsidRDefault="00A06903" w:rsidP="00A06903">
      <w:pPr>
        <w:pStyle w:val="aa"/>
        <w:ind w:left="1429"/>
        <w:jc w:val="both"/>
        <w:rPr>
          <w:b/>
          <w:sz w:val="28"/>
          <w:szCs w:val="28"/>
        </w:rPr>
      </w:pPr>
    </w:p>
    <w:p w:rsidR="00A06903" w:rsidRPr="000C3CB5" w:rsidRDefault="00A06903" w:rsidP="00A06903">
      <w:pPr>
        <w:numPr>
          <w:ilvl w:val="0"/>
          <w:numId w:val="8"/>
        </w:numPr>
        <w:jc w:val="both"/>
        <w:rPr>
          <w:color w:val="000000"/>
          <w:sz w:val="28"/>
          <w:szCs w:val="28"/>
        </w:rPr>
      </w:pPr>
      <w:r w:rsidRPr="000C3CB5">
        <w:rPr>
          <w:color w:val="000000"/>
          <w:sz w:val="28"/>
          <w:szCs w:val="28"/>
        </w:rPr>
        <w:lastRenderedPageBreak/>
        <w:t xml:space="preserve">Принято участие в </w:t>
      </w:r>
      <w:r w:rsidRPr="000C3CB5">
        <w:rPr>
          <w:b/>
          <w:color w:val="000000"/>
          <w:sz w:val="28"/>
          <w:szCs w:val="28"/>
        </w:rPr>
        <w:t>12 заседаниях</w:t>
      </w:r>
      <w:r w:rsidRPr="000C3CB5">
        <w:rPr>
          <w:color w:val="000000"/>
          <w:sz w:val="28"/>
          <w:szCs w:val="28"/>
        </w:rPr>
        <w:t xml:space="preserve"> комитетов Законодательного Собрания.</w:t>
      </w:r>
    </w:p>
    <w:p w:rsidR="00A06903" w:rsidRPr="000C3CB5" w:rsidRDefault="00A06903" w:rsidP="00A06903">
      <w:pPr>
        <w:numPr>
          <w:ilvl w:val="0"/>
          <w:numId w:val="8"/>
        </w:numPr>
        <w:tabs>
          <w:tab w:val="left" w:pos="1134"/>
        </w:tabs>
        <w:ind w:left="142" w:firstLine="567"/>
        <w:jc w:val="both"/>
        <w:rPr>
          <w:color w:val="000000"/>
          <w:sz w:val="28"/>
          <w:szCs w:val="28"/>
        </w:rPr>
      </w:pPr>
      <w:r w:rsidRPr="000C3CB5">
        <w:rPr>
          <w:color w:val="000000"/>
          <w:sz w:val="28"/>
          <w:szCs w:val="28"/>
        </w:rPr>
        <w:t xml:space="preserve">Подготовлены </w:t>
      </w:r>
      <w:r w:rsidRPr="000C3CB5">
        <w:rPr>
          <w:b/>
          <w:color w:val="000000"/>
          <w:sz w:val="28"/>
          <w:szCs w:val="28"/>
        </w:rPr>
        <w:t>88 аналитических справок</w:t>
      </w:r>
      <w:r w:rsidRPr="000C3CB5">
        <w:rPr>
          <w:color w:val="000000"/>
          <w:sz w:val="28"/>
          <w:szCs w:val="28"/>
        </w:rPr>
        <w:t xml:space="preserve"> по сессионным материалам Законодательного Собрания.</w:t>
      </w:r>
    </w:p>
    <w:p w:rsidR="00A06903" w:rsidRPr="000C3CB5" w:rsidRDefault="00A06903" w:rsidP="00A06903">
      <w:pPr>
        <w:numPr>
          <w:ilvl w:val="0"/>
          <w:numId w:val="8"/>
        </w:numPr>
        <w:jc w:val="both"/>
        <w:rPr>
          <w:color w:val="000000"/>
          <w:sz w:val="28"/>
          <w:szCs w:val="28"/>
        </w:rPr>
      </w:pPr>
      <w:r w:rsidRPr="000C3CB5">
        <w:rPr>
          <w:color w:val="000000"/>
          <w:sz w:val="28"/>
          <w:szCs w:val="28"/>
        </w:rPr>
        <w:t xml:space="preserve">Принято участие в </w:t>
      </w:r>
      <w:r w:rsidRPr="000C3CB5">
        <w:rPr>
          <w:b/>
          <w:color w:val="000000"/>
          <w:sz w:val="28"/>
          <w:szCs w:val="28"/>
        </w:rPr>
        <w:t>3 заседаниях</w:t>
      </w:r>
      <w:r w:rsidRPr="000C3CB5">
        <w:rPr>
          <w:color w:val="000000"/>
          <w:sz w:val="28"/>
          <w:szCs w:val="28"/>
        </w:rPr>
        <w:t xml:space="preserve"> сессий Законодательного Собрания.</w:t>
      </w:r>
    </w:p>
    <w:p w:rsidR="00A06903" w:rsidRPr="000C3CB5" w:rsidRDefault="00A06903" w:rsidP="00A06903">
      <w:pPr>
        <w:ind w:firstLine="708"/>
        <w:jc w:val="both"/>
        <w:rPr>
          <w:color w:val="000000"/>
          <w:sz w:val="28"/>
          <w:szCs w:val="28"/>
        </w:rPr>
      </w:pPr>
      <w:r w:rsidRPr="000C3CB5">
        <w:rPr>
          <w:color w:val="000000"/>
          <w:sz w:val="28"/>
          <w:szCs w:val="28"/>
        </w:rPr>
        <w:t xml:space="preserve">4.  Принято участие в </w:t>
      </w:r>
      <w:r w:rsidRPr="000C3CB5">
        <w:rPr>
          <w:b/>
          <w:color w:val="000000"/>
          <w:sz w:val="28"/>
          <w:szCs w:val="28"/>
        </w:rPr>
        <w:t>1 заседании</w:t>
      </w:r>
      <w:r w:rsidRPr="000C3CB5">
        <w:rPr>
          <w:color w:val="000000"/>
          <w:sz w:val="28"/>
          <w:szCs w:val="28"/>
        </w:rPr>
        <w:t xml:space="preserve"> публичных слушаний по проекту бюджета города Новосибирска на 2021 год и плановый период 2022 и 2023 годов.</w:t>
      </w:r>
    </w:p>
    <w:p w:rsidR="00A06903" w:rsidRPr="000C3CB5" w:rsidRDefault="00A06903" w:rsidP="00A06903">
      <w:pPr>
        <w:ind w:firstLine="709"/>
        <w:jc w:val="both"/>
        <w:rPr>
          <w:color w:val="000000"/>
          <w:sz w:val="28"/>
          <w:szCs w:val="28"/>
        </w:rPr>
      </w:pPr>
      <w:r w:rsidRPr="000C3CB5">
        <w:rPr>
          <w:color w:val="000000"/>
          <w:sz w:val="28"/>
          <w:szCs w:val="28"/>
        </w:rPr>
        <w:t>5. Принято участие в семинаре с мэрией города Новосибирска и прокуратурой города Новосибирска по теме «Деятельность депутата Совета депутатов города Новосибирска в современных условиях» (выступление с докладом).</w:t>
      </w:r>
    </w:p>
    <w:p w:rsidR="00A06903" w:rsidRPr="000C3CB5" w:rsidRDefault="00A06903" w:rsidP="00A06903">
      <w:pPr>
        <w:ind w:firstLine="709"/>
        <w:jc w:val="both"/>
        <w:rPr>
          <w:sz w:val="28"/>
          <w:szCs w:val="28"/>
        </w:rPr>
      </w:pPr>
      <w:r w:rsidRPr="000C3CB5">
        <w:rPr>
          <w:sz w:val="28"/>
          <w:szCs w:val="28"/>
        </w:rPr>
        <w:t>8. К заседаниям президиума мэрии</w:t>
      </w:r>
      <w:r w:rsidRPr="000C3CB5">
        <w:rPr>
          <w:b/>
          <w:sz w:val="28"/>
          <w:szCs w:val="28"/>
        </w:rPr>
        <w:t xml:space="preserve"> </w:t>
      </w:r>
      <w:r w:rsidRPr="000C3CB5">
        <w:rPr>
          <w:sz w:val="28"/>
          <w:szCs w:val="28"/>
        </w:rPr>
        <w:t xml:space="preserve">подготовлено </w:t>
      </w:r>
      <w:r w:rsidRPr="000C3CB5">
        <w:rPr>
          <w:b/>
          <w:sz w:val="28"/>
          <w:szCs w:val="28"/>
        </w:rPr>
        <w:t>2 информационные справки</w:t>
      </w:r>
      <w:r w:rsidRPr="000C3CB5">
        <w:rPr>
          <w:sz w:val="28"/>
          <w:szCs w:val="28"/>
        </w:rPr>
        <w:t>.</w:t>
      </w:r>
    </w:p>
    <w:p w:rsidR="00A06903" w:rsidRPr="000C3CB5" w:rsidRDefault="00A06903" w:rsidP="00A06903">
      <w:pPr>
        <w:ind w:firstLine="709"/>
        <w:jc w:val="both"/>
        <w:rPr>
          <w:sz w:val="28"/>
          <w:szCs w:val="28"/>
        </w:rPr>
      </w:pPr>
      <w:r w:rsidRPr="000C3CB5">
        <w:rPr>
          <w:sz w:val="28"/>
          <w:szCs w:val="28"/>
        </w:rPr>
        <w:t xml:space="preserve">9. Принято участие в </w:t>
      </w:r>
      <w:r w:rsidRPr="000C3CB5">
        <w:rPr>
          <w:b/>
          <w:sz w:val="28"/>
          <w:szCs w:val="28"/>
        </w:rPr>
        <w:t>9 совещаниях</w:t>
      </w:r>
      <w:r w:rsidRPr="000C3CB5">
        <w:rPr>
          <w:sz w:val="28"/>
          <w:szCs w:val="28"/>
        </w:rPr>
        <w:t>, проводимых в администрациях районов (округа) города Новосибирска по обсуждению перспектив формирования проектов бюджета города Новосибирска на 2021 год и плановый период 2022 и 2023 годов, обобщены озвученные предложения депутатов и направлены в мэрию города Новосибирска для дальнейшей работы.</w:t>
      </w:r>
    </w:p>
    <w:p w:rsidR="00A06903" w:rsidRPr="000C3CB5" w:rsidRDefault="00A06903" w:rsidP="00A06903">
      <w:pPr>
        <w:ind w:firstLine="709"/>
        <w:jc w:val="both"/>
        <w:rPr>
          <w:sz w:val="28"/>
          <w:szCs w:val="28"/>
        </w:rPr>
      </w:pPr>
    </w:p>
    <w:p w:rsidR="00A06903" w:rsidRPr="000C3CB5" w:rsidRDefault="00A06903" w:rsidP="00A06903">
      <w:pPr>
        <w:pStyle w:val="aa"/>
        <w:numPr>
          <w:ilvl w:val="0"/>
          <w:numId w:val="1"/>
        </w:numPr>
        <w:jc w:val="center"/>
        <w:rPr>
          <w:b/>
          <w:sz w:val="28"/>
          <w:szCs w:val="28"/>
        </w:rPr>
      </w:pPr>
      <w:r w:rsidRPr="000C3CB5">
        <w:rPr>
          <w:b/>
          <w:sz w:val="28"/>
          <w:szCs w:val="28"/>
        </w:rPr>
        <w:t xml:space="preserve">Рассмотрение обращений, подготовка писем </w:t>
      </w:r>
    </w:p>
    <w:p w:rsidR="00A06903" w:rsidRPr="000C3CB5" w:rsidRDefault="00A06903" w:rsidP="00A06903">
      <w:pPr>
        <w:pStyle w:val="aa"/>
        <w:ind w:left="1429"/>
        <w:rPr>
          <w:b/>
          <w:sz w:val="28"/>
          <w:szCs w:val="28"/>
        </w:rPr>
      </w:pPr>
      <w:r w:rsidRPr="000C3CB5">
        <w:rPr>
          <w:b/>
          <w:sz w:val="28"/>
          <w:szCs w:val="28"/>
        </w:rPr>
        <w:t xml:space="preserve">                                и иных документов.</w:t>
      </w:r>
    </w:p>
    <w:p w:rsidR="00A06903" w:rsidRPr="000C3CB5" w:rsidRDefault="00A06903" w:rsidP="00A06903">
      <w:pPr>
        <w:pStyle w:val="aa"/>
        <w:ind w:left="1429" w:firstLine="709"/>
        <w:rPr>
          <w:b/>
          <w:sz w:val="28"/>
          <w:szCs w:val="28"/>
        </w:rPr>
      </w:pPr>
    </w:p>
    <w:p w:rsidR="00A06903" w:rsidRPr="000C3CB5" w:rsidRDefault="00A06903" w:rsidP="00A06903">
      <w:pPr>
        <w:ind w:firstLine="709"/>
        <w:jc w:val="both"/>
        <w:rPr>
          <w:color w:val="FF0000"/>
          <w:sz w:val="28"/>
          <w:szCs w:val="28"/>
        </w:rPr>
      </w:pPr>
      <w:r w:rsidRPr="000C3CB5">
        <w:rPr>
          <w:sz w:val="28"/>
          <w:szCs w:val="28"/>
        </w:rPr>
        <w:t xml:space="preserve">1. Рассмотрены и подготовлены ответы на </w:t>
      </w:r>
      <w:r w:rsidRPr="000C3CB5">
        <w:rPr>
          <w:b/>
          <w:sz w:val="28"/>
          <w:szCs w:val="28"/>
        </w:rPr>
        <w:t>211</w:t>
      </w:r>
      <w:r w:rsidRPr="000C3CB5">
        <w:rPr>
          <w:b/>
          <w:color w:val="FF0000"/>
          <w:sz w:val="28"/>
          <w:szCs w:val="28"/>
        </w:rPr>
        <w:t xml:space="preserve"> </w:t>
      </w:r>
      <w:r w:rsidRPr="000C3CB5">
        <w:rPr>
          <w:b/>
          <w:sz w:val="28"/>
          <w:szCs w:val="28"/>
        </w:rPr>
        <w:t>обращений организаций</w:t>
      </w:r>
      <w:r w:rsidRPr="000C3CB5">
        <w:rPr>
          <w:sz w:val="28"/>
          <w:szCs w:val="28"/>
        </w:rPr>
        <w:t xml:space="preserve">. </w:t>
      </w:r>
    </w:p>
    <w:p w:rsidR="00A06903" w:rsidRPr="000C3CB5" w:rsidRDefault="00A06903" w:rsidP="00A06903">
      <w:pPr>
        <w:ind w:firstLine="709"/>
        <w:jc w:val="both"/>
        <w:rPr>
          <w:sz w:val="28"/>
          <w:szCs w:val="28"/>
        </w:rPr>
      </w:pPr>
      <w:r w:rsidRPr="000C3CB5">
        <w:rPr>
          <w:sz w:val="28"/>
          <w:szCs w:val="28"/>
        </w:rPr>
        <w:t xml:space="preserve">2. Рассмотрены и подготовлены ответы на </w:t>
      </w:r>
      <w:r w:rsidRPr="000C3CB5">
        <w:rPr>
          <w:b/>
          <w:sz w:val="28"/>
          <w:szCs w:val="28"/>
        </w:rPr>
        <w:t>578</w:t>
      </w:r>
      <w:r w:rsidRPr="000C3CB5">
        <w:rPr>
          <w:b/>
          <w:color w:val="FF0000"/>
          <w:sz w:val="28"/>
          <w:szCs w:val="28"/>
        </w:rPr>
        <w:t xml:space="preserve"> </w:t>
      </w:r>
      <w:r w:rsidRPr="000C3CB5">
        <w:rPr>
          <w:b/>
          <w:sz w:val="28"/>
          <w:szCs w:val="28"/>
        </w:rPr>
        <w:t>обращени</w:t>
      </w:r>
      <w:r>
        <w:rPr>
          <w:b/>
          <w:sz w:val="28"/>
          <w:szCs w:val="28"/>
        </w:rPr>
        <w:t>й</w:t>
      </w:r>
      <w:r w:rsidRPr="000C3CB5">
        <w:rPr>
          <w:b/>
          <w:sz w:val="28"/>
          <w:szCs w:val="28"/>
        </w:rPr>
        <w:t xml:space="preserve"> граждан</w:t>
      </w:r>
      <w:r w:rsidRPr="000C3CB5">
        <w:rPr>
          <w:sz w:val="28"/>
          <w:szCs w:val="28"/>
        </w:rPr>
        <w:t xml:space="preserve">. </w:t>
      </w:r>
    </w:p>
    <w:p w:rsidR="00A06903" w:rsidRPr="000C3CB5" w:rsidRDefault="00A06903" w:rsidP="00A06903">
      <w:pPr>
        <w:ind w:firstLine="709"/>
        <w:jc w:val="both"/>
        <w:rPr>
          <w:sz w:val="28"/>
          <w:szCs w:val="28"/>
        </w:rPr>
      </w:pPr>
      <w:r w:rsidRPr="000C3CB5">
        <w:rPr>
          <w:sz w:val="28"/>
          <w:szCs w:val="28"/>
        </w:rPr>
        <w:t xml:space="preserve">3. Зарегистрировано </w:t>
      </w:r>
      <w:r w:rsidRPr="000C3CB5">
        <w:rPr>
          <w:b/>
          <w:sz w:val="28"/>
          <w:szCs w:val="28"/>
        </w:rPr>
        <w:t>1003 устных обращения граждан</w:t>
      </w:r>
      <w:r w:rsidRPr="000C3CB5">
        <w:rPr>
          <w:sz w:val="28"/>
          <w:szCs w:val="28"/>
        </w:rPr>
        <w:t>, поступивших в общественную приемную Совета депутатов города Новосибирска.</w:t>
      </w:r>
    </w:p>
    <w:p w:rsidR="00A06903" w:rsidRPr="000C3CB5" w:rsidRDefault="00A06903" w:rsidP="00A06903">
      <w:pPr>
        <w:ind w:firstLine="709"/>
        <w:jc w:val="both"/>
        <w:rPr>
          <w:sz w:val="28"/>
          <w:szCs w:val="28"/>
        </w:rPr>
      </w:pPr>
      <w:r w:rsidRPr="000C3CB5">
        <w:rPr>
          <w:sz w:val="28"/>
          <w:szCs w:val="28"/>
        </w:rPr>
        <w:t xml:space="preserve">4. Организовано </w:t>
      </w:r>
      <w:r w:rsidRPr="000C3CB5">
        <w:rPr>
          <w:b/>
          <w:sz w:val="28"/>
          <w:szCs w:val="28"/>
        </w:rPr>
        <w:t>14 личных прием</w:t>
      </w:r>
      <w:r>
        <w:rPr>
          <w:b/>
          <w:sz w:val="28"/>
          <w:szCs w:val="28"/>
        </w:rPr>
        <w:t>ов</w:t>
      </w:r>
      <w:r w:rsidRPr="000C3CB5">
        <w:rPr>
          <w:sz w:val="28"/>
          <w:szCs w:val="28"/>
        </w:rPr>
        <w:t xml:space="preserve"> председателя Совета, заместителей председателя Совета, председателей постоянных комиссий Совета, руководителей депутатских объединений Совета.</w:t>
      </w:r>
    </w:p>
    <w:p w:rsidR="00A06903" w:rsidRPr="000C3CB5" w:rsidRDefault="00A06903" w:rsidP="00A06903">
      <w:pPr>
        <w:ind w:firstLine="709"/>
        <w:jc w:val="both"/>
        <w:rPr>
          <w:sz w:val="28"/>
          <w:szCs w:val="28"/>
        </w:rPr>
      </w:pPr>
      <w:r w:rsidRPr="000C3CB5">
        <w:rPr>
          <w:sz w:val="28"/>
          <w:szCs w:val="28"/>
        </w:rPr>
        <w:t xml:space="preserve">5. Подготовлено 4 отчета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(бездействий) Совета депутатов города Новосибирска, должностных лиц Совета депутатов города Новосибирска. </w:t>
      </w:r>
    </w:p>
    <w:p w:rsidR="00A06903" w:rsidRPr="000C3CB5" w:rsidRDefault="00A06903" w:rsidP="00A06903">
      <w:pPr>
        <w:ind w:firstLine="709"/>
        <w:jc w:val="both"/>
        <w:rPr>
          <w:sz w:val="28"/>
          <w:szCs w:val="28"/>
        </w:rPr>
      </w:pPr>
      <w:r w:rsidRPr="000C3CB5">
        <w:rPr>
          <w:sz w:val="28"/>
          <w:szCs w:val="28"/>
        </w:rPr>
        <w:t xml:space="preserve">6. </w:t>
      </w:r>
      <w:r>
        <w:rPr>
          <w:sz w:val="28"/>
          <w:szCs w:val="28"/>
        </w:rPr>
        <w:t>Проведен внутренний финансовый аудит</w:t>
      </w:r>
      <w:r w:rsidRPr="000C3CB5">
        <w:rPr>
          <w:sz w:val="28"/>
          <w:szCs w:val="28"/>
        </w:rPr>
        <w:t xml:space="preserve"> на предмет достоверности и полноты бюджетной отчетности Совета депутатов города Новосибирска за 2019 год, исполнения расходов Совета депутатов города Новосибирска по формированию и расходованию резерва на оплату отпусков за 2019 год.</w:t>
      </w:r>
    </w:p>
    <w:p w:rsidR="00A06903" w:rsidRPr="000C3CB5" w:rsidRDefault="00A06903" w:rsidP="00A06903">
      <w:pPr>
        <w:jc w:val="both"/>
        <w:rPr>
          <w:sz w:val="28"/>
          <w:szCs w:val="28"/>
        </w:rPr>
      </w:pPr>
    </w:p>
    <w:p w:rsidR="00A06903" w:rsidRPr="000C3CB5" w:rsidRDefault="00A06903" w:rsidP="00A06903">
      <w:pPr>
        <w:pStyle w:val="aa"/>
        <w:numPr>
          <w:ilvl w:val="0"/>
          <w:numId w:val="1"/>
        </w:numPr>
        <w:jc w:val="center"/>
        <w:rPr>
          <w:b/>
          <w:sz w:val="28"/>
          <w:szCs w:val="28"/>
        </w:rPr>
      </w:pPr>
      <w:r w:rsidRPr="000C3CB5">
        <w:rPr>
          <w:b/>
          <w:sz w:val="28"/>
          <w:szCs w:val="28"/>
        </w:rPr>
        <w:t>В сфере защиты интересов Совета депутатов города Новосибирска в судебных и иных органах.</w:t>
      </w:r>
    </w:p>
    <w:p w:rsidR="00A06903" w:rsidRPr="000C3CB5" w:rsidRDefault="00A06903" w:rsidP="00A06903">
      <w:pPr>
        <w:pStyle w:val="aa"/>
        <w:ind w:left="1429"/>
        <w:rPr>
          <w:b/>
          <w:sz w:val="28"/>
          <w:szCs w:val="28"/>
        </w:rPr>
      </w:pPr>
    </w:p>
    <w:p w:rsidR="00A06903" w:rsidRPr="000C3CB5" w:rsidRDefault="00A06903" w:rsidP="00A06903">
      <w:pPr>
        <w:ind w:firstLine="840"/>
        <w:jc w:val="both"/>
        <w:rPr>
          <w:sz w:val="28"/>
          <w:szCs w:val="28"/>
        </w:rPr>
      </w:pPr>
      <w:r w:rsidRPr="000C3CB5">
        <w:rPr>
          <w:sz w:val="28"/>
          <w:szCs w:val="28"/>
        </w:rPr>
        <w:t xml:space="preserve">1. В течение 2020 года в производстве находилось </w:t>
      </w:r>
      <w:r w:rsidRPr="000C3CB5">
        <w:rPr>
          <w:b/>
          <w:sz w:val="28"/>
          <w:szCs w:val="28"/>
        </w:rPr>
        <w:t>5 судебных дел</w:t>
      </w:r>
      <w:r w:rsidRPr="000C3CB5">
        <w:rPr>
          <w:sz w:val="28"/>
          <w:szCs w:val="28"/>
        </w:rPr>
        <w:t>.</w:t>
      </w:r>
    </w:p>
    <w:p w:rsidR="00A06903" w:rsidRPr="000C3CB5" w:rsidRDefault="00A06903" w:rsidP="00A06903">
      <w:pPr>
        <w:ind w:firstLine="840"/>
        <w:jc w:val="both"/>
        <w:rPr>
          <w:sz w:val="28"/>
          <w:szCs w:val="28"/>
        </w:rPr>
      </w:pPr>
      <w:r w:rsidRPr="000C3CB5">
        <w:rPr>
          <w:sz w:val="28"/>
          <w:szCs w:val="28"/>
        </w:rPr>
        <w:lastRenderedPageBreak/>
        <w:t xml:space="preserve">2. В 2020 году участвовали в </w:t>
      </w:r>
      <w:r w:rsidRPr="000C3CB5">
        <w:rPr>
          <w:b/>
          <w:sz w:val="28"/>
          <w:szCs w:val="28"/>
        </w:rPr>
        <w:t>15 судебных заседаниях</w:t>
      </w:r>
      <w:r w:rsidRPr="000C3CB5">
        <w:rPr>
          <w:sz w:val="28"/>
          <w:szCs w:val="28"/>
        </w:rPr>
        <w:t xml:space="preserve"> федеральных судов общей юрисдикции города Новосибирска, Новосибирского областного суда и Верховного суда РФ.</w:t>
      </w:r>
    </w:p>
    <w:p w:rsidR="00A06903" w:rsidRPr="000C3CB5" w:rsidRDefault="00A06903" w:rsidP="00A06903">
      <w:pPr>
        <w:ind w:firstLine="840"/>
        <w:jc w:val="both"/>
        <w:rPr>
          <w:sz w:val="28"/>
          <w:szCs w:val="28"/>
        </w:rPr>
      </w:pPr>
      <w:r w:rsidRPr="000C3CB5">
        <w:rPr>
          <w:sz w:val="28"/>
          <w:szCs w:val="28"/>
        </w:rPr>
        <w:t>3. В настоящее время в производстве находится 4 судебных дела.</w:t>
      </w:r>
    </w:p>
    <w:p w:rsidR="00A06903" w:rsidRPr="000C3CB5" w:rsidRDefault="00A06903" w:rsidP="00A06903">
      <w:pPr>
        <w:ind w:firstLine="840"/>
        <w:jc w:val="both"/>
        <w:rPr>
          <w:sz w:val="28"/>
          <w:szCs w:val="28"/>
        </w:rPr>
      </w:pPr>
      <w:r w:rsidRPr="000C3CB5">
        <w:rPr>
          <w:sz w:val="28"/>
          <w:szCs w:val="28"/>
        </w:rPr>
        <w:t>Проведена систематизация материалов по судебным делам.</w:t>
      </w:r>
    </w:p>
    <w:p w:rsidR="00A06903" w:rsidRPr="000C3CB5" w:rsidRDefault="00A06903" w:rsidP="00A06903">
      <w:pPr>
        <w:ind w:firstLine="840"/>
        <w:jc w:val="center"/>
        <w:rPr>
          <w:b/>
          <w:sz w:val="28"/>
          <w:szCs w:val="28"/>
        </w:rPr>
      </w:pPr>
    </w:p>
    <w:p w:rsidR="00A06903" w:rsidRPr="000C3CB5" w:rsidRDefault="00A06903" w:rsidP="00A06903">
      <w:pPr>
        <w:ind w:firstLine="840"/>
        <w:jc w:val="center"/>
        <w:rPr>
          <w:b/>
          <w:sz w:val="28"/>
          <w:szCs w:val="28"/>
        </w:rPr>
      </w:pPr>
      <w:r w:rsidRPr="000C3CB5">
        <w:rPr>
          <w:b/>
          <w:sz w:val="28"/>
          <w:szCs w:val="28"/>
        </w:rPr>
        <w:t>Предложения по оптимизации и организации эффективной работы.</w:t>
      </w:r>
    </w:p>
    <w:p w:rsidR="00A06903" w:rsidRPr="000C3CB5" w:rsidRDefault="00A06903" w:rsidP="00A06903">
      <w:pPr>
        <w:ind w:firstLine="840"/>
        <w:jc w:val="both"/>
        <w:rPr>
          <w:b/>
          <w:sz w:val="28"/>
          <w:szCs w:val="28"/>
        </w:rPr>
      </w:pPr>
    </w:p>
    <w:p w:rsidR="00A06903" w:rsidRPr="000C3CB5" w:rsidRDefault="00A06903" w:rsidP="00A06903">
      <w:pPr>
        <w:overflowPunct/>
        <w:ind w:firstLine="840"/>
        <w:jc w:val="both"/>
        <w:textAlignment w:val="auto"/>
        <w:rPr>
          <w:sz w:val="28"/>
          <w:szCs w:val="28"/>
        </w:rPr>
      </w:pPr>
      <w:r w:rsidRPr="000C3CB5">
        <w:rPr>
          <w:sz w:val="28"/>
          <w:szCs w:val="28"/>
        </w:rPr>
        <w:t>1. Совершенствовать взаимодействие отделов в рамках совместной проработки профильных законодательных актов, их проектов.</w:t>
      </w:r>
    </w:p>
    <w:p w:rsidR="00A06903" w:rsidRPr="000C3CB5" w:rsidRDefault="00A06903" w:rsidP="00A06903">
      <w:pPr>
        <w:overflowPunct/>
        <w:ind w:firstLine="840"/>
        <w:jc w:val="both"/>
        <w:textAlignment w:val="auto"/>
        <w:rPr>
          <w:sz w:val="28"/>
          <w:szCs w:val="28"/>
        </w:rPr>
      </w:pPr>
      <w:r w:rsidRPr="000C3CB5">
        <w:rPr>
          <w:sz w:val="28"/>
          <w:szCs w:val="28"/>
        </w:rPr>
        <w:t>2. Совершенствовать взаимодействие с прокуратурой города Новосибирска при разработке проектов решений Совета.</w:t>
      </w:r>
    </w:p>
    <w:p w:rsidR="00A06903" w:rsidRPr="000C3CB5" w:rsidRDefault="00A06903" w:rsidP="00A06903">
      <w:pPr>
        <w:overflowPunct/>
        <w:ind w:firstLine="840"/>
        <w:jc w:val="both"/>
        <w:textAlignment w:val="auto"/>
        <w:rPr>
          <w:sz w:val="28"/>
          <w:szCs w:val="28"/>
        </w:rPr>
      </w:pPr>
      <w:r w:rsidRPr="000C3CB5">
        <w:rPr>
          <w:sz w:val="28"/>
          <w:szCs w:val="28"/>
        </w:rPr>
        <w:t>3. Продолжить работу по укреплению взаимодействия с органами Совета, структурными подразделениями аппарата Совета в целях совершенствования деятельности Совета.</w:t>
      </w:r>
    </w:p>
    <w:p w:rsidR="00E162E0" w:rsidRPr="003D566B" w:rsidRDefault="00A06903" w:rsidP="00A06903">
      <w:pPr>
        <w:ind w:firstLine="708"/>
        <w:rPr>
          <w:sz w:val="28"/>
          <w:szCs w:val="28"/>
          <w:highlight w:val="yellow"/>
        </w:rPr>
      </w:pPr>
      <w:r w:rsidRPr="000C3CB5">
        <w:rPr>
          <w:sz w:val="28"/>
          <w:szCs w:val="28"/>
        </w:rPr>
        <w:t>4. 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E162E0" w:rsidRPr="003D566B" w:rsidRDefault="00E162E0" w:rsidP="00E162E0">
      <w:pPr>
        <w:pStyle w:val="af"/>
        <w:spacing w:after="0"/>
        <w:jc w:val="center"/>
        <w:rPr>
          <w:b/>
          <w:sz w:val="32"/>
          <w:szCs w:val="32"/>
          <w:highlight w:val="yellow"/>
          <w:lang w:val="ru-RU"/>
        </w:rPr>
      </w:pPr>
    </w:p>
    <w:p w:rsidR="00E162E0" w:rsidRPr="00B54873" w:rsidRDefault="00E162E0" w:rsidP="00E162E0">
      <w:pPr>
        <w:pStyle w:val="af"/>
        <w:spacing w:after="0"/>
        <w:jc w:val="center"/>
        <w:rPr>
          <w:b/>
          <w:sz w:val="32"/>
          <w:szCs w:val="32"/>
        </w:rPr>
      </w:pPr>
      <w:r w:rsidRPr="00B54873">
        <w:rPr>
          <w:b/>
          <w:sz w:val="32"/>
          <w:szCs w:val="32"/>
        </w:rPr>
        <w:t>Управление по организационной работе</w:t>
      </w:r>
    </w:p>
    <w:p w:rsidR="00E162E0" w:rsidRPr="003D566B" w:rsidRDefault="00E162E0" w:rsidP="00E162E0">
      <w:pPr>
        <w:pStyle w:val="af"/>
        <w:spacing w:after="0"/>
        <w:ind w:firstLine="709"/>
        <w:jc w:val="center"/>
        <w:rPr>
          <w:b/>
          <w:sz w:val="28"/>
          <w:szCs w:val="28"/>
          <w:highlight w:val="yellow"/>
        </w:rPr>
      </w:pPr>
    </w:p>
    <w:p w:rsidR="004E6EB4" w:rsidRPr="00D33405" w:rsidRDefault="004E6EB4" w:rsidP="004E6EB4">
      <w:pPr>
        <w:pStyle w:val="af"/>
        <w:ind w:firstLine="680"/>
        <w:rPr>
          <w:sz w:val="28"/>
          <w:szCs w:val="28"/>
        </w:rPr>
      </w:pPr>
      <w:r w:rsidRPr="00D33405">
        <w:rPr>
          <w:sz w:val="28"/>
          <w:szCs w:val="28"/>
        </w:rPr>
        <w:t>Основные задачи управления:</w:t>
      </w:r>
    </w:p>
    <w:p w:rsidR="004E6EB4" w:rsidRPr="00D33405" w:rsidRDefault="004E6EB4" w:rsidP="004E6EB4">
      <w:pPr>
        <w:pStyle w:val="ConsNormal"/>
        <w:widowControl/>
        <w:ind w:right="-2" w:firstLine="680"/>
        <w:jc w:val="both"/>
        <w:rPr>
          <w:rFonts w:ascii="Times New Roman" w:hAnsi="Times New Roman"/>
          <w:sz w:val="28"/>
          <w:szCs w:val="28"/>
        </w:rPr>
      </w:pPr>
      <w:r w:rsidRPr="00D33405">
        <w:rPr>
          <w:rFonts w:ascii="Times New Roman" w:hAnsi="Times New Roman"/>
          <w:sz w:val="28"/>
          <w:szCs w:val="28"/>
        </w:rPr>
        <w:t>1. Осуществление организационного и документационного обеспечения заседаний сессий Совета депутатов города Новосибирска (далее – Совет депутатов), специальных комиссий, рабочих групп (комиссий), иных органов Совета депутатов, созданных по решению Совета депутатов или распоряжению председателя Совета депутатов, организационное и документационное обеспечение проведения депутатских слушаний и других мероприятий Совета депутатов, проводимых по инициативе Совета депутатов или председателя Совета депутатов.</w:t>
      </w:r>
    </w:p>
    <w:p w:rsidR="004E6EB4" w:rsidRPr="00D33405" w:rsidRDefault="004E6EB4" w:rsidP="004E6EB4">
      <w:pPr>
        <w:ind w:firstLine="680"/>
        <w:jc w:val="both"/>
        <w:rPr>
          <w:sz w:val="28"/>
          <w:szCs w:val="28"/>
        </w:rPr>
      </w:pPr>
      <w:r w:rsidRPr="00D33405">
        <w:rPr>
          <w:sz w:val="28"/>
          <w:szCs w:val="28"/>
        </w:rPr>
        <w:t>2. Планирование работы Совета депутатов (план работы Совета на год, квартал, месяц, на неделю).</w:t>
      </w:r>
    </w:p>
    <w:p w:rsidR="004E6EB4" w:rsidRPr="00D33405" w:rsidRDefault="004E6EB4" w:rsidP="004E6EB4">
      <w:pPr>
        <w:pStyle w:val="ConsNormal"/>
        <w:widowControl/>
        <w:ind w:right="-2" w:firstLine="680"/>
        <w:jc w:val="both"/>
        <w:rPr>
          <w:rFonts w:ascii="Times New Roman" w:hAnsi="Times New Roman"/>
          <w:sz w:val="28"/>
          <w:szCs w:val="28"/>
        </w:rPr>
      </w:pPr>
      <w:r w:rsidRPr="00D33405">
        <w:rPr>
          <w:rFonts w:ascii="Times New Roman" w:hAnsi="Times New Roman"/>
          <w:sz w:val="28"/>
          <w:szCs w:val="28"/>
        </w:rPr>
        <w:t>3. Обеспечение взаимодействия депутатов Совета депутатов и аппарата с субъектами правотворческой инициативы, структурными подразделениями мэрии города Новосибирска.</w:t>
      </w:r>
    </w:p>
    <w:p w:rsidR="004E6EB4" w:rsidRPr="00D33405" w:rsidRDefault="004E6EB4" w:rsidP="004E6EB4">
      <w:pPr>
        <w:pStyle w:val="ConsNormal"/>
        <w:widowControl/>
        <w:ind w:right="-2" w:firstLine="680"/>
        <w:jc w:val="both"/>
        <w:rPr>
          <w:rFonts w:ascii="Times New Roman" w:hAnsi="Times New Roman"/>
          <w:sz w:val="28"/>
          <w:szCs w:val="28"/>
        </w:rPr>
      </w:pPr>
      <w:r w:rsidRPr="00D33405">
        <w:rPr>
          <w:rFonts w:ascii="Times New Roman" w:hAnsi="Times New Roman"/>
          <w:sz w:val="28"/>
          <w:szCs w:val="28"/>
        </w:rPr>
        <w:t>4. Оформление и организация подписания решений Совета</w:t>
      </w:r>
      <w:r w:rsidRPr="00D33405">
        <w:rPr>
          <w:rFonts w:ascii="Times New Roman" w:hAnsi="Times New Roman"/>
          <w:b/>
          <w:sz w:val="28"/>
          <w:szCs w:val="28"/>
        </w:rPr>
        <w:t xml:space="preserve"> </w:t>
      </w:r>
      <w:r w:rsidRPr="00D33405">
        <w:rPr>
          <w:rFonts w:ascii="Times New Roman" w:hAnsi="Times New Roman"/>
          <w:sz w:val="28"/>
          <w:szCs w:val="28"/>
        </w:rPr>
        <w:t>депутатов.</w:t>
      </w:r>
    </w:p>
    <w:p w:rsidR="004E6EB4" w:rsidRPr="00D33405" w:rsidRDefault="004E6EB4" w:rsidP="004E6EB4">
      <w:pPr>
        <w:pStyle w:val="ConsNormal"/>
        <w:widowControl/>
        <w:ind w:right="-2" w:firstLine="680"/>
        <w:jc w:val="both"/>
        <w:rPr>
          <w:rFonts w:ascii="Times New Roman" w:hAnsi="Times New Roman"/>
          <w:sz w:val="28"/>
          <w:szCs w:val="28"/>
        </w:rPr>
      </w:pPr>
      <w:r w:rsidRPr="00D33405">
        <w:rPr>
          <w:rFonts w:ascii="Times New Roman" w:hAnsi="Times New Roman"/>
          <w:sz w:val="28"/>
          <w:szCs w:val="28"/>
        </w:rPr>
        <w:t>5. Подготовка и оформление постановлений и распоряжений председателя Совета депутатов.</w:t>
      </w:r>
    </w:p>
    <w:p w:rsidR="004E6EB4" w:rsidRPr="00D33405" w:rsidRDefault="004E6EB4" w:rsidP="004E6EB4">
      <w:pPr>
        <w:pStyle w:val="ConsNormal"/>
        <w:widowControl/>
        <w:ind w:right="-2" w:firstLine="680"/>
        <w:jc w:val="both"/>
        <w:rPr>
          <w:rFonts w:ascii="Times New Roman" w:hAnsi="Times New Roman"/>
          <w:sz w:val="28"/>
          <w:szCs w:val="28"/>
        </w:rPr>
      </w:pPr>
      <w:r w:rsidRPr="00D33405">
        <w:rPr>
          <w:rFonts w:ascii="Times New Roman" w:hAnsi="Times New Roman"/>
          <w:sz w:val="28"/>
          <w:szCs w:val="28"/>
        </w:rPr>
        <w:t>6. Ведение делопроизводства, прием, учет, отправка и доставка документов, архивное хранение дел.</w:t>
      </w:r>
    </w:p>
    <w:p w:rsidR="004E6EB4" w:rsidRPr="00D33405" w:rsidRDefault="004E6EB4" w:rsidP="004E6EB4">
      <w:pPr>
        <w:ind w:firstLine="680"/>
        <w:jc w:val="both"/>
        <w:rPr>
          <w:sz w:val="28"/>
          <w:szCs w:val="28"/>
        </w:rPr>
      </w:pPr>
      <w:r w:rsidRPr="00D33405">
        <w:rPr>
          <w:sz w:val="28"/>
          <w:szCs w:val="28"/>
        </w:rPr>
        <w:t>7. Осуществление контроля за исполнением поручений, данных на заседаниях сессий Совета депутатов, Совета председателей постоянных комиссий Совета депутатов и руководителей депутатских объединений, а также поручений, данных председателем Совета депутатов по входящей корреспонденции.</w:t>
      </w:r>
    </w:p>
    <w:p w:rsidR="004E6EB4" w:rsidRPr="00D33405" w:rsidRDefault="004E6EB4" w:rsidP="004E6EB4">
      <w:pPr>
        <w:pStyle w:val="31"/>
        <w:ind w:firstLine="680"/>
        <w:rPr>
          <w:sz w:val="28"/>
          <w:szCs w:val="28"/>
        </w:rPr>
      </w:pPr>
    </w:p>
    <w:p w:rsidR="004E6EB4" w:rsidRPr="00D33405" w:rsidRDefault="004E6EB4" w:rsidP="004E6EB4">
      <w:pPr>
        <w:pStyle w:val="31"/>
        <w:ind w:firstLine="680"/>
        <w:rPr>
          <w:sz w:val="28"/>
          <w:szCs w:val="28"/>
        </w:rPr>
      </w:pPr>
      <w:r w:rsidRPr="00D33405">
        <w:rPr>
          <w:b/>
          <w:sz w:val="28"/>
          <w:szCs w:val="28"/>
          <w:lang w:val="en-US"/>
        </w:rPr>
        <w:t>I</w:t>
      </w:r>
      <w:r w:rsidRPr="00D33405">
        <w:rPr>
          <w:b/>
          <w:sz w:val="28"/>
          <w:szCs w:val="28"/>
        </w:rPr>
        <w:t xml:space="preserve">. За отчетный период управлением была организована работа по подготовке </w:t>
      </w:r>
      <w:r w:rsidRPr="00D33405">
        <w:rPr>
          <w:sz w:val="28"/>
          <w:szCs w:val="28"/>
        </w:rPr>
        <w:t xml:space="preserve">проведения </w:t>
      </w:r>
      <w:r w:rsidRPr="00D33405">
        <w:rPr>
          <w:b/>
          <w:sz w:val="28"/>
          <w:szCs w:val="28"/>
        </w:rPr>
        <w:t>10</w:t>
      </w:r>
      <w:r w:rsidRPr="00D33405">
        <w:rPr>
          <w:sz w:val="28"/>
          <w:szCs w:val="28"/>
        </w:rPr>
        <w:t xml:space="preserve"> заседаний</w:t>
      </w:r>
      <w:r w:rsidRPr="00D33405">
        <w:rPr>
          <w:b/>
          <w:sz w:val="28"/>
          <w:szCs w:val="28"/>
        </w:rPr>
        <w:t xml:space="preserve"> </w:t>
      </w:r>
      <w:r w:rsidRPr="00D33405">
        <w:rPr>
          <w:sz w:val="28"/>
          <w:szCs w:val="28"/>
        </w:rPr>
        <w:t xml:space="preserve">сессий Совета депутатов, на которых принято </w:t>
      </w:r>
      <w:r w:rsidRPr="00D33405">
        <w:rPr>
          <w:b/>
          <w:sz w:val="28"/>
          <w:szCs w:val="28"/>
        </w:rPr>
        <w:t xml:space="preserve">192 </w:t>
      </w:r>
      <w:r w:rsidRPr="00D33405">
        <w:rPr>
          <w:sz w:val="28"/>
          <w:szCs w:val="28"/>
        </w:rPr>
        <w:t>решения</w:t>
      </w:r>
      <w:r w:rsidRPr="00D33405">
        <w:rPr>
          <w:b/>
          <w:sz w:val="28"/>
          <w:szCs w:val="28"/>
        </w:rPr>
        <w:t xml:space="preserve"> </w:t>
      </w:r>
      <w:r w:rsidRPr="00D33405">
        <w:rPr>
          <w:sz w:val="28"/>
          <w:szCs w:val="28"/>
        </w:rPr>
        <w:t xml:space="preserve">и дано </w:t>
      </w:r>
      <w:r w:rsidRPr="00D33405">
        <w:rPr>
          <w:b/>
          <w:sz w:val="28"/>
          <w:szCs w:val="28"/>
        </w:rPr>
        <w:t xml:space="preserve">40 </w:t>
      </w:r>
      <w:r w:rsidRPr="00D33405">
        <w:rPr>
          <w:sz w:val="28"/>
          <w:szCs w:val="28"/>
        </w:rPr>
        <w:t>поручений.</w:t>
      </w:r>
    </w:p>
    <w:p w:rsidR="004E6EB4" w:rsidRPr="00D33405" w:rsidRDefault="004E6EB4" w:rsidP="004E6EB4">
      <w:pPr>
        <w:ind w:firstLine="680"/>
        <w:jc w:val="both"/>
        <w:rPr>
          <w:sz w:val="28"/>
          <w:szCs w:val="28"/>
        </w:rPr>
      </w:pPr>
      <w:r w:rsidRPr="00D33405">
        <w:rPr>
          <w:sz w:val="28"/>
          <w:szCs w:val="28"/>
        </w:rPr>
        <w:t>Из них:</w:t>
      </w:r>
    </w:p>
    <w:p w:rsidR="004E6EB4" w:rsidRPr="00D33405" w:rsidRDefault="004E6EB4" w:rsidP="004E6EB4">
      <w:pPr>
        <w:ind w:firstLine="680"/>
        <w:jc w:val="both"/>
        <w:rPr>
          <w:sz w:val="28"/>
          <w:szCs w:val="28"/>
        </w:rPr>
      </w:pPr>
      <w:r w:rsidRPr="00D33405">
        <w:rPr>
          <w:b/>
          <w:sz w:val="28"/>
          <w:szCs w:val="28"/>
        </w:rPr>
        <w:t>11</w:t>
      </w:r>
      <w:r w:rsidRPr="00D33405">
        <w:rPr>
          <w:sz w:val="28"/>
          <w:szCs w:val="28"/>
        </w:rPr>
        <w:t xml:space="preserve"> поручений по вопросам городского хозяйства;</w:t>
      </w:r>
    </w:p>
    <w:p w:rsidR="004E6EB4" w:rsidRPr="00D33405" w:rsidRDefault="004E6EB4" w:rsidP="004E6EB4">
      <w:pPr>
        <w:ind w:firstLine="680"/>
        <w:jc w:val="both"/>
        <w:rPr>
          <w:sz w:val="28"/>
          <w:szCs w:val="28"/>
        </w:rPr>
      </w:pPr>
      <w:r w:rsidRPr="00D33405">
        <w:rPr>
          <w:b/>
          <w:sz w:val="28"/>
          <w:szCs w:val="28"/>
        </w:rPr>
        <w:t>10</w:t>
      </w:r>
      <w:r w:rsidRPr="00D33405">
        <w:rPr>
          <w:sz w:val="28"/>
          <w:szCs w:val="28"/>
        </w:rPr>
        <w:t xml:space="preserve"> поручений по вопросам местного самоуправления;</w:t>
      </w:r>
    </w:p>
    <w:p w:rsidR="004E6EB4" w:rsidRPr="00D33405" w:rsidRDefault="004E6EB4" w:rsidP="004E6EB4">
      <w:pPr>
        <w:ind w:firstLine="680"/>
        <w:jc w:val="both"/>
        <w:rPr>
          <w:sz w:val="28"/>
          <w:szCs w:val="28"/>
        </w:rPr>
      </w:pPr>
      <w:r w:rsidRPr="00D33405">
        <w:rPr>
          <w:b/>
          <w:sz w:val="28"/>
          <w:szCs w:val="28"/>
        </w:rPr>
        <w:t>8</w:t>
      </w:r>
      <w:r w:rsidRPr="00D33405">
        <w:rPr>
          <w:sz w:val="28"/>
          <w:szCs w:val="28"/>
        </w:rPr>
        <w:t xml:space="preserve"> поручений по социальным вопросам;</w:t>
      </w:r>
    </w:p>
    <w:p w:rsidR="004E6EB4" w:rsidRPr="00D33405" w:rsidRDefault="004E6EB4" w:rsidP="004E6EB4">
      <w:pPr>
        <w:ind w:firstLine="680"/>
        <w:jc w:val="both"/>
        <w:rPr>
          <w:sz w:val="28"/>
          <w:szCs w:val="28"/>
        </w:rPr>
      </w:pPr>
      <w:r w:rsidRPr="00D33405">
        <w:rPr>
          <w:b/>
          <w:sz w:val="28"/>
          <w:szCs w:val="28"/>
        </w:rPr>
        <w:t>6</w:t>
      </w:r>
      <w:r w:rsidRPr="00D33405">
        <w:rPr>
          <w:sz w:val="28"/>
          <w:szCs w:val="28"/>
        </w:rPr>
        <w:t xml:space="preserve"> поручений по бюджетным вопросам;</w:t>
      </w:r>
    </w:p>
    <w:p w:rsidR="004E6EB4" w:rsidRPr="00D33405" w:rsidRDefault="004E6EB4" w:rsidP="004E6EB4">
      <w:pPr>
        <w:ind w:firstLine="680"/>
        <w:jc w:val="both"/>
        <w:rPr>
          <w:b/>
          <w:sz w:val="28"/>
          <w:szCs w:val="28"/>
        </w:rPr>
      </w:pPr>
      <w:r w:rsidRPr="00D33405">
        <w:rPr>
          <w:b/>
          <w:sz w:val="28"/>
          <w:szCs w:val="28"/>
        </w:rPr>
        <w:t>1</w:t>
      </w:r>
      <w:r w:rsidRPr="00D33405">
        <w:rPr>
          <w:sz w:val="28"/>
          <w:szCs w:val="28"/>
        </w:rPr>
        <w:t xml:space="preserve"> поручение по вопросу градостроительства;</w:t>
      </w:r>
    </w:p>
    <w:p w:rsidR="004E6EB4" w:rsidRPr="00D33405" w:rsidRDefault="004E6EB4" w:rsidP="004E6EB4">
      <w:pPr>
        <w:ind w:firstLine="680"/>
        <w:jc w:val="both"/>
        <w:rPr>
          <w:sz w:val="28"/>
          <w:szCs w:val="28"/>
        </w:rPr>
      </w:pPr>
      <w:r w:rsidRPr="00D33405">
        <w:rPr>
          <w:b/>
          <w:sz w:val="28"/>
          <w:szCs w:val="28"/>
        </w:rPr>
        <w:t xml:space="preserve">2 </w:t>
      </w:r>
      <w:r w:rsidRPr="00D33405">
        <w:rPr>
          <w:sz w:val="28"/>
          <w:szCs w:val="28"/>
        </w:rPr>
        <w:t>поручения по вопросам муниципальной собственности;</w:t>
      </w:r>
    </w:p>
    <w:p w:rsidR="004E6EB4" w:rsidRPr="00D33405" w:rsidRDefault="004E6EB4" w:rsidP="004E6EB4">
      <w:pPr>
        <w:ind w:firstLine="680"/>
        <w:jc w:val="both"/>
        <w:rPr>
          <w:sz w:val="28"/>
          <w:szCs w:val="28"/>
        </w:rPr>
      </w:pPr>
      <w:r w:rsidRPr="00D33405">
        <w:rPr>
          <w:b/>
          <w:sz w:val="28"/>
          <w:szCs w:val="28"/>
        </w:rPr>
        <w:t>2</w:t>
      </w:r>
      <w:r w:rsidRPr="00D33405">
        <w:rPr>
          <w:sz w:val="28"/>
          <w:szCs w:val="28"/>
        </w:rPr>
        <w:t xml:space="preserve"> поручения по вопросам предпринимательства.</w:t>
      </w:r>
    </w:p>
    <w:p w:rsidR="004E6EB4" w:rsidRPr="00D33405" w:rsidRDefault="004E6EB4" w:rsidP="004E6EB4">
      <w:pPr>
        <w:ind w:firstLine="680"/>
        <w:jc w:val="both"/>
        <w:rPr>
          <w:sz w:val="28"/>
          <w:szCs w:val="28"/>
        </w:rPr>
      </w:pPr>
    </w:p>
    <w:p w:rsidR="004E6EB4" w:rsidRPr="00D33405" w:rsidRDefault="004E6EB4" w:rsidP="004E6EB4">
      <w:pPr>
        <w:ind w:firstLine="680"/>
        <w:jc w:val="both"/>
        <w:rPr>
          <w:sz w:val="28"/>
          <w:szCs w:val="28"/>
        </w:rPr>
      </w:pPr>
      <w:r w:rsidRPr="00D33405">
        <w:rPr>
          <w:sz w:val="28"/>
          <w:szCs w:val="28"/>
        </w:rPr>
        <w:t xml:space="preserve">Выполнено </w:t>
      </w:r>
      <w:r w:rsidRPr="00D33405">
        <w:rPr>
          <w:b/>
          <w:sz w:val="28"/>
          <w:szCs w:val="28"/>
        </w:rPr>
        <w:t xml:space="preserve">35 </w:t>
      </w:r>
      <w:r w:rsidRPr="00D33405">
        <w:rPr>
          <w:sz w:val="28"/>
          <w:szCs w:val="28"/>
        </w:rPr>
        <w:t xml:space="preserve">поручений, </w:t>
      </w:r>
      <w:r w:rsidRPr="00D33405">
        <w:rPr>
          <w:b/>
          <w:sz w:val="28"/>
          <w:szCs w:val="28"/>
        </w:rPr>
        <w:t>5</w:t>
      </w:r>
      <w:r w:rsidRPr="00D33405">
        <w:rPr>
          <w:b/>
          <w:i/>
          <w:sz w:val="28"/>
          <w:szCs w:val="28"/>
        </w:rPr>
        <w:t xml:space="preserve"> </w:t>
      </w:r>
      <w:r w:rsidRPr="00D33405">
        <w:rPr>
          <w:sz w:val="28"/>
          <w:szCs w:val="28"/>
        </w:rPr>
        <w:t>поручений находятся в работе до истечения срока выполнения.</w:t>
      </w:r>
    </w:p>
    <w:p w:rsidR="004E6EB4" w:rsidRPr="00D33405" w:rsidRDefault="004E6EB4" w:rsidP="004E6EB4">
      <w:pPr>
        <w:ind w:firstLine="680"/>
        <w:jc w:val="both"/>
        <w:rPr>
          <w:sz w:val="28"/>
          <w:szCs w:val="28"/>
        </w:rPr>
      </w:pPr>
      <w:r w:rsidRPr="00D33405">
        <w:rPr>
          <w:sz w:val="28"/>
          <w:szCs w:val="28"/>
        </w:rPr>
        <w:t xml:space="preserve">Подготовлены </w:t>
      </w:r>
      <w:r w:rsidRPr="00D33405">
        <w:rPr>
          <w:b/>
          <w:sz w:val="28"/>
          <w:szCs w:val="28"/>
        </w:rPr>
        <w:t>65</w:t>
      </w:r>
      <w:r w:rsidRPr="00D33405">
        <w:rPr>
          <w:sz w:val="28"/>
          <w:szCs w:val="28"/>
        </w:rPr>
        <w:t xml:space="preserve"> копий решений Совета депутатов и </w:t>
      </w:r>
      <w:r w:rsidRPr="00D33405">
        <w:rPr>
          <w:b/>
          <w:sz w:val="28"/>
          <w:szCs w:val="28"/>
        </w:rPr>
        <w:t xml:space="preserve">6 </w:t>
      </w:r>
      <w:r w:rsidRPr="00D33405">
        <w:rPr>
          <w:sz w:val="28"/>
          <w:szCs w:val="28"/>
        </w:rPr>
        <w:t>таблиц с информацией о дате и источнике опубликования нормативных правовых решений Совета депутатов для организации регистра муниципальных нормативных правовых актов Новосибирской области.</w:t>
      </w:r>
    </w:p>
    <w:p w:rsidR="004E6EB4" w:rsidRPr="00D33405" w:rsidRDefault="004E6EB4" w:rsidP="004E6EB4">
      <w:pPr>
        <w:pStyle w:val="310"/>
        <w:ind w:firstLine="680"/>
        <w:rPr>
          <w:szCs w:val="28"/>
        </w:rPr>
      </w:pPr>
      <w:r w:rsidRPr="00D33405">
        <w:rPr>
          <w:szCs w:val="28"/>
        </w:rPr>
        <w:t xml:space="preserve">Организовано проведение </w:t>
      </w:r>
      <w:r w:rsidRPr="00D33405">
        <w:rPr>
          <w:b/>
          <w:szCs w:val="28"/>
        </w:rPr>
        <w:t>8</w:t>
      </w:r>
      <w:r w:rsidRPr="00D33405">
        <w:rPr>
          <w:szCs w:val="28"/>
        </w:rPr>
        <w:t xml:space="preserve"> заседаний Совета председателей постоянных комиссий Совета депутатов и руководителей депутатских объединений, на которых было принято </w:t>
      </w:r>
      <w:r w:rsidRPr="00D33405">
        <w:rPr>
          <w:b/>
          <w:szCs w:val="28"/>
        </w:rPr>
        <w:t>14</w:t>
      </w:r>
      <w:r w:rsidRPr="00D33405">
        <w:rPr>
          <w:szCs w:val="28"/>
        </w:rPr>
        <w:t xml:space="preserve"> решений и дано </w:t>
      </w:r>
      <w:r w:rsidRPr="00D33405">
        <w:rPr>
          <w:b/>
          <w:szCs w:val="28"/>
        </w:rPr>
        <w:t>27</w:t>
      </w:r>
      <w:r w:rsidRPr="00D33405">
        <w:rPr>
          <w:szCs w:val="28"/>
        </w:rPr>
        <w:t xml:space="preserve"> рекомендаций. Все предложения проработаны и выполнены.</w:t>
      </w:r>
    </w:p>
    <w:p w:rsidR="004E6EB4" w:rsidRPr="00D33405" w:rsidRDefault="004E6EB4" w:rsidP="004E6EB4">
      <w:pPr>
        <w:pStyle w:val="310"/>
        <w:ind w:firstLine="680"/>
        <w:rPr>
          <w:szCs w:val="28"/>
        </w:rPr>
      </w:pPr>
    </w:p>
    <w:p w:rsidR="004E6EB4" w:rsidRPr="00D33405" w:rsidRDefault="004E6EB4" w:rsidP="004E6EB4">
      <w:pPr>
        <w:tabs>
          <w:tab w:val="left" w:pos="168"/>
          <w:tab w:val="left" w:pos="1980"/>
        </w:tabs>
        <w:ind w:firstLine="680"/>
        <w:jc w:val="both"/>
        <w:rPr>
          <w:b/>
          <w:sz w:val="28"/>
          <w:szCs w:val="28"/>
          <w:lang w:val="en-US"/>
        </w:rPr>
      </w:pPr>
    </w:p>
    <w:p w:rsidR="004E6EB4" w:rsidRPr="00D33405" w:rsidRDefault="004E6EB4" w:rsidP="004E6EB4">
      <w:pPr>
        <w:tabs>
          <w:tab w:val="left" w:pos="168"/>
          <w:tab w:val="left" w:pos="1980"/>
        </w:tabs>
        <w:ind w:firstLine="680"/>
        <w:jc w:val="both"/>
        <w:rPr>
          <w:b/>
          <w:sz w:val="28"/>
          <w:szCs w:val="28"/>
        </w:rPr>
      </w:pPr>
      <w:r w:rsidRPr="00D33405">
        <w:rPr>
          <w:b/>
          <w:sz w:val="28"/>
          <w:szCs w:val="28"/>
          <w:lang w:val="en-US"/>
        </w:rPr>
        <w:t>II</w:t>
      </w:r>
      <w:r w:rsidRPr="00D33405">
        <w:rPr>
          <w:b/>
          <w:sz w:val="28"/>
          <w:szCs w:val="28"/>
        </w:rPr>
        <w:t>. Работниками управления были организованы:</w:t>
      </w:r>
    </w:p>
    <w:p w:rsidR="004E6EB4" w:rsidRPr="00D33405" w:rsidRDefault="004E6EB4" w:rsidP="004E6EB4">
      <w:pPr>
        <w:ind w:firstLine="680"/>
        <w:jc w:val="both"/>
        <w:rPr>
          <w:sz w:val="28"/>
          <w:szCs w:val="28"/>
        </w:rPr>
      </w:pPr>
      <w:r w:rsidRPr="00D33405">
        <w:rPr>
          <w:b/>
          <w:sz w:val="28"/>
          <w:szCs w:val="28"/>
        </w:rPr>
        <w:t xml:space="preserve">2 </w:t>
      </w:r>
      <w:r w:rsidRPr="00D33405">
        <w:rPr>
          <w:sz w:val="28"/>
          <w:szCs w:val="28"/>
        </w:rPr>
        <w:t>заседания оргкомитета по внесению изменений в Устав города Новосибирска;</w:t>
      </w:r>
    </w:p>
    <w:p w:rsidR="004E6EB4" w:rsidRPr="00D33405" w:rsidRDefault="004E6EB4" w:rsidP="004E6EB4">
      <w:pPr>
        <w:ind w:firstLine="680"/>
        <w:jc w:val="both"/>
        <w:rPr>
          <w:sz w:val="28"/>
          <w:szCs w:val="28"/>
        </w:rPr>
      </w:pPr>
      <w:r w:rsidRPr="00D33405">
        <w:rPr>
          <w:b/>
          <w:sz w:val="28"/>
          <w:szCs w:val="28"/>
        </w:rPr>
        <w:t>1 </w:t>
      </w:r>
      <w:r w:rsidRPr="00D33405">
        <w:rPr>
          <w:sz w:val="28"/>
          <w:szCs w:val="28"/>
        </w:rPr>
        <w:t xml:space="preserve">заседание публичных слушаний, проводимых Советом депутатов (внесение изменений в Устав города Новосибирска); </w:t>
      </w:r>
    </w:p>
    <w:p w:rsidR="004E6EB4" w:rsidRPr="00D33405" w:rsidRDefault="004E6EB4" w:rsidP="004E6EB4">
      <w:pPr>
        <w:ind w:firstLine="680"/>
        <w:jc w:val="both"/>
        <w:rPr>
          <w:color w:val="000000"/>
          <w:sz w:val="28"/>
          <w:szCs w:val="28"/>
        </w:rPr>
      </w:pPr>
      <w:r w:rsidRPr="00D33405">
        <w:rPr>
          <w:b/>
          <w:color w:val="000000"/>
          <w:sz w:val="28"/>
          <w:szCs w:val="28"/>
        </w:rPr>
        <w:t>1</w:t>
      </w:r>
      <w:r w:rsidRPr="00D33405">
        <w:rPr>
          <w:color w:val="000000"/>
          <w:sz w:val="28"/>
          <w:szCs w:val="28"/>
        </w:rPr>
        <w:t xml:space="preserve"> общее </w:t>
      </w:r>
      <w:r w:rsidRPr="00D33405">
        <w:rPr>
          <w:sz w:val="28"/>
          <w:szCs w:val="28"/>
        </w:rPr>
        <w:t>собрание депутатов Совета депутатов шестого созыва</w:t>
      </w:r>
      <w:r w:rsidRPr="00D33405">
        <w:rPr>
          <w:color w:val="000000"/>
          <w:sz w:val="28"/>
          <w:szCs w:val="28"/>
        </w:rPr>
        <w:t xml:space="preserve"> по обсуждению отчета мэра города Новосибирска о результатах его деятельности, деятельности мэрии города Новосибирска за 2019 год;</w:t>
      </w:r>
    </w:p>
    <w:p w:rsidR="004E6EB4" w:rsidRPr="00D33405" w:rsidRDefault="004E6EB4" w:rsidP="004E6EB4">
      <w:pPr>
        <w:ind w:firstLine="680"/>
        <w:jc w:val="both"/>
        <w:rPr>
          <w:sz w:val="28"/>
          <w:szCs w:val="28"/>
        </w:rPr>
      </w:pPr>
      <w:r w:rsidRPr="00D33405">
        <w:rPr>
          <w:b/>
          <w:sz w:val="28"/>
          <w:szCs w:val="28"/>
        </w:rPr>
        <w:t>4 </w:t>
      </w:r>
      <w:r w:rsidRPr="00D33405">
        <w:rPr>
          <w:sz w:val="28"/>
          <w:szCs w:val="28"/>
        </w:rPr>
        <w:t>заседания комиссии Совета депутатов по депутатской этике;</w:t>
      </w:r>
    </w:p>
    <w:p w:rsidR="004E6EB4" w:rsidRPr="00D33405" w:rsidRDefault="004E6EB4" w:rsidP="004E6EB4">
      <w:pPr>
        <w:ind w:firstLine="680"/>
        <w:jc w:val="both"/>
        <w:rPr>
          <w:sz w:val="28"/>
          <w:szCs w:val="28"/>
        </w:rPr>
      </w:pPr>
      <w:r w:rsidRPr="00D33405">
        <w:rPr>
          <w:b/>
          <w:sz w:val="28"/>
          <w:szCs w:val="28"/>
        </w:rPr>
        <w:t>5 </w:t>
      </w:r>
      <w:r w:rsidRPr="00D33405">
        <w:rPr>
          <w:sz w:val="28"/>
          <w:szCs w:val="28"/>
        </w:rPr>
        <w:t>заседаний постоянно действующей специальной комиссии по Регламенту;</w:t>
      </w:r>
    </w:p>
    <w:p w:rsidR="004E6EB4" w:rsidRPr="00D33405" w:rsidRDefault="004E6EB4" w:rsidP="004E6EB4">
      <w:pPr>
        <w:ind w:firstLine="680"/>
        <w:jc w:val="both"/>
        <w:rPr>
          <w:sz w:val="28"/>
          <w:szCs w:val="28"/>
        </w:rPr>
      </w:pPr>
      <w:r w:rsidRPr="00D33405">
        <w:rPr>
          <w:b/>
          <w:sz w:val="28"/>
          <w:szCs w:val="28"/>
        </w:rPr>
        <w:t>1 </w:t>
      </w:r>
      <w:r w:rsidRPr="00D33405">
        <w:rPr>
          <w:sz w:val="28"/>
          <w:szCs w:val="28"/>
        </w:rPr>
        <w:t>заседание</w:t>
      </w:r>
      <w:r w:rsidRPr="00D33405">
        <w:rPr>
          <w:b/>
          <w:sz w:val="28"/>
          <w:szCs w:val="28"/>
        </w:rPr>
        <w:t xml:space="preserve"> </w:t>
      </w:r>
      <w:r w:rsidRPr="00D33405">
        <w:rPr>
          <w:sz w:val="28"/>
          <w:szCs w:val="28"/>
        </w:rPr>
        <w:t>рабочей группы по подготовке первой сессии Совета седьмого созыва;</w:t>
      </w:r>
    </w:p>
    <w:p w:rsidR="004E6EB4" w:rsidRPr="00D33405" w:rsidRDefault="004E6EB4" w:rsidP="004E6EB4">
      <w:pPr>
        <w:ind w:firstLine="680"/>
        <w:jc w:val="both"/>
        <w:rPr>
          <w:sz w:val="28"/>
          <w:szCs w:val="28"/>
        </w:rPr>
      </w:pPr>
      <w:r w:rsidRPr="00D33405">
        <w:rPr>
          <w:b/>
          <w:sz w:val="28"/>
          <w:szCs w:val="28"/>
        </w:rPr>
        <w:t>1 </w:t>
      </w:r>
      <w:r w:rsidRPr="00D33405">
        <w:rPr>
          <w:sz w:val="28"/>
          <w:szCs w:val="28"/>
        </w:rPr>
        <w:t>жеребьевка по расположению секторов в зале заседаний при проведении сессий Совета седьмого созыва.</w:t>
      </w:r>
    </w:p>
    <w:p w:rsidR="004E6EB4" w:rsidRPr="00D33405" w:rsidRDefault="004E6EB4" w:rsidP="004E6EB4">
      <w:pPr>
        <w:pStyle w:val="aa"/>
        <w:ind w:left="0" w:firstLine="680"/>
        <w:jc w:val="both"/>
        <w:rPr>
          <w:b/>
          <w:color w:val="000000"/>
          <w:sz w:val="28"/>
          <w:szCs w:val="28"/>
        </w:rPr>
      </w:pPr>
    </w:p>
    <w:p w:rsidR="004E6EB4" w:rsidRPr="00D33405" w:rsidRDefault="004E6EB4" w:rsidP="004E6EB4">
      <w:pPr>
        <w:pStyle w:val="aa"/>
        <w:ind w:left="0" w:firstLine="680"/>
        <w:jc w:val="both"/>
        <w:rPr>
          <w:color w:val="000000"/>
          <w:sz w:val="28"/>
          <w:szCs w:val="28"/>
        </w:rPr>
      </w:pPr>
      <w:r w:rsidRPr="00D33405">
        <w:rPr>
          <w:color w:val="000000"/>
          <w:sz w:val="28"/>
          <w:szCs w:val="28"/>
        </w:rPr>
        <w:t xml:space="preserve">Также были организованы: </w:t>
      </w:r>
    </w:p>
    <w:p w:rsidR="004E6EB4" w:rsidRPr="00D33405" w:rsidRDefault="004E6EB4" w:rsidP="004E6EB4">
      <w:pPr>
        <w:ind w:firstLine="720"/>
        <w:jc w:val="both"/>
        <w:rPr>
          <w:sz w:val="28"/>
          <w:szCs w:val="28"/>
        </w:rPr>
      </w:pPr>
      <w:r w:rsidRPr="00D33405">
        <w:rPr>
          <w:b/>
          <w:sz w:val="28"/>
          <w:szCs w:val="28"/>
        </w:rPr>
        <w:t>1</w:t>
      </w:r>
      <w:r w:rsidRPr="00D33405">
        <w:rPr>
          <w:sz w:val="28"/>
          <w:szCs w:val="28"/>
        </w:rPr>
        <w:t xml:space="preserve"> совещание вновь избранных депутатов Совета седьмого созыва; </w:t>
      </w:r>
    </w:p>
    <w:p w:rsidR="004E6EB4" w:rsidRPr="00D33405" w:rsidRDefault="004E6EB4" w:rsidP="004E6EB4">
      <w:pPr>
        <w:ind w:firstLine="720"/>
        <w:jc w:val="both"/>
        <w:rPr>
          <w:color w:val="000000"/>
          <w:sz w:val="28"/>
          <w:szCs w:val="28"/>
        </w:rPr>
      </w:pPr>
      <w:r w:rsidRPr="00D33405">
        <w:rPr>
          <w:b/>
          <w:color w:val="000000"/>
          <w:sz w:val="28"/>
          <w:szCs w:val="28"/>
        </w:rPr>
        <w:t>1 </w:t>
      </w:r>
      <w:r w:rsidRPr="00D33405">
        <w:rPr>
          <w:color w:val="000000"/>
          <w:sz w:val="28"/>
          <w:szCs w:val="28"/>
        </w:rPr>
        <w:t xml:space="preserve">семинар с помощниками депутатов Совета депутатов шестого созыва, проводимый ГУ Новосибирского регионального отделения Фонда социального </w:t>
      </w:r>
      <w:r w:rsidRPr="00D33405">
        <w:rPr>
          <w:color w:val="000000"/>
          <w:sz w:val="28"/>
          <w:szCs w:val="28"/>
        </w:rPr>
        <w:lastRenderedPageBreak/>
        <w:t>страхования Российской Федерации по теме «О реализации прав инвалидов и граждан льготных категорий»;</w:t>
      </w:r>
    </w:p>
    <w:p w:rsidR="004E6EB4" w:rsidRPr="00D33405" w:rsidRDefault="004E6EB4" w:rsidP="004E6EB4">
      <w:pPr>
        <w:ind w:firstLine="680"/>
        <w:jc w:val="both"/>
        <w:rPr>
          <w:color w:val="000000"/>
          <w:sz w:val="28"/>
          <w:szCs w:val="28"/>
        </w:rPr>
      </w:pPr>
      <w:r w:rsidRPr="00D33405">
        <w:rPr>
          <w:b/>
          <w:color w:val="000000"/>
          <w:sz w:val="28"/>
          <w:szCs w:val="28"/>
        </w:rPr>
        <w:t>8 </w:t>
      </w:r>
      <w:r w:rsidRPr="00D33405">
        <w:rPr>
          <w:color w:val="000000"/>
          <w:sz w:val="28"/>
          <w:szCs w:val="28"/>
        </w:rPr>
        <w:t>совещаний по подведению итогов работы структурных подразделений аппарата Совета</w:t>
      </w:r>
      <w:r w:rsidRPr="00D33405">
        <w:rPr>
          <w:b/>
          <w:color w:val="000000"/>
          <w:sz w:val="28"/>
          <w:szCs w:val="28"/>
        </w:rPr>
        <w:t xml:space="preserve"> </w:t>
      </w:r>
      <w:r w:rsidRPr="00D33405">
        <w:rPr>
          <w:color w:val="000000"/>
          <w:sz w:val="28"/>
          <w:szCs w:val="28"/>
        </w:rPr>
        <w:t>депутатов за 2019 год.</w:t>
      </w:r>
    </w:p>
    <w:p w:rsidR="004E6EB4" w:rsidRPr="00D33405" w:rsidRDefault="004E6EB4" w:rsidP="004E6EB4">
      <w:pPr>
        <w:ind w:firstLine="680"/>
        <w:jc w:val="both"/>
        <w:rPr>
          <w:b/>
          <w:sz w:val="28"/>
          <w:szCs w:val="28"/>
        </w:rPr>
      </w:pPr>
    </w:p>
    <w:p w:rsidR="004E6EB4" w:rsidRPr="00D33405" w:rsidRDefault="004E6EB4" w:rsidP="004E6EB4">
      <w:pPr>
        <w:ind w:firstLine="680"/>
        <w:jc w:val="both"/>
        <w:rPr>
          <w:sz w:val="28"/>
          <w:szCs w:val="28"/>
        </w:rPr>
      </w:pPr>
      <w:r w:rsidRPr="00D33405">
        <w:rPr>
          <w:b/>
          <w:sz w:val="28"/>
          <w:szCs w:val="28"/>
        </w:rPr>
        <w:t xml:space="preserve">Осуществлялось постоянное взаимодействие с помощниками депутатов </w:t>
      </w:r>
      <w:r w:rsidRPr="00D33405">
        <w:rPr>
          <w:sz w:val="28"/>
          <w:szCs w:val="28"/>
        </w:rPr>
        <w:t>по вопросам организации и планированию работы депутатов Совета депутатов.</w:t>
      </w:r>
    </w:p>
    <w:p w:rsidR="004E6EB4" w:rsidRPr="00D33405" w:rsidRDefault="004E6EB4" w:rsidP="004E6EB4">
      <w:pPr>
        <w:pStyle w:val="11"/>
        <w:ind w:firstLine="680"/>
        <w:jc w:val="both"/>
        <w:rPr>
          <w:b/>
          <w:sz w:val="28"/>
          <w:szCs w:val="28"/>
        </w:rPr>
      </w:pPr>
    </w:p>
    <w:p w:rsidR="004E6EB4" w:rsidRPr="00D33405" w:rsidRDefault="004E6EB4" w:rsidP="004E6EB4">
      <w:pPr>
        <w:pStyle w:val="11"/>
        <w:ind w:firstLine="680"/>
        <w:jc w:val="both"/>
        <w:rPr>
          <w:b/>
          <w:sz w:val="28"/>
          <w:szCs w:val="28"/>
        </w:rPr>
      </w:pPr>
    </w:p>
    <w:p w:rsidR="004E6EB4" w:rsidRPr="00D33405" w:rsidRDefault="004E6EB4" w:rsidP="004E6EB4">
      <w:pPr>
        <w:pStyle w:val="11"/>
        <w:ind w:firstLine="680"/>
        <w:jc w:val="both"/>
        <w:rPr>
          <w:b/>
          <w:sz w:val="28"/>
          <w:szCs w:val="28"/>
        </w:rPr>
      </w:pPr>
      <w:r w:rsidRPr="00D33405">
        <w:rPr>
          <w:b/>
          <w:sz w:val="28"/>
          <w:szCs w:val="28"/>
          <w:lang w:val="en-US"/>
        </w:rPr>
        <w:t>III</w:t>
      </w:r>
      <w:r w:rsidRPr="00D33405">
        <w:rPr>
          <w:b/>
          <w:sz w:val="28"/>
          <w:szCs w:val="28"/>
        </w:rPr>
        <w:t>. Управлением оформлены:</w:t>
      </w:r>
    </w:p>
    <w:p w:rsidR="004E6EB4" w:rsidRPr="00D33405" w:rsidRDefault="004E6EB4" w:rsidP="004E6EB4">
      <w:pPr>
        <w:pStyle w:val="2"/>
        <w:ind w:firstLine="680"/>
        <w:jc w:val="both"/>
        <w:rPr>
          <w:sz w:val="28"/>
          <w:szCs w:val="28"/>
        </w:rPr>
      </w:pPr>
      <w:r w:rsidRPr="00D33405">
        <w:rPr>
          <w:b/>
          <w:sz w:val="28"/>
          <w:szCs w:val="28"/>
        </w:rPr>
        <w:t xml:space="preserve">4 </w:t>
      </w:r>
      <w:r w:rsidRPr="00D33405">
        <w:rPr>
          <w:sz w:val="28"/>
          <w:szCs w:val="28"/>
        </w:rPr>
        <w:t>постановления председателя Совета депутатов;</w:t>
      </w:r>
    </w:p>
    <w:p w:rsidR="004E6EB4" w:rsidRPr="00D33405" w:rsidRDefault="004E6EB4" w:rsidP="004E6EB4">
      <w:pPr>
        <w:ind w:firstLine="680"/>
        <w:jc w:val="both"/>
        <w:rPr>
          <w:sz w:val="28"/>
          <w:szCs w:val="28"/>
        </w:rPr>
      </w:pPr>
      <w:r w:rsidRPr="00D33405">
        <w:rPr>
          <w:b/>
          <w:sz w:val="28"/>
          <w:szCs w:val="28"/>
        </w:rPr>
        <w:t>347</w:t>
      </w:r>
      <w:r w:rsidRPr="00D33405">
        <w:rPr>
          <w:sz w:val="28"/>
          <w:szCs w:val="28"/>
        </w:rPr>
        <w:t xml:space="preserve"> распоряжений председателя Совета депутатов;</w:t>
      </w:r>
    </w:p>
    <w:p w:rsidR="004E6EB4" w:rsidRPr="00D33405" w:rsidRDefault="004E6EB4" w:rsidP="004E6EB4">
      <w:pPr>
        <w:ind w:firstLine="680"/>
        <w:jc w:val="both"/>
        <w:rPr>
          <w:sz w:val="28"/>
          <w:szCs w:val="28"/>
        </w:rPr>
      </w:pPr>
      <w:r w:rsidRPr="00D33405">
        <w:rPr>
          <w:b/>
          <w:sz w:val="28"/>
          <w:szCs w:val="28"/>
        </w:rPr>
        <w:t>430 </w:t>
      </w:r>
      <w:r w:rsidRPr="00D33405">
        <w:rPr>
          <w:sz w:val="28"/>
          <w:szCs w:val="28"/>
        </w:rPr>
        <w:t>Почетных грамот Совета депутатов;</w:t>
      </w:r>
    </w:p>
    <w:p w:rsidR="004E6EB4" w:rsidRPr="00D33405" w:rsidRDefault="004E6EB4" w:rsidP="004E6EB4">
      <w:pPr>
        <w:ind w:firstLine="680"/>
        <w:jc w:val="both"/>
        <w:rPr>
          <w:sz w:val="28"/>
          <w:szCs w:val="28"/>
        </w:rPr>
      </w:pPr>
      <w:r w:rsidRPr="00D33405">
        <w:rPr>
          <w:b/>
          <w:sz w:val="28"/>
          <w:szCs w:val="28"/>
        </w:rPr>
        <w:t>699</w:t>
      </w:r>
      <w:r w:rsidRPr="00D33405">
        <w:rPr>
          <w:sz w:val="28"/>
          <w:szCs w:val="28"/>
        </w:rPr>
        <w:t xml:space="preserve"> Благодарственных писем Совета депутатов;</w:t>
      </w:r>
    </w:p>
    <w:p w:rsidR="004E6EB4" w:rsidRPr="00D33405" w:rsidRDefault="004E6EB4" w:rsidP="004E6EB4">
      <w:pPr>
        <w:ind w:firstLine="680"/>
        <w:jc w:val="both"/>
        <w:rPr>
          <w:sz w:val="28"/>
          <w:szCs w:val="28"/>
        </w:rPr>
      </w:pPr>
      <w:r w:rsidRPr="00D33405">
        <w:rPr>
          <w:b/>
          <w:sz w:val="28"/>
          <w:szCs w:val="28"/>
        </w:rPr>
        <w:t>7</w:t>
      </w:r>
      <w:r w:rsidRPr="00D33405">
        <w:rPr>
          <w:sz w:val="28"/>
          <w:szCs w:val="28"/>
        </w:rPr>
        <w:t xml:space="preserve"> поздравительных адресов;</w:t>
      </w:r>
    </w:p>
    <w:p w:rsidR="004E6EB4" w:rsidRPr="00D33405" w:rsidRDefault="004E6EB4" w:rsidP="004E6EB4">
      <w:pPr>
        <w:ind w:firstLine="680"/>
        <w:jc w:val="both"/>
        <w:rPr>
          <w:sz w:val="28"/>
          <w:szCs w:val="28"/>
        </w:rPr>
      </w:pPr>
      <w:r w:rsidRPr="00D33405">
        <w:rPr>
          <w:b/>
          <w:sz w:val="28"/>
          <w:szCs w:val="28"/>
        </w:rPr>
        <w:t>960</w:t>
      </w:r>
      <w:r w:rsidRPr="00D33405">
        <w:rPr>
          <w:sz w:val="28"/>
          <w:szCs w:val="28"/>
        </w:rPr>
        <w:t xml:space="preserve"> поздравительных открыток к праздничным датам.</w:t>
      </w:r>
    </w:p>
    <w:p w:rsidR="004E6EB4" w:rsidRPr="00D33405" w:rsidRDefault="004E6EB4" w:rsidP="004E6EB4">
      <w:pPr>
        <w:ind w:firstLine="680"/>
        <w:jc w:val="both"/>
        <w:rPr>
          <w:sz w:val="28"/>
          <w:szCs w:val="28"/>
        </w:rPr>
      </w:pPr>
    </w:p>
    <w:p w:rsidR="004E6EB4" w:rsidRPr="00D33405" w:rsidRDefault="004E6EB4" w:rsidP="004E6EB4">
      <w:pPr>
        <w:ind w:firstLine="680"/>
        <w:jc w:val="both"/>
        <w:rPr>
          <w:sz w:val="28"/>
          <w:szCs w:val="28"/>
        </w:rPr>
      </w:pPr>
      <w:r w:rsidRPr="00D33405">
        <w:rPr>
          <w:b/>
          <w:sz w:val="28"/>
          <w:szCs w:val="28"/>
          <w:lang w:val="en-US"/>
        </w:rPr>
        <w:t>IV</w:t>
      </w:r>
      <w:r w:rsidRPr="00D33405">
        <w:rPr>
          <w:b/>
          <w:sz w:val="28"/>
          <w:szCs w:val="28"/>
        </w:rPr>
        <w:t>. </w:t>
      </w:r>
      <w:r w:rsidRPr="00D33405">
        <w:rPr>
          <w:sz w:val="28"/>
          <w:szCs w:val="28"/>
        </w:rPr>
        <w:t xml:space="preserve">За отчетный период </w:t>
      </w:r>
      <w:r w:rsidRPr="00D33405">
        <w:rPr>
          <w:b/>
          <w:sz w:val="28"/>
          <w:szCs w:val="28"/>
        </w:rPr>
        <w:t>документооборот Совета</w:t>
      </w:r>
      <w:r w:rsidRPr="00D33405">
        <w:rPr>
          <w:sz w:val="28"/>
          <w:szCs w:val="28"/>
        </w:rPr>
        <w:t xml:space="preserve"> депутатов </w:t>
      </w:r>
      <w:r w:rsidRPr="00D33405">
        <w:rPr>
          <w:b/>
          <w:sz w:val="28"/>
          <w:szCs w:val="28"/>
        </w:rPr>
        <w:t xml:space="preserve">составил 26284 </w:t>
      </w:r>
      <w:r w:rsidRPr="00D33405">
        <w:rPr>
          <w:sz w:val="28"/>
          <w:szCs w:val="28"/>
        </w:rPr>
        <w:t>документов.</w:t>
      </w:r>
    </w:p>
    <w:p w:rsidR="004E6EB4" w:rsidRPr="00D33405" w:rsidRDefault="004E6EB4" w:rsidP="004E6EB4">
      <w:pPr>
        <w:ind w:firstLine="680"/>
        <w:jc w:val="both"/>
        <w:rPr>
          <w:sz w:val="28"/>
          <w:szCs w:val="28"/>
        </w:rPr>
      </w:pPr>
      <w:r w:rsidRPr="00D33405">
        <w:rPr>
          <w:sz w:val="28"/>
          <w:szCs w:val="28"/>
        </w:rPr>
        <w:t>В 2020 году регистрация входящей, исходящей корреспонденции, а также приём правовых актов мэрии производилась в СЭД (Система Электронного Документооборота).</w:t>
      </w:r>
    </w:p>
    <w:p w:rsidR="004E6EB4" w:rsidRPr="00D33405" w:rsidRDefault="004E6EB4" w:rsidP="004E6EB4">
      <w:pPr>
        <w:ind w:firstLine="680"/>
        <w:jc w:val="both"/>
        <w:rPr>
          <w:sz w:val="28"/>
          <w:szCs w:val="28"/>
        </w:rPr>
      </w:pPr>
      <w:r w:rsidRPr="00D33405">
        <w:rPr>
          <w:sz w:val="28"/>
          <w:szCs w:val="28"/>
        </w:rPr>
        <w:t xml:space="preserve">В Совете депутатов зарегистрировано </w:t>
      </w:r>
      <w:r w:rsidRPr="00D33405">
        <w:rPr>
          <w:b/>
          <w:sz w:val="28"/>
          <w:szCs w:val="28"/>
        </w:rPr>
        <w:t xml:space="preserve">10326 </w:t>
      </w:r>
      <w:r w:rsidRPr="00D33405">
        <w:rPr>
          <w:sz w:val="28"/>
          <w:szCs w:val="28"/>
        </w:rPr>
        <w:t xml:space="preserve">документов, в том числе: </w:t>
      </w:r>
    </w:p>
    <w:p w:rsidR="004E6EB4" w:rsidRPr="00D33405" w:rsidRDefault="004E6EB4" w:rsidP="004E6EB4">
      <w:pPr>
        <w:ind w:firstLine="680"/>
        <w:jc w:val="both"/>
        <w:rPr>
          <w:sz w:val="28"/>
          <w:szCs w:val="28"/>
        </w:rPr>
      </w:pPr>
      <w:r w:rsidRPr="00D33405">
        <w:rPr>
          <w:sz w:val="28"/>
          <w:szCs w:val="28"/>
        </w:rPr>
        <w:t xml:space="preserve">входящих документов – </w:t>
      </w:r>
      <w:r w:rsidRPr="00D33405">
        <w:rPr>
          <w:b/>
          <w:sz w:val="28"/>
          <w:szCs w:val="28"/>
        </w:rPr>
        <w:t xml:space="preserve">4656 </w:t>
      </w:r>
      <w:r w:rsidRPr="00D33405">
        <w:rPr>
          <w:sz w:val="28"/>
          <w:szCs w:val="28"/>
        </w:rPr>
        <w:t xml:space="preserve">(из них </w:t>
      </w:r>
      <w:r w:rsidRPr="00D33405">
        <w:rPr>
          <w:b/>
          <w:sz w:val="28"/>
          <w:szCs w:val="28"/>
        </w:rPr>
        <w:t>2652</w:t>
      </w:r>
      <w:r w:rsidRPr="00D33405">
        <w:rPr>
          <w:sz w:val="28"/>
          <w:szCs w:val="28"/>
        </w:rPr>
        <w:t xml:space="preserve"> обращений граждан);</w:t>
      </w:r>
    </w:p>
    <w:p w:rsidR="004E6EB4" w:rsidRPr="00D33405" w:rsidRDefault="004E6EB4" w:rsidP="004E6EB4">
      <w:pPr>
        <w:ind w:firstLine="680"/>
        <w:jc w:val="both"/>
        <w:rPr>
          <w:b/>
          <w:sz w:val="28"/>
          <w:szCs w:val="28"/>
        </w:rPr>
      </w:pPr>
      <w:r w:rsidRPr="00D33405">
        <w:rPr>
          <w:sz w:val="28"/>
          <w:szCs w:val="28"/>
        </w:rPr>
        <w:t xml:space="preserve">исходящих – </w:t>
      </w:r>
      <w:r w:rsidRPr="00D33405">
        <w:rPr>
          <w:b/>
          <w:sz w:val="28"/>
          <w:szCs w:val="28"/>
        </w:rPr>
        <w:t>5670.</w:t>
      </w:r>
    </w:p>
    <w:p w:rsidR="004E6EB4" w:rsidRPr="00D33405" w:rsidRDefault="004E6EB4" w:rsidP="004E6EB4">
      <w:pPr>
        <w:ind w:firstLine="680"/>
        <w:jc w:val="both"/>
        <w:rPr>
          <w:b/>
          <w:i/>
          <w:sz w:val="28"/>
          <w:szCs w:val="28"/>
        </w:rPr>
      </w:pPr>
    </w:p>
    <w:p w:rsidR="004E6EB4" w:rsidRPr="00D33405" w:rsidRDefault="004E6EB4" w:rsidP="004E6EB4">
      <w:pPr>
        <w:tabs>
          <w:tab w:val="left" w:pos="3261"/>
        </w:tabs>
        <w:ind w:firstLine="680"/>
        <w:jc w:val="both"/>
        <w:rPr>
          <w:sz w:val="28"/>
          <w:szCs w:val="28"/>
        </w:rPr>
      </w:pPr>
      <w:r w:rsidRPr="00D33405">
        <w:rPr>
          <w:b/>
          <w:sz w:val="28"/>
          <w:szCs w:val="28"/>
          <w:lang w:val="en-US"/>
        </w:rPr>
        <w:t>V</w:t>
      </w:r>
      <w:r w:rsidRPr="00D33405">
        <w:rPr>
          <w:b/>
          <w:sz w:val="28"/>
          <w:szCs w:val="28"/>
        </w:rPr>
        <w:t>. В течение отчетного периода отделами управления постоянно осуществлялась работа по</w:t>
      </w:r>
      <w:r w:rsidRPr="00D33405">
        <w:rPr>
          <w:sz w:val="28"/>
          <w:szCs w:val="28"/>
        </w:rPr>
        <w:t>:</w:t>
      </w:r>
    </w:p>
    <w:p w:rsidR="004E6EB4" w:rsidRPr="00D33405" w:rsidRDefault="004E6EB4" w:rsidP="004E6EB4">
      <w:pPr>
        <w:ind w:firstLine="680"/>
        <w:jc w:val="both"/>
        <w:rPr>
          <w:sz w:val="28"/>
          <w:szCs w:val="28"/>
        </w:rPr>
      </w:pPr>
      <w:r w:rsidRPr="00D33405">
        <w:rPr>
          <w:sz w:val="28"/>
          <w:szCs w:val="28"/>
        </w:rPr>
        <w:t xml:space="preserve">- подготовке информации о проведении заседаний рабочих групп, созданных решениями Совета депутатов, постоянных комиссий Совета депутатов; </w:t>
      </w:r>
    </w:p>
    <w:p w:rsidR="004E6EB4" w:rsidRPr="00D33405" w:rsidRDefault="004E6EB4" w:rsidP="004E6EB4">
      <w:pPr>
        <w:ind w:firstLine="680"/>
        <w:jc w:val="both"/>
        <w:rPr>
          <w:sz w:val="28"/>
          <w:szCs w:val="28"/>
        </w:rPr>
      </w:pPr>
      <w:r w:rsidRPr="00D33405">
        <w:rPr>
          <w:sz w:val="28"/>
          <w:szCs w:val="28"/>
        </w:rPr>
        <w:t>- передаче телефонограмм с приглашением депутатов для участия в мероприятиях, проводимых Правительством Новосибирской области, Законодательным Собранием Новосибирской области, мэрией города Новосибирска и Советом</w:t>
      </w:r>
      <w:r w:rsidRPr="00D33405">
        <w:rPr>
          <w:b/>
          <w:sz w:val="28"/>
          <w:szCs w:val="28"/>
        </w:rPr>
        <w:t xml:space="preserve"> </w:t>
      </w:r>
      <w:r w:rsidRPr="00D33405">
        <w:rPr>
          <w:sz w:val="28"/>
          <w:szCs w:val="28"/>
        </w:rPr>
        <w:t xml:space="preserve">депутатов (передано </w:t>
      </w:r>
      <w:r w:rsidRPr="00D33405">
        <w:rPr>
          <w:b/>
          <w:sz w:val="28"/>
          <w:szCs w:val="28"/>
        </w:rPr>
        <w:t xml:space="preserve">1007 </w:t>
      </w:r>
      <w:r w:rsidRPr="00D33405">
        <w:rPr>
          <w:sz w:val="28"/>
          <w:szCs w:val="28"/>
        </w:rPr>
        <w:t>телефонограмм и информационных сообщений);</w:t>
      </w:r>
    </w:p>
    <w:p w:rsidR="004E6EB4" w:rsidRPr="00D33405" w:rsidRDefault="004E6EB4" w:rsidP="004E6EB4">
      <w:pPr>
        <w:ind w:firstLine="680"/>
        <w:jc w:val="both"/>
        <w:rPr>
          <w:sz w:val="28"/>
          <w:szCs w:val="28"/>
        </w:rPr>
      </w:pPr>
      <w:r w:rsidRPr="00D33405">
        <w:rPr>
          <w:sz w:val="28"/>
          <w:szCs w:val="28"/>
        </w:rPr>
        <w:t>- оповещению по электронной почте депутатов об участии в рабочих группах, комиссиях и иных органах, созданных по инициативе мэра или структурных подразделений мэрии города Новосибирска (</w:t>
      </w:r>
      <w:r w:rsidRPr="00D33405">
        <w:rPr>
          <w:b/>
          <w:sz w:val="28"/>
          <w:szCs w:val="28"/>
        </w:rPr>
        <w:t>250</w:t>
      </w:r>
      <w:r w:rsidRPr="00D33405">
        <w:rPr>
          <w:sz w:val="28"/>
          <w:szCs w:val="28"/>
        </w:rPr>
        <w:t xml:space="preserve"> информационных сообщений – </w:t>
      </w:r>
      <w:r w:rsidRPr="00D33405">
        <w:rPr>
          <w:b/>
          <w:sz w:val="28"/>
          <w:szCs w:val="28"/>
        </w:rPr>
        <w:t>21500</w:t>
      </w:r>
      <w:r w:rsidRPr="00D33405">
        <w:rPr>
          <w:sz w:val="28"/>
          <w:szCs w:val="28"/>
        </w:rPr>
        <w:t xml:space="preserve"> электронных писем);</w:t>
      </w:r>
    </w:p>
    <w:p w:rsidR="004E6EB4" w:rsidRPr="00D33405" w:rsidRDefault="004E6EB4" w:rsidP="004E6EB4">
      <w:pPr>
        <w:ind w:firstLine="680"/>
        <w:jc w:val="both"/>
        <w:rPr>
          <w:sz w:val="28"/>
          <w:szCs w:val="28"/>
        </w:rPr>
      </w:pPr>
      <w:r w:rsidRPr="00D33405">
        <w:rPr>
          <w:sz w:val="28"/>
          <w:szCs w:val="28"/>
        </w:rPr>
        <w:t xml:space="preserve"> - осуществлению контроля за поручениями, данными на заседаниях Совета председателей постоянных комиссий Совета депутатов и руководителей депутатских объединений, сессиях Совета депутатов, за сроками исполнения входящей и исходящей корреспонденции, обращениями граждан;</w:t>
      </w:r>
    </w:p>
    <w:p w:rsidR="004E6EB4" w:rsidRPr="00D33405" w:rsidRDefault="004E6EB4" w:rsidP="004E6EB4">
      <w:pPr>
        <w:ind w:firstLine="680"/>
        <w:jc w:val="both"/>
        <w:rPr>
          <w:sz w:val="28"/>
          <w:szCs w:val="28"/>
        </w:rPr>
      </w:pPr>
      <w:r w:rsidRPr="00D33405">
        <w:rPr>
          <w:sz w:val="28"/>
          <w:szCs w:val="28"/>
        </w:rPr>
        <w:lastRenderedPageBreak/>
        <w:t xml:space="preserve"> - составлению списка решений Совета депутатов, списка постановлений и распоряжений председателя Совета депутатов; </w:t>
      </w:r>
    </w:p>
    <w:p w:rsidR="004E6EB4" w:rsidRPr="00D33405" w:rsidRDefault="004E6EB4" w:rsidP="004E6EB4">
      <w:pPr>
        <w:ind w:firstLine="680"/>
        <w:jc w:val="both"/>
        <w:rPr>
          <w:sz w:val="28"/>
          <w:szCs w:val="28"/>
        </w:rPr>
      </w:pPr>
      <w:r w:rsidRPr="00D33405">
        <w:rPr>
          <w:i/>
          <w:sz w:val="28"/>
          <w:szCs w:val="28"/>
        </w:rPr>
        <w:t xml:space="preserve"> </w:t>
      </w:r>
      <w:r w:rsidRPr="00D33405">
        <w:rPr>
          <w:sz w:val="28"/>
          <w:szCs w:val="28"/>
        </w:rPr>
        <w:t>- 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w:t>
      </w:r>
    </w:p>
    <w:p w:rsidR="004E6EB4" w:rsidRPr="00D33405" w:rsidRDefault="004E6EB4" w:rsidP="004E6EB4">
      <w:pPr>
        <w:ind w:firstLine="680"/>
        <w:jc w:val="both"/>
        <w:rPr>
          <w:sz w:val="28"/>
          <w:szCs w:val="28"/>
        </w:rPr>
      </w:pPr>
      <w:r w:rsidRPr="00D33405">
        <w:rPr>
          <w:sz w:val="28"/>
          <w:szCs w:val="28"/>
        </w:rPr>
        <w:t xml:space="preserve"> -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w:t>
      </w:r>
      <w:r w:rsidRPr="00D33405">
        <w:rPr>
          <w:b/>
          <w:sz w:val="28"/>
          <w:szCs w:val="28"/>
        </w:rPr>
        <w:t>520</w:t>
      </w:r>
      <w:r w:rsidRPr="00D33405">
        <w:rPr>
          <w:sz w:val="28"/>
          <w:szCs w:val="28"/>
        </w:rPr>
        <w:t xml:space="preserve"> пакетов документов);</w:t>
      </w:r>
    </w:p>
    <w:p w:rsidR="004E6EB4" w:rsidRPr="00D33405" w:rsidRDefault="004E6EB4" w:rsidP="004E6EB4">
      <w:pPr>
        <w:ind w:firstLine="680"/>
        <w:jc w:val="both"/>
        <w:rPr>
          <w:sz w:val="28"/>
          <w:szCs w:val="28"/>
        </w:rPr>
      </w:pPr>
      <w:r w:rsidRPr="00D33405">
        <w:rPr>
          <w:i/>
          <w:sz w:val="28"/>
          <w:szCs w:val="28"/>
        </w:rPr>
        <w:t xml:space="preserve"> </w:t>
      </w:r>
      <w:r w:rsidRPr="00D33405">
        <w:rPr>
          <w:sz w:val="28"/>
          <w:szCs w:val="28"/>
        </w:rPr>
        <w:t xml:space="preserve">- формированию </w:t>
      </w:r>
      <w:r w:rsidRPr="00D33405">
        <w:rPr>
          <w:b/>
          <w:sz w:val="28"/>
          <w:szCs w:val="28"/>
        </w:rPr>
        <w:t>150</w:t>
      </w:r>
      <w:r w:rsidRPr="00D33405">
        <w:rPr>
          <w:sz w:val="28"/>
          <w:szCs w:val="28"/>
        </w:rPr>
        <w:t xml:space="preserve"> еженедельных календарных планов работы Совета депутатов с учетом изменений (направлено </w:t>
      </w:r>
      <w:r w:rsidRPr="00D33405">
        <w:rPr>
          <w:b/>
          <w:sz w:val="28"/>
          <w:szCs w:val="28"/>
        </w:rPr>
        <w:t>20003</w:t>
      </w:r>
      <w:r w:rsidRPr="00D33405">
        <w:rPr>
          <w:sz w:val="28"/>
          <w:szCs w:val="28"/>
        </w:rPr>
        <w:t xml:space="preserve"> электронных письма), </w:t>
      </w:r>
      <w:r w:rsidRPr="00D33405">
        <w:rPr>
          <w:b/>
          <w:sz w:val="28"/>
          <w:szCs w:val="28"/>
        </w:rPr>
        <w:t>238</w:t>
      </w:r>
      <w:r w:rsidRPr="00D33405">
        <w:rPr>
          <w:sz w:val="28"/>
          <w:szCs w:val="28"/>
        </w:rPr>
        <w:t xml:space="preserve"> планов на месяц с учетом изменений (направлено </w:t>
      </w:r>
      <w:r w:rsidRPr="00D33405">
        <w:rPr>
          <w:b/>
          <w:sz w:val="28"/>
          <w:szCs w:val="28"/>
        </w:rPr>
        <w:t>3415</w:t>
      </w:r>
      <w:r w:rsidRPr="00D33405">
        <w:rPr>
          <w:sz w:val="28"/>
          <w:szCs w:val="28"/>
        </w:rPr>
        <w:t xml:space="preserve"> электронных писем), </w:t>
      </w:r>
      <w:r w:rsidRPr="00D33405">
        <w:rPr>
          <w:b/>
          <w:sz w:val="28"/>
          <w:szCs w:val="28"/>
        </w:rPr>
        <w:t>73</w:t>
      </w:r>
      <w:r w:rsidRPr="00D33405">
        <w:rPr>
          <w:sz w:val="28"/>
          <w:szCs w:val="28"/>
        </w:rPr>
        <w:t xml:space="preserve"> графика заседаний постоянных комиссий Совета депутатов на месяц с учетом изменений (направлено </w:t>
      </w:r>
      <w:r w:rsidRPr="00D33405">
        <w:rPr>
          <w:b/>
          <w:sz w:val="28"/>
          <w:szCs w:val="28"/>
        </w:rPr>
        <w:t xml:space="preserve">4416 </w:t>
      </w:r>
      <w:r w:rsidRPr="00D33405">
        <w:rPr>
          <w:sz w:val="28"/>
          <w:szCs w:val="28"/>
        </w:rPr>
        <w:t xml:space="preserve">электронных писем), </w:t>
      </w:r>
      <w:r w:rsidRPr="00D33405">
        <w:rPr>
          <w:b/>
          <w:sz w:val="28"/>
          <w:szCs w:val="28"/>
        </w:rPr>
        <w:t>10</w:t>
      </w:r>
      <w:r w:rsidRPr="00D33405">
        <w:rPr>
          <w:sz w:val="28"/>
          <w:szCs w:val="28"/>
        </w:rPr>
        <w:t xml:space="preserve"> ежемесячных планов и </w:t>
      </w:r>
      <w:r w:rsidRPr="00D33405">
        <w:rPr>
          <w:b/>
          <w:sz w:val="28"/>
          <w:szCs w:val="28"/>
        </w:rPr>
        <w:t>10</w:t>
      </w:r>
      <w:r w:rsidRPr="00D33405">
        <w:rPr>
          <w:sz w:val="28"/>
          <w:szCs w:val="28"/>
        </w:rPr>
        <w:t xml:space="preserve"> отчетов работы аппарата Совета депутатов, </w:t>
      </w:r>
      <w:r w:rsidRPr="00D33405">
        <w:rPr>
          <w:b/>
          <w:sz w:val="28"/>
          <w:szCs w:val="28"/>
        </w:rPr>
        <w:t>12</w:t>
      </w:r>
      <w:r w:rsidRPr="00D33405">
        <w:rPr>
          <w:sz w:val="28"/>
          <w:szCs w:val="28"/>
        </w:rPr>
        <w:t xml:space="preserve"> планов работы Совета депутатов на квартал и год с учетом изменений;</w:t>
      </w:r>
    </w:p>
    <w:p w:rsidR="004E6EB4" w:rsidRPr="00D33405" w:rsidRDefault="004E6EB4" w:rsidP="004E6EB4">
      <w:pPr>
        <w:ind w:firstLine="680"/>
        <w:jc w:val="both"/>
        <w:rPr>
          <w:sz w:val="28"/>
          <w:szCs w:val="28"/>
        </w:rPr>
      </w:pPr>
      <w:r w:rsidRPr="00D33405">
        <w:rPr>
          <w:sz w:val="28"/>
          <w:szCs w:val="28"/>
        </w:rPr>
        <w:t xml:space="preserve">- регистрации и направлению депутатам, в структурные подразделения Совета депутатов, поступивших проектов решений Совета депутатов, направленных председателем Совета депутатов для рассмотрения на заседаниях комиссий Совета депутатов и Совета председателей постоянных комиссий Совета депутатов и руководителей депутатских объединений (направлено </w:t>
      </w:r>
      <w:r w:rsidRPr="00D33405">
        <w:rPr>
          <w:b/>
          <w:sz w:val="28"/>
          <w:szCs w:val="28"/>
        </w:rPr>
        <w:t>3284</w:t>
      </w:r>
      <w:r w:rsidRPr="00D33405">
        <w:rPr>
          <w:sz w:val="28"/>
          <w:szCs w:val="28"/>
        </w:rPr>
        <w:t xml:space="preserve"> копии </w:t>
      </w:r>
      <w:r w:rsidRPr="00D33405">
        <w:rPr>
          <w:b/>
          <w:sz w:val="28"/>
          <w:szCs w:val="28"/>
        </w:rPr>
        <w:t xml:space="preserve">192 </w:t>
      </w:r>
      <w:r w:rsidRPr="00D33405">
        <w:rPr>
          <w:sz w:val="28"/>
          <w:szCs w:val="28"/>
        </w:rPr>
        <w:t xml:space="preserve">проектов решений Совета депутатов), заключений правового управления Совета депутатов на проекты решений Совета депутатов </w:t>
      </w:r>
      <w:r w:rsidRPr="00D33405">
        <w:rPr>
          <w:b/>
          <w:sz w:val="28"/>
          <w:szCs w:val="28"/>
        </w:rPr>
        <w:t>1106</w:t>
      </w:r>
      <w:r w:rsidRPr="00D33405">
        <w:rPr>
          <w:sz w:val="28"/>
          <w:szCs w:val="28"/>
        </w:rPr>
        <w:t xml:space="preserve"> копий </w:t>
      </w:r>
      <w:r w:rsidRPr="00D33405">
        <w:rPr>
          <w:b/>
          <w:sz w:val="28"/>
          <w:szCs w:val="28"/>
        </w:rPr>
        <w:t xml:space="preserve">74 </w:t>
      </w:r>
      <w:r w:rsidRPr="00D33405">
        <w:rPr>
          <w:sz w:val="28"/>
          <w:szCs w:val="28"/>
        </w:rPr>
        <w:t>заключений; </w:t>
      </w:r>
    </w:p>
    <w:p w:rsidR="004E6EB4" w:rsidRPr="00D33405" w:rsidRDefault="004E6EB4" w:rsidP="004E6EB4">
      <w:pPr>
        <w:ind w:firstLine="680"/>
        <w:jc w:val="both"/>
        <w:rPr>
          <w:sz w:val="28"/>
          <w:szCs w:val="28"/>
        </w:rPr>
      </w:pPr>
      <w:r w:rsidRPr="00D33405">
        <w:rPr>
          <w:sz w:val="28"/>
          <w:szCs w:val="28"/>
        </w:rPr>
        <w:t>- регистрации и направлению депутатам Совета депутатов информационных писем Совета (</w:t>
      </w:r>
      <w:r w:rsidRPr="00D33405">
        <w:rPr>
          <w:b/>
          <w:sz w:val="28"/>
          <w:szCs w:val="28"/>
        </w:rPr>
        <w:t>3420</w:t>
      </w:r>
      <w:r w:rsidRPr="00D33405">
        <w:rPr>
          <w:sz w:val="28"/>
          <w:szCs w:val="28"/>
        </w:rPr>
        <w:t xml:space="preserve"> копий</w:t>
      </w:r>
      <w:r w:rsidRPr="00D33405">
        <w:rPr>
          <w:b/>
          <w:sz w:val="28"/>
          <w:szCs w:val="28"/>
        </w:rPr>
        <w:t xml:space="preserve"> 75</w:t>
      </w:r>
      <w:r w:rsidRPr="00D33405">
        <w:rPr>
          <w:sz w:val="28"/>
          <w:szCs w:val="28"/>
        </w:rPr>
        <w:t xml:space="preserve"> информационных писем);</w:t>
      </w:r>
    </w:p>
    <w:p w:rsidR="004E6EB4" w:rsidRPr="00D33405" w:rsidRDefault="004E6EB4" w:rsidP="004E6EB4">
      <w:pPr>
        <w:ind w:firstLine="680"/>
        <w:jc w:val="both"/>
        <w:rPr>
          <w:sz w:val="28"/>
          <w:szCs w:val="28"/>
        </w:rPr>
      </w:pPr>
      <w:r w:rsidRPr="00D33405">
        <w:rPr>
          <w:sz w:val="28"/>
          <w:szCs w:val="28"/>
        </w:rPr>
        <w:t>- подготовке информации по результатам заседаний постоянных комиссий (</w:t>
      </w:r>
      <w:r w:rsidRPr="00D33405">
        <w:rPr>
          <w:b/>
          <w:sz w:val="28"/>
          <w:szCs w:val="28"/>
        </w:rPr>
        <w:t>83</w:t>
      </w:r>
      <w:r w:rsidRPr="00D33405">
        <w:rPr>
          <w:sz w:val="28"/>
          <w:szCs w:val="28"/>
        </w:rPr>
        <w:t xml:space="preserve"> информационных справки), а также по вопросам депутатов, поступившим на заседаниях постоянных комиссий Совета депутатов при рассмотрении бюджета города на 2021 год в первом и втором чтениях (подготовлено </w:t>
      </w:r>
      <w:r w:rsidRPr="00D33405">
        <w:rPr>
          <w:b/>
          <w:sz w:val="28"/>
          <w:szCs w:val="28"/>
        </w:rPr>
        <w:t>20</w:t>
      </w:r>
      <w:r w:rsidRPr="00D33405">
        <w:rPr>
          <w:sz w:val="28"/>
          <w:szCs w:val="28"/>
        </w:rPr>
        <w:t xml:space="preserve"> информационных справок);</w:t>
      </w:r>
    </w:p>
    <w:p w:rsidR="004E6EB4" w:rsidRPr="00D33405" w:rsidRDefault="004E6EB4" w:rsidP="004E6EB4">
      <w:pPr>
        <w:ind w:firstLine="680"/>
        <w:jc w:val="both"/>
        <w:rPr>
          <w:sz w:val="28"/>
          <w:szCs w:val="28"/>
        </w:rPr>
      </w:pPr>
      <w:r w:rsidRPr="00D33405">
        <w:rPr>
          <w:sz w:val="28"/>
          <w:szCs w:val="28"/>
        </w:rPr>
        <w:t>- составление таблицы делегирования депутатов Совета депутатов в составы комиссий, создаваемых органами государственной власти, мэром города Новосибирска, структурными подразделениями мэрии города Новосибирска;</w:t>
      </w:r>
    </w:p>
    <w:p w:rsidR="004E6EB4" w:rsidRPr="00D33405" w:rsidRDefault="004E6EB4" w:rsidP="004E6EB4">
      <w:pPr>
        <w:ind w:firstLine="680"/>
        <w:jc w:val="both"/>
        <w:rPr>
          <w:sz w:val="28"/>
          <w:szCs w:val="28"/>
        </w:rPr>
      </w:pPr>
      <w:r w:rsidRPr="00D33405">
        <w:rPr>
          <w:sz w:val="28"/>
          <w:szCs w:val="28"/>
        </w:rPr>
        <w:t>- обеспечению системы электронного голосования во время проведения сессий;</w:t>
      </w:r>
    </w:p>
    <w:p w:rsidR="004E6EB4" w:rsidRPr="00D33405" w:rsidRDefault="004E6EB4" w:rsidP="004E6EB4">
      <w:pPr>
        <w:ind w:firstLine="680"/>
        <w:jc w:val="both"/>
        <w:rPr>
          <w:sz w:val="28"/>
          <w:szCs w:val="28"/>
        </w:rPr>
      </w:pPr>
      <w:r w:rsidRPr="00D33405">
        <w:rPr>
          <w:sz w:val="28"/>
          <w:szCs w:val="28"/>
        </w:rPr>
        <w:t>- осуществлению своевременной регистрации и доставки всей корреспонденции структурным подразделениям Совета депутатов, мэрии, Правительству Новосибирской области, Законодательному Собранию Новосибирской области, полномочному представителю Президента РФ в Сибирском федеральном округе, прокуратуре города Новосибирска;</w:t>
      </w:r>
    </w:p>
    <w:p w:rsidR="004E6EB4" w:rsidRPr="00D33405" w:rsidRDefault="004E6EB4" w:rsidP="004E6EB4">
      <w:pPr>
        <w:ind w:firstLine="680"/>
        <w:jc w:val="both"/>
        <w:rPr>
          <w:sz w:val="28"/>
          <w:szCs w:val="28"/>
        </w:rPr>
      </w:pPr>
      <w:r w:rsidRPr="00D33405">
        <w:rPr>
          <w:sz w:val="28"/>
          <w:szCs w:val="28"/>
        </w:rPr>
        <w:t>- обеспечению правовыми актами мэрии города Новосибирска депутатов Совета депутатов, помощников депутатов Совета депутатов в электронном виде, работников аппарата Совета по системе СЭД (</w:t>
      </w:r>
      <w:r w:rsidRPr="00D33405">
        <w:rPr>
          <w:b/>
          <w:sz w:val="28"/>
          <w:szCs w:val="28"/>
        </w:rPr>
        <w:t xml:space="preserve">9820 </w:t>
      </w:r>
      <w:r w:rsidRPr="00D33405">
        <w:rPr>
          <w:sz w:val="28"/>
          <w:szCs w:val="28"/>
        </w:rPr>
        <w:t>электронных писем);</w:t>
      </w:r>
    </w:p>
    <w:p w:rsidR="004E6EB4" w:rsidRPr="00D33405" w:rsidRDefault="004E6EB4" w:rsidP="004E6EB4">
      <w:pPr>
        <w:ind w:firstLine="680"/>
        <w:jc w:val="both"/>
        <w:rPr>
          <w:sz w:val="28"/>
          <w:szCs w:val="28"/>
        </w:rPr>
      </w:pPr>
      <w:r w:rsidRPr="00D33405">
        <w:rPr>
          <w:sz w:val="28"/>
          <w:szCs w:val="28"/>
        </w:rPr>
        <w:t>- организации и проведению подписки на периодические издания на 2020 год;</w:t>
      </w:r>
    </w:p>
    <w:p w:rsidR="004E6EB4" w:rsidRPr="00D33405" w:rsidRDefault="004E6EB4" w:rsidP="004E6EB4">
      <w:pPr>
        <w:ind w:firstLine="680"/>
        <w:jc w:val="both"/>
        <w:rPr>
          <w:sz w:val="28"/>
          <w:szCs w:val="28"/>
        </w:rPr>
      </w:pPr>
      <w:r w:rsidRPr="00D33405">
        <w:rPr>
          <w:sz w:val="28"/>
          <w:szCs w:val="28"/>
        </w:rPr>
        <w:lastRenderedPageBreak/>
        <w:t xml:space="preserve">- формированию </w:t>
      </w:r>
      <w:r w:rsidRPr="00D33405">
        <w:rPr>
          <w:b/>
          <w:sz w:val="28"/>
          <w:szCs w:val="28"/>
        </w:rPr>
        <w:t>28</w:t>
      </w:r>
      <w:r w:rsidRPr="00D33405">
        <w:rPr>
          <w:sz w:val="28"/>
          <w:szCs w:val="28"/>
        </w:rPr>
        <w:t xml:space="preserve"> дел (</w:t>
      </w:r>
      <w:r w:rsidRPr="00D33405">
        <w:rPr>
          <w:b/>
          <w:sz w:val="28"/>
          <w:szCs w:val="28"/>
        </w:rPr>
        <w:t>145</w:t>
      </w:r>
      <w:r w:rsidRPr="00D33405">
        <w:rPr>
          <w:sz w:val="28"/>
          <w:szCs w:val="28"/>
        </w:rPr>
        <w:t xml:space="preserve"> томов) по исполненным документам согласно утвержденной номенклатуре дел Совета депутатов на 2016 – 2020 годы.</w:t>
      </w:r>
    </w:p>
    <w:p w:rsidR="004E6EB4" w:rsidRPr="00D33405" w:rsidRDefault="004E6EB4" w:rsidP="004E6EB4">
      <w:pPr>
        <w:ind w:firstLine="680"/>
        <w:jc w:val="both"/>
        <w:rPr>
          <w:sz w:val="28"/>
          <w:szCs w:val="28"/>
        </w:rPr>
      </w:pPr>
    </w:p>
    <w:p w:rsidR="004E6EB4" w:rsidRPr="00D33405" w:rsidRDefault="004E6EB4" w:rsidP="004E6EB4">
      <w:pPr>
        <w:tabs>
          <w:tab w:val="left" w:pos="4019"/>
        </w:tabs>
        <w:ind w:left="709" w:hanging="142"/>
        <w:jc w:val="center"/>
        <w:rPr>
          <w:b/>
          <w:sz w:val="28"/>
          <w:szCs w:val="28"/>
        </w:rPr>
      </w:pPr>
      <w:r w:rsidRPr="00D33405">
        <w:rPr>
          <w:b/>
          <w:sz w:val="28"/>
          <w:szCs w:val="28"/>
        </w:rPr>
        <w:t>Предложения по оптимизации и организации эффективной работы управления в 2021 году</w:t>
      </w:r>
    </w:p>
    <w:p w:rsidR="004E6EB4" w:rsidRPr="00D33405" w:rsidRDefault="004E6EB4" w:rsidP="004E6EB4">
      <w:pPr>
        <w:tabs>
          <w:tab w:val="left" w:pos="4019"/>
        </w:tabs>
        <w:ind w:firstLine="709"/>
        <w:jc w:val="both"/>
        <w:rPr>
          <w:sz w:val="28"/>
          <w:szCs w:val="28"/>
        </w:rPr>
      </w:pPr>
    </w:p>
    <w:p w:rsidR="004E6EB4" w:rsidRPr="00D33405" w:rsidRDefault="004E6EB4" w:rsidP="004E6EB4">
      <w:pPr>
        <w:tabs>
          <w:tab w:val="left" w:pos="4019"/>
        </w:tabs>
        <w:jc w:val="both"/>
        <w:rPr>
          <w:sz w:val="28"/>
          <w:szCs w:val="28"/>
        </w:rPr>
      </w:pPr>
      <w:r w:rsidRPr="00D33405">
        <w:rPr>
          <w:sz w:val="28"/>
          <w:szCs w:val="28"/>
        </w:rPr>
        <w:t>1. Повышение эффективности работы за счет самообразования и самоконтроля работников управления.</w:t>
      </w:r>
    </w:p>
    <w:p w:rsidR="00B27ACA" w:rsidRPr="003D566B" w:rsidRDefault="004E6EB4" w:rsidP="004E6EB4">
      <w:pPr>
        <w:jc w:val="both"/>
        <w:rPr>
          <w:sz w:val="28"/>
          <w:szCs w:val="28"/>
          <w:highlight w:val="yellow"/>
        </w:rPr>
      </w:pPr>
      <w:r w:rsidRPr="00D33405">
        <w:rPr>
          <w:sz w:val="28"/>
          <w:szCs w:val="28"/>
        </w:rPr>
        <w:t>2. Проработать возможные формы дистанционного проведения заседаний Совета председателей постоянных комиссий Совета депутатов и руководителей депутатских объединений Совета депутатов.</w:t>
      </w:r>
    </w:p>
    <w:p w:rsidR="00E162E0" w:rsidRPr="003D566B" w:rsidRDefault="00E162E0" w:rsidP="00E162E0">
      <w:pPr>
        <w:tabs>
          <w:tab w:val="left" w:pos="4019"/>
        </w:tabs>
        <w:jc w:val="both"/>
        <w:rPr>
          <w:sz w:val="16"/>
          <w:szCs w:val="16"/>
          <w:highlight w:val="yellow"/>
        </w:rPr>
      </w:pPr>
    </w:p>
    <w:p w:rsidR="001130CC" w:rsidRDefault="001130CC" w:rsidP="00A06903">
      <w:pPr>
        <w:tabs>
          <w:tab w:val="left" w:pos="0"/>
        </w:tabs>
        <w:jc w:val="center"/>
        <w:rPr>
          <w:b/>
          <w:sz w:val="32"/>
          <w:szCs w:val="32"/>
        </w:rPr>
      </w:pPr>
    </w:p>
    <w:p w:rsidR="00A06903" w:rsidRPr="00C96BDD" w:rsidRDefault="00A06903" w:rsidP="00A06903">
      <w:pPr>
        <w:tabs>
          <w:tab w:val="left" w:pos="0"/>
        </w:tabs>
        <w:jc w:val="center"/>
        <w:rPr>
          <w:b/>
          <w:sz w:val="32"/>
          <w:szCs w:val="32"/>
          <w:highlight w:val="yellow"/>
        </w:rPr>
      </w:pPr>
      <w:r w:rsidRPr="00C96BDD">
        <w:rPr>
          <w:b/>
          <w:sz w:val="32"/>
          <w:szCs w:val="32"/>
        </w:rPr>
        <w:t>Отдел информационного обеспечения и мониторинга</w:t>
      </w:r>
    </w:p>
    <w:p w:rsidR="00A06903" w:rsidRPr="00B27ACA" w:rsidRDefault="00A06903" w:rsidP="00A06903">
      <w:pPr>
        <w:tabs>
          <w:tab w:val="left" w:pos="0"/>
        </w:tabs>
        <w:jc w:val="center"/>
        <w:rPr>
          <w:b/>
          <w:sz w:val="32"/>
          <w:szCs w:val="32"/>
          <w:highlight w:val="yellow"/>
        </w:rPr>
      </w:pPr>
    </w:p>
    <w:p w:rsidR="00A06903" w:rsidRPr="002F7780" w:rsidRDefault="00A06903" w:rsidP="00A06903">
      <w:pPr>
        <w:suppressAutoHyphens/>
        <w:ind w:firstLine="851"/>
        <w:jc w:val="both"/>
        <w:rPr>
          <w:sz w:val="28"/>
          <w:szCs w:val="28"/>
        </w:rPr>
      </w:pPr>
      <w:r w:rsidRPr="002F7780">
        <w:rPr>
          <w:sz w:val="28"/>
          <w:szCs w:val="28"/>
        </w:rPr>
        <w:t>Отдел информационного обеспе</w:t>
      </w:r>
      <w:r>
        <w:rPr>
          <w:sz w:val="28"/>
          <w:szCs w:val="28"/>
        </w:rPr>
        <w:t>чения и мониторинга осуществлял</w:t>
      </w:r>
      <w:r w:rsidRPr="002F7780">
        <w:rPr>
          <w:sz w:val="28"/>
          <w:szCs w:val="28"/>
        </w:rPr>
        <w:t xml:space="preserve"> информационное </w:t>
      </w:r>
      <w:r>
        <w:rPr>
          <w:sz w:val="28"/>
          <w:szCs w:val="28"/>
        </w:rPr>
        <w:t xml:space="preserve">обеспечение деятельности Совета </w:t>
      </w:r>
      <w:r w:rsidRPr="002F7780">
        <w:rPr>
          <w:sz w:val="28"/>
          <w:szCs w:val="28"/>
        </w:rPr>
        <w:t>и информирование населения города Новосибирска, органов государственной власти Новосибирской области, органов местного самоуправления и муниципальных органов города Новосибирска, общественных объединений и организаций о деятельности Совета депутатов города Новосибирска через средства массовой информации, официальны</w:t>
      </w:r>
      <w:r>
        <w:rPr>
          <w:sz w:val="28"/>
          <w:szCs w:val="28"/>
        </w:rPr>
        <w:t>й сайт Совета и социальные сети; ежедневно проводил мониторинг более 100 печатных и электронных СМИ на предмет упоминания депутатов</w:t>
      </w:r>
      <w:r w:rsidR="00A75EFD">
        <w:rPr>
          <w:sz w:val="28"/>
          <w:szCs w:val="28"/>
        </w:rPr>
        <w:t xml:space="preserve"> Совета</w:t>
      </w:r>
      <w:r>
        <w:rPr>
          <w:sz w:val="28"/>
          <w:szCs w:val="28"/>
        </w:rPr>
        <w:t>.</w:t>
      </w:r>
    </w:p>
    <w:p w:rsidR="00A06903" w:rsidRDefault="00A06903" w:rsidP="00A06903">
      <w:pPr>
        <w:tabs>
          <w:tab w:val="left" w:pos="0"/>
        </w:tabs>
        <w:ind w:firstLine="851"/>
        <w:jc w:val="both"/>
        <w:rPr>
          <w:sz w:val="28"/>
          <w:szCs w:val="28"/>
        </w:rPr>
      </w:pPr>
    </w:p>
    <w:p w:rsidR="00A06903" w:rsidRPr="006B1B3F" w:rsidRDefault="00A06903" w:rsidP="00A06903">
      <w:pPr>
        <w:tabs>
          <w:tab w:val="left" w:pos="0"/>
        </w:tabs>
        <w:ind w:firstLine="851"/>
        <w:jc w:val="both"/>
        <w:rPr>
          <w:b/>
          <w:sz w:val="28"/>
          <w:szCs w:val="28"/>
        </w:rPr>
      </w:pPr>
      <w:r w:rsidRPr="000A671A">
        <w:rPr>
          <w:b/>
          <w:sz w:val="28"/>
          <w:szCs w:val="28"/>
        </w:rPr>
        <w:t>Выполненные задачи:</w:t>
      </w:r>
    </w:p>
    <w:p w:rsidR="00A06903" w:rsidRPr="00071C4B" w:rsidRDefault="00A06903" w:rsidP="00A06903">
      <w:pPr>
        <w:pStyle w:val="aa"/>
        <w:numPr>
          <w:ilvl w:val="0"/>
          <w:numId w:val="5"/>
        </w:numPr>
        <w:adjustRightInd/>
        <w:ind w:left="0" w:firstLine="709"/>
        <w:jc w:val="both"/>
        <w:textAlignment w:val="auto"/>
        <w:rPr>
          <w:sz w:val="28"/>
          <w:szCs w:val="28"/>
        </w:rPr>
      </w:pPr>
      <w:r>
        <w:rPr>
          <w:sz w:val="28"/>
          <w:szCs w:val="28"/>
        </w:rPr>
        <w:t xml:space="preserve">Обеспечено исполнение муниципальных контрактов с </w:t>
      </w:r>
      <w:r>
        <w:rPr>
          <w:b/>
          <w:bCs/>
          <w:sz w:val="28"/>
          <w:szCs w:val="28"/>
        </w:rPr>
        <w:t>22 медиа</w:t>
      </w:r>
      <w:r>
        <w:rPr>
          <w:sz w:val="28"/>
          <w:szCs w:val="28"/>
        </w:rPr>
        <w:t xml:space="preserve">. Кроме того, было продолжено развитие взаимоотношений со СМИ на безвозмездной основе. </w:t>
      </w:r>
    </w:p>
    <w:p w:rsidR="00A06903" w:rsidRPr="00071C4B" w:rsidRDefault="00A06903" w:rsidP="00A06903">
      <w:pPr>
        <w:pStyle w:val="aa"/>
        <w:numPr>
          <w:ilvl w:val="0"/>
          <w:numId w:val="5"/>
        </w:numPr>
        <w:adjustRightInd/>
        <w:ind w:left="0" w:firstLine="709"/>
        <w:jc w:val="both"/>
        <w:textAlignment w:val="auto"/>
        <w:rPr>
          <w:sz w:val="28"/>
          <w:szCs w:val="28"/>
        </w:rPr>
      </w:pPr>
      <w:r w:rsidRPr="00071C4B">
        <w:rPr>
          <w:sz w:val="28"/>
          <w:szCs w:val="28"/>
        </w:rPr>
        <w:t xml:space="preserve">Количество информационных материалов о деятельности Совета депутатов в 2020 году составило </w:t>
      </w:r>
      <w:r w:rsidRPr="00071C4B">
        <w:rPr>
          <w:b/>
          <w:bCs/>
          <w:sz w:val="28"/>
          <w:szCs w:val="28"/>
        </w:rPr>
        <w:t>4 465 материалов</w:t>
      </w:r>
      <w:r w:rsidRPr="00071C4B">
        <w:rPr>
          <w:sz w:val="28"/>
          <w:szCs w:val="28"/>
        </w:rPr>
        <w:t>.</w:t>
      </w:r>
    </w:p>
    <w:p w:rsidR="00A06903" w:rsidRDefault="00A06903" w:rsidP="00A06903">
      <w:pPr>
        <w:ind w:firstLine="851"/>
        <w:jc w:val="both"/>
        <w:rPr>
          <w:sz w:val="28"/>
          <w:szCs w:val="28"/>
        </w:rPr>
      </w:pPr>
      <w:r>
        <w:rPr>
          <w:sz w:val="28"/>
          <w:szCs w:val="28"/>
        </w:rPr>
        <w:t>Наибольшее количество информационных материалов о деятельности Совета депутатов в 2020 году вышло на телевидении (31%) и в сети Интернет (57%).</w:t>
      </w:r>
    </w:p>
    <w:p w:rsidR="00A06903" w:rsidRDefault="00A06903" w:rsidP="00A06903">
      <w:pPr>
        <w:pStyle w:val="ConsNormal"/>
        <w:ind w:firstLine="851"/>
        <w:jc w:val="center"/>
        <w:rPr>
          <w:rFonts w:ascii="Times New Roman" w:hAnsi="Times New Roman"/>
          <w:sz w:val="24"/>
          <w:szCs w:val="24"/>
        </w:rPr>
      </w:pPr>
    </w:p>
    <w:p w:rsidR="00A06903" w:rsidRDefault="00A06903" w:rsidP="00A06903">
      <w:pPr>
        <w:pStyle w:val="ConsNormal"/>
        <w:ind w:firstLine="567"/>
        <w:jc w:val="center"/>
        <w:rPr>
          <w:rFonts w:ascii="Times New Roman" w:hAnsi="Times New Roman"/>
          <w:sz w:val="28"/>
          <w:szCs w:val="28"/>
        </w:rPr>
      </w:pPr>
      <w:r>
        <w:rPr>
          <w:noProof/>
        </w:rPr>
        <w:lastRenderedPageBreak/>
        <w:drawing>
          <wp:inline distT="0" distB="0" distL="0" distR="0" wp14:anchorId="776A81C9" wp14:editId="4C01FA20">
            <wp:extent cx="4572000" cy="2743200"/>
            <wp:effectExtent l="0" t="0" r="0" b="0"/>
            <wp:docPr id="5" name="Рисунок 5" descr="cid:image002.png@01D6EA6F.4E6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descr="cid:image002.png@01D6EA6F.4E601F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A06903" w:rsidRPr="00071C4B" w:rsidRDefault="00A06903" w:rsidP="00A06903">
      <w:pPr>
        <w:pStyle w:val="ConsNormal"/>
        <w:numPr>
          <w:ilvl w:val="0"/>
          <w:numId w:val="5"/>
        </w:numPr>
        <w:ind w:left="0" w:firstLine="709"/>
        <w:jc w:val="both"/>
        <w:rPr>
          <w:rFonts w:ascii="Times New Roman" w:hAnsi="Times New Roman"/>
          <w:sz w:val="28"/>
          <w:szCs w:val="28"/>
        </w:rPr>
      </w:pPr>
      <w:r>
        <w:rPr>
          <w:rFonts w:ascii="Times New Roman" w:hAnsi="Times New Roman"/>
          <w:sz w:val="28"/>
          <w:szCs w:val="28"/>
        </w:rPr>
        <w:t xml:space="preserve">За отчетный период были организованы производство и трансляция телевизионных программ «Совет депутатов. Дела и люди» </w:t>
      </w:r>
      <w:r>
        <w:rPr>
          <w:rFonts w:ascii="Times New Roman" w:hAnsi="Times New Roman"/>
          <w:b/>
          <w:bCs/>
          <w:sz w:val="28"/>
          <w:szCs w:val="28"/>
        </w:rPr>
        <w:t>(80 выпусков)</w:t>
      </w:r>
      <w:r>
        <w:rPr>
          <w:rFonts w:ascii="Times New Roman" w:hAnsi="Times New Roman"/>
          <w:sz w:val="28"/>
          <w:szCs w:val="28"/>
        </w:rPr>
        <w:t xml:space="preserve"> и «Мегаполис» </w:t>
      </w:r>
      <w:r>
        <w:rPr>
          <w:rFonts w:ascii="Times New Roman" w:hAnsi="Times New Roman"/>
          <w:b/>
          <w:bCs/>
          <w:sz w:val="28"/>
          <w:szCs w:val="28"/>
        </w:rPr>
        <w:t>(50 выпусков).</w:t>
      </w:r>
      <w:r>
        <w:rPr>
          <w:rFonts w:ascii="Times New Roman" w:hAnsi="Times New Roman"/>
          <w:sz w:val="28"/>
          <w:szCs w:val="28"/>
        </w:rPr>
        <w:t xml:space="preserve"> Основными темам были социальные вопросы (59%), городское хозяйство (27%), градостроительство (3%), сессии (3%).</w:t>
      </w:r>
    </w:p>
    <w:p w:rsidR="00A06903" w:rsidRDefault="00A06903" w:rsidP="00A06903">
      <w:pPr>
        <w:rPr>
          <w:color w:val="000000"/>
        </w:rPr>
      </w:pPr>
    </w:p>
    <w:p w:rsidR="00A06903" w:rsidRPr="002F7780" w:rsidRDefault="00A06903" w:rsidP="00A06903">
      <w:pPr>
        <w:numPr>
          <w:ilvl w:val="0"/>
          <w:numId w:val="5"/>
        </w:numPr>
        <w:ind w:left="0" w:firstLine="709"/>
        <w:jc w:val="both"/>
        <w:rPr>
          <w:sz w:val="28"/>
          <w:szCs w:val="28"/>
        </w:rPr>
      </w:pPr>
      <w:r w:rsidRPr="002F7780">
        <w:rPr>
          <w:sz w:val="28"/>
          <w:szCs w:val="28"/>
        </w:rPr>
        <w:t xml:space="preserve">Специалистами отдела было подготовлено </w:t>
      </w:r>
      <w:r>
        <w:rPr>
          <w:b/>
          <w:sz w:val="28"/>
          <w:szCs w:val="28"/>
        </w:rPr>
        <w:t xml:space="preserve">128 приветственных слов, открыток </w:t>
      </w:r>
      <w:r w:rsidRPr="00663AD7">
        <w:rPr>
          <w:b/>
          <w:sz w:val="28"/>
          <w:szCs w:val="28"/>
        </w:rPr>
        <w:t>и поздравлений</w:t>
      </w:r>
      <w:r w:rsidRPr="002F7780">
        <w:rPr>
          <w:sz w:val="28"/>
          <w:szCs w:val="28"/>
        </w:rPr>
        <w:t>.</w:t>
      </w:r>
    </w:p>
    <w:p w:rsidR="00A06903" w:rsidRPr="00B50A49" w:rsidRDefault="00A06903" w:rsidP="00A06903">
      <w:pPr>
        <w:pStyle w:val="aa"/>
        <w:numPr>
          <w:ilvl w:val="0"/>
          <w:numId w:val="5"/>
        </w:numPr>
        <w:ind w:left="0" w:firstLine="709"/>
        <w:jc w:val="both"/>
        <w:rPr>
          <w:sz w:val="28"/>
          <w:szCs w:val="28"/>
        </w:rPr>
      </w:pPr>
      <w:r w:rsidRPr="00B50A49">
        <w:rPr>
          <w:sz w:val="28"/>
          <w:szCs w:val="28"/>
        </w:rPr>
        <w:t>В течение года на официальном сайте систематически публиковались материалы о текущей деятельности Совета депутатов, проводилась актуализация опубликованной и</w:t>
      </w:r>
      <w:r>
        <w:rPr>
          <w:sz w:val="28"/>
          <w:szCs w:val="28"/>
        </w:rPr>
        <w:t>нформации на регулярной основе.</w:t>
      </w:r>
    </w:p>
    <w:p w:rsidR="00A06903" w:rsidRPr="00B50A49" w:rsidRDefault="00A06903" w:rsidP="00A06903">
      <w:pPr>
        <w:ind w:firstLine="709"/>
        <w:jc w:val="both"/>
        <w:rPr>
          <w:sz w:val="28"/>
          <w:szCs w:val="28"/>
        </w:rPr>
      </w:pPr>
      <w:r w:rsidRPr="00B50A49">
        <w:rPr>
          <w:sz w:val="28"/>
          <w:szCs w:val="28"/>
        </w:rPr>
        <w:t xml:space="preserve">Для информационного обеспечения деятельности Совета депутатов за отчетный период выпущен на официальном сайте </w:t>
      </w:r>
      <w:r>
        <w:rPr>
          <w:sz w:val="28"/>
          <w:szCs w:val="28"/>
        </w:rPr>
        <w:t>159</w:t>
      </w:r>
      <w:r w:rsidRPr="00B50A49">
        <w:rPr>
          <w:sz w:val="28"/>
          <w:szCs w:val="28"/>
        </w:rPr>
        <w:t xml:space="preserve"> информационны</w:t>
      </w:r>
      <w:r>
        <w:rPr>
          <w:sz w:val="28"/>
          <w:szCs w:val="28"/>
        </w:rPr>
        <w:t>х</w:t>
      </w:r>
      <w:r w:rsidRPr="00B50A49">
        <w:rPr>
          <w:sz w:val="28"/>
          <w:szCs w:val="28"/>
        </w:rPr>
        <w:t xml:space="preserve"> материал</w:t>
      </w:r>
      <w:r>
        <w:rPr>
          <w:sz w:val="28"/>
          <w:szCs w:val="28"/>
        </w:rPr>
        <w:t>ов</w:t>
      </w:r>
      <w:r w:rsidRPr="00B50A49">
        <w:rPr>
          <w:sz w:val="28"/>
          <w:szCs w:val="28"/>
        </w:rPr>
        <w:t xml:space="preserve"> (пресс-релизы и анонсы мероприятий) по всем направлениям деятельности Совета депутатов.</w:t>
      </w:r>
    </w:p>
    <w:p w:rsidR="00A06903" w:rsidRPr="00B50A49" w:rsidRDefault="00A06903" w:rsidP="00A06903">
      <w:pPr>
        <w:ind w:firstLine="709"/>
        <w:jc w:val="both"/>
        <w:rPr>
          <w:sz w:val="28"/>
          <w:szCs w:val="28"/>
        </w:rPr>
      </w:pPr>
      <w:r w:rsidRPr="00B50A49">
        <w:rPr>
          <w:sz w:val="28"/>
          <w:szCs w:val="28"/>
        </w:rPr>
        <w:t>В 20</w:t>
      </w:r>
      <w:r>
        <w:rPr>
          <w:sz w:val="28"/>
          <w:szCs w:val="28"/>
        </w:rPr>
        <w:t>20</w:t>
      </w:r>
      <w:r w:rsidRPr="00B50A49">
        <w:rPr>
          <w:sz w:val="28"/>
          <w:szCs w:val="28"/>
        </w:rPr>
        <w:t xml:space="preserve"> году была продолжена работа по продвижению деятельности депутатов в социальных сетях. Аккаунты о деятельности Совета депутатов действуют в 4-х крупных социальных сетях («В контакте», «Одноклассники», «</w:t>
      </w:r>
      <w:proofErr w:type="spellStart"/>
      <w:r w:rsidRPr="00B50A49">
        <w:rPr>
          <w:sz w:val="28"/>
          <w:szCs w:val="28"/>
        </w:rPr>
        <w:t>Fаcebook</w:t>
      </w:r>
      <w:proofErr w:type="spellEnd"/>
      <w:r w:rsidRPr="00B50A49">
        <w:rPr>
          <w:sz w:val="28"/>
          <w:szCs w:val="28"/>
        </w:rPr>
        <w:t>», «</w:t>
      </w:r>
      <w:proofErr w:type="spellStart"/>
      <w:r w:rsidRPr="00B50A49">
        <w:rPr>
          <w:sz w:val="28"/>
          <w:szCs w:val="28"/>
        </w:rPr>
        <w:t>Instagram</w:t>
      </w:r>
      <w:proofErr w:type="spellEnd"/>
      <w:r w:rsidRPr="00B50A49">
        <w:rPr>
          <w:sz w:val="28"/>
          <w:szCs w:val="28"/>
        </w:rPr>
        <w:t xml:space="preserve">»), а также в </w:t>
      </w:r>
      <w:proofErr w:type="spellStart"/>
      <w:r w:rsidRPr="00B50A49">
        <w:rPr>
          <w:sz w:val="28"/>
          <w:szCs w:val="28"/>
        </w:rPr>
        <w:t>telegram</w:t>
      </w:r>
      <w:proofErr w:type="spellEnd"/>
      <w:r w:rsidRPr="00B50A49">
        <w:rPr>
          <w:sz w:val="28"/>
          <w:szCs w:val="28"/>
        </w:rPr>
        <w:t xml:space="preserve">-мессенджере и на </w:t>
      </w:r>
      <w:proofErr w:type="spellStart"/>
      <w:r w:rsidRPr="00B50A49">
        <w:rPr>
          <w:sz w:val="28"/>
          <w:szCs w:val="28"/>
        </w:rPr>
        <w:t>youtube</w:t>
      </w:r>
      <w:proofErr w:type="spellEnd"/>
      <w:r w:rsidRPr="00B50A49">
        <w:rPr>
          <w:sz w:val="28"/>
          <w:szCs w:val="28"/>
        </w:rPr>
        <w:t>-канале. На регулярной основе ведется наполнение групп информационным материалом, наращивается база подписчиков.</w:t>
      </w:r>
    </w:p>
    <w:p w:rsidR="00A06903" w:rsidRPr="00B50A49" w:rsidRDefault="00A06903" w:rsidP="00A06903">
      <w:pPr>
        <w:ind w:firstLine="709"/>
        <w:jc w:val="both"/>
        <w:rPr>
          <w:sz w:val="28"/>
          <w:szCs w:val="28"/>
        </w:rPr>
      </w:pPr>
    </w:p>
    <w:p w:rsidR="00A06903" w:rsidRPr="0074740D" w:rsidRDefault="00A06903" w:rsidP="00A06903">
      <w:pPr>
        <w:pStyle w:val="aa"/>
        <w:numPr>
          <w:ilvl w:val="0"/>
          <w:numId w:val="5"/>
        </w:numPr>
        <w:ind w:left="0" w:firstLine="709"/>
        <w:jc w:val="both"/>
        <w:rPr>
          <w:rFonts w:eastAsia="Calibri"/>
          <w:sz w:val="24"/>
          <w:szCs w:val="24"/>
        </w:rPr>
      </w:pPr>
      <w:r w:rsidRPr="00B50A49">
        <w:rPr>
          <w:sz w:val="28"/>
          <w:szCs w:val="28"/>
        </w:rPr>
        <w:t>В 20</w:t>
      </w:r>
      <w:r>
        <w:rPr>
          <w:sz w:val="28"/>
          <w:szCs w:val="28"/>
        </w:rPr>
        <w:t>20</w:t>
      </w:r>
      <w:r w:rsidRPr="00B50A49">
        <w:rPr>
          <w:sz w:val="28"/>
          <w:szCs w:val="28"/>
        </w:rPr>
        <w:t xml:space="preserve"> году на официальном сайте </w:t>
      </w:r>
      <w:r>
        <w:rPr>
          <w:sz w:val="28"/>
          <w:szCs w:val="28"/>
        </w:rPr>
        <w:t>Совета проходили</w:t>
      </w:r>
      <w:r w:rsidRPr="00B50A49">
        <w:rPr>
          <w:sz w:val="28"/>
          <w:szCs w:val="28"/>
        </w:rPr>
        <w:t xml:space="preserve"> </w:t>
      </w:r>
      <w:r w:rsidRPr="00B50A49">
        <w:rPr>
          <w:b/>
          <w:sz w:val="28"/>
          <w:szCs w:val="28"/>
        </w:rPr>
        <w:t>прямые трансляции сессий Совета</w:t>
      </w:r>
      <w:r w:rsidRPr="00B50A49">
        <w:rPr>
          <w:sz w:val="28"/>
          <w:szCs w:val="28"/>
        </w:rPr>
        <w:t>, что позволило всем жителям Новосибирска, подключенным к сети Интернет, отслеживать принятые депутатами решения в онлайн-режиме.</w:t>
      </w:r>
    </w:p>
    <w:p w:rsidR="00A06903" w:rsidRPr="002F7780" w:rsidRDefault="00A06903" w:rsidP="00A06903">
      <w:pPr>
        <w:numPr>
          <w:ilvl w:val="0"/>
          <w:numId w:val="5"/>
        </w:numPr>
        <w:tabs>
          <w:tab w:val="left" w:pos="0"/>
        </w:tabs>
        <w:ind w:left="0" w:firstLine="709"/>
        <w:jc w:val="both"/>
        <w:rPr>
          <w:sz w:val="28"/>
          <w:szCs w:val="28"/>
        </w:rPr>
      </w:pPr>
      <w:r w:rsidRPr="002F7780">
        <w:rPr>
          <w:sz w:val="28"/>
          <w:szCs w:val="28"/>
        </w:rPr>
        <w:t xml:space="preserve"> Работники отдела информационного обеспечения и мониторинга принимали участие в разработке документации для проведения открытых конкурсов, электронных аукционов, котировок и заключения договоров гражданско-правового характера на оказание услуг по освещению деятельности Совета депутатов в СМИ. Специалистами подготовлено </w:t>
      </w:r>
      <w:r>
        <w:rPr>
          <w:b/>
          <w:sz w:val="28"/>
          <w:szCs w:val="28"/>
        </w:rPr>
        <w:t>21</w:t>
      </w:r>
      <w:r w:rsidRPr="002F7780">
        <w:rPr>
          <w:b/>
          <w:sz w:val="28"/>
          <w:szCs w:val="28"/>
        </w:rPr>
        <w:t xml:space="preserve"> техническ</w:t>
      </w:r>
      <w:r>
        <w:rPr>
          <w:b/>
          <w:sz w:val="28"/>
          <w:szCs w:val="28"/>
        </w:rPr>
        <w:t>ое</w:t>
      </w:r>
      <w:r w:rsidRPr="002F7780">
        <w:rPr>
          <w:sz w:val="28"/>
          <w:szCs w:val="28"/>
        </w:rPr>
        <w:t xml:space="preserve"> </w:t>
      </w:r>
      <w:r w:rsidRPr="002F7780">
        <w:rPr>
          <w:b/>
          <w:sz w:val="28"/>
          <w:szCs w:val="28"/>
        </w:rPr>
        <w:t>задани</w:t>
      </w:r>
      <w:r>
        <w:rPr>
          <w:b/>
          <w:sz w:val="28"/>
          <w:szCs w:val="28"/>
        </w:rPr>
        <w:t>е</w:t>
      </w:r>
      <w:r w:rsidRPr="002F7780">
        <w:rPr>
          <w:sz w:val="28"/>
          <w:szCs w:val="28"/>
        </w:rPr>
        <w:t xml:space="preserve"> для проведения открытых конкурсов и электронных аукционов на заключение муниципальных контрактов.</w:t>
      </w:r>
    </w:p>
    <w:p w:rsidR="00A06903" w:rsidRPr="002F7780" w:rsidRDefault="00A06903" w:rsidP="00A06903">
      <w:pPr>
        <w:pStyle w:val="ConsNormal"/>
        <w:numPr>
          <w:ilvl w:val="0"/>
          <w:numId w:val="5"/>
        </w:numPr>
        <w:ind w:left="0" w:firstLine="709"/>
        <w:jc w:val="both"/>
        <w:rPr>
          <w:rFonts w:ascii="Times New Roman" w:hAnsi="Times New Roman"/>
          <w:sz w:val="28"/>
          <w:szCs w:val="28"/>
        </w:rPr>
      </w:pPr>
      <w:r w:rsidRPr="002F7780">
        <w:rPr>
          <w:rFonts w:ascii="Times New Roman" w:hAnsi="Times New Roman"/>
          <w:sz w:val="28"/>
          <w:szCs w:val="28"/>
        </w:rPr>
        <w:lastRenderedPageBreak/>
        <w:t xml:space="preserve">Проводился </w:t>
      </w:r>
      <w:r w:rsidRPr="002F7780">
        <w:rPr>
          <w:rFonts w:ascii="Times New Roman" w:hAnsi="Times New Roman"/>
          <w:bCs/>
          <w:sz w:val="28"/>
          <w:szCs w:val="28"/>
        </w:rPr>
        <w:t>мониторинг информационных материалов</w:t>
      </w:r>
      <w:r w:rsidRPr="002F7780">
        <w:rPr>
          <w:rFonts w:ascii="Times New Roman" w:hAnsi="Times New Roman"/>
          <w:sz w:val="28"/>
          <w:szCs w:val="28"/>
        </w:rPr>
        <w:t xml:space="preserve">, на основе которого ежедневно готовились информационные записки – информационная картина дня (всего подготовлено </w:t>
      </w:r>
      <w:r w:rsidRPr="00B50A49">
        <w:rPr>
          <w:rFonts w:ascii="Times New Roman" w:hAnsi="Times New Roman"/>
          <w:b/>
          <w:sz w:val="28"/>
          <w:szCs w:val="28"/>
        </w:rPr>
        <w:t>2</w:t>
      </w:r>
      <w:r>
        <w:rPr>
          <w:rFonts w:ascii="Times New Roman" w:hAnsi="Times New Roman"/>
          <w:b/>
          <w:sz w:val="28"/>
          <w:szCs w:val="28"/>
        </w:rPr>
        <w:t>39</w:t>
      </w:r>
      <w:r w:rsidRPr="00B50A49">
        <w:rPr>
          <w:rFonts w:ascii="Times New Roman" w:hAnsi="Times New Roman"/>
          <w:b/>
          <w:sz w:val="28"/>
          <w:szCs w:val="28"/>
        </w:rPr>
        <w:t xml:space="preserve"> материалов</w:t>
      </w:r>
      <w:r w:rsidRPr="002F7780">
        <w:rPr>
          <w:rFonts w:ascii="Times New Roman" w:hAnsi="Times New Roman"/>
          <w:sz w:val="28"/>
          <w:szCs w:val="28"/>
        </w:rPr>
        <w:t xml:space="preserve">). </w:t>
      </w:r>
    </w:p>
    <w:p w:rsidR="00A06903" w:rsidRPr="002F7780" w:rsidRDefault="00A06903" w:rsidP="00A06903">
      <w:pPr>
        <w:pStyle w:val="aa"/>
        <w:numPr>
          <w:ilvl w:val="0"/>
          <w:numId w:val="5"/>
        </w:numPr>
        <w:overflowPunct/>
        <w:autoSpaceDE/>
        <w:autoSpaceDN/>
        <w:adjustRightInd/>
        <w:ind w:left="0" w:firstLine="709"/>
        <w:jc w:val="both"/>
        <w:textAlignment w:val="auto"/>
        <w:rPr>
          <w:sz w:val="28"/>
          <w:szCs w:val="28"/>
        </w:rPr>
      </w:pPr>
      <w:r w:rsidRPr="002F7780">
        <w:rPr>
          <w:sz w:val="28"/>
          <w:szCs w:val="28"/>
        </w:rPr>
        <w:t xml:space="preserve">Осуществлялась организация </w:t>
      </w:r>
      <w:r w:rsidRPr="009F75DF">
        <w:rPr>
          <w:b/>
          <w:sz w:val="28"/>
          <w:szCs w:val="28"/>
        </w:rPr>
        <w:t>печати решений</w:t>
      </w:r>
      <w:r>
        <w:rPr>
          <w:sz w:val="28"/>
          <w:szCs w:val="28"/>
        </w:rPr>
        <w:t xml:space="preserve"> и распоряжений</w:t>
      </w:r>
      <w:r w:rsidR="00A75EFD">
        <w:rPr>
          <w:sz w:val="28"/>
          <w:szCs w:val="28"/>
        </w:rPr>
        <w:t xml:space="preserve"> Совета депутатов в Бюллетене</w:t>
      </w:r>
      <w:r w:rsidRPr="002F7780">
        <w:rPr>
          <w:sz w:val="28"/>
          <w:szCs w:val="28"/>
        </w:rPr>
        <w:t xml:space="preserve"> органов местного самоуправления города Новосибирска</w:t>
      </w:r>
      <w:r>
        <w:rPr>
          <w:sz w:val="28"/>
          <w:szCs w:val="28"/>
        </w:rPr>
        <w:t xml:space="preserve"> и в СМИ</w:t>
      </w:r>
      <w:r w:rsidRPr="002F7780">
        <w:rPr>
          <w:sz w:val="28"/>
          <w:szCs w:val="28"/>
        </w:rPr>
        <w:t>.</w:t>
      </w:r>
    </w:p>
    <w:p w:rsidR="00A06903" w:rsidRPr="009F75DF" w:rsidRDefault="00A06903" w:rsidP="00A06903">
      <w:pPr>
        <w:pStyle w:val="aa"/>
        <w:numPr>
          <w:ilvl w:val="0"/>
          <w:numId w:val="5"/>
        </w:numPr>
        <w:overflowPunct/>
        <w:autoSpaceDE/>
        <w:autoSpaceDN/>
        <w:adjustRightInd/>
        <w:ind w:left="0" w:firstLine="709"/>
        <w:jc w:val="both"/>
        <w:textAlignment w:val="auto"/>
        <w:rPr>
          <w:rStyle w:val="af8"/>
          <w:b w:val="0"/>
          <w:bCs w:val="0"/>
          <w:sz w:val="28"/>
          <w:szCs w:val="28"/>
        </w:rPr>
      </w:pPr>
      <w:r>
        <w:rPr>
          <w:rStyle w:val="af8"/>
          <w:sz w:val="28"/>
          <w:szCs w:val="28"/>
        </w:rPr>
        <w:t>Произведена фотосъемка 145 мероприятий.</w:t>
      </w:r>
    </w:p>
    <w:p w:rsidR="00A06903" w:rsidRPr="002F7780" w:rsidRDefault="00A06903" w:rsidP="00A06903">
      <w:pPr>
        <w:pStyle w:val="aa"/>
        <w:overflowPunct/>
        <w:autoSpaceDE/>
        <w:autoSpaceDN/>
        <w:adjustRightInd/>
        <w:ind w:left="1069"/>
        <w:jc w:val="both"/>
        <w:textAlignment w:val="auto"/>
        <w:rPr>
          <w:sz w:val="28"/>
          <w:szCs w:val="28"/>
        </w:rPr>
      </w:pPr>
    </w:p>
    <w:p w:rsidR="00A06903" w:rsidRPr="002F7780" w:rsidRDefault="00A06903" w:rsidP="00A06903">
      <w:pPr>
        <w:tabs>
          <w:tab w:val="left" w:pos="0"/>
        </w:tabs>
        <w:ind w:firstLine="851"/>
        <w:jc w:val="center"/>
        <w:rPr>
          <w:b/>
          <w:sz w:val="28"/>
          <w:szCs w:val="28"/>
        </w:rPr>
      </w:pPr>
      <w:r w:rsidRPr="002F7780">
        <w:rPr>
          <w:b/>
          <w:sz w:val="28"/>
          <w:szCs w:val="28"/>
        </w:rPr>
        <w:t>Предложения по по</w:t>
      </w:r>
      <w:r>
        <w:rPr>
          <w:b/>
          <w:sz w:val="28"/>
          <w:szCs w:val="28"/>
        </w:rPr>
        <w:t>вышению эффективности отдела</w:t>
      </w:r>
      <w:r w:rsidRPr="002F7780">
        <w:rPr>
          <w:b/>
          <w:sz w:val="28"/>
          <w:szCs w:val="28"/>
        </w:rPr>
        <w:t xml:space="preserve"> </w:t>
      </w:r>
    </w:p>
    <w:p w:rsidR="00A06903" w:rsidRPr="002F7780" w:rsidRDefault="00A06903" w:rsidP="00A06903">
      <w:pPr>
        <w:tabs>
          <w:tab w:val="left" w:pos="0"/>
        </w:tabs>
        <w:ind w:firstLine="851"/>
        <w:jc w:val="center"/>
        <w:rPr>
          <w:b/>
          <w:sz w:val="28"/>
          <w:szCs w:val="28"/>
        </w:rPr>
      </w:pPr>
      <w:r w:rsidRPr="002F7780">
        <w:rPr>
          <w:b/>
          <w:sz w:val="28"/>
          <w:szCs w:val="28"/>
        </w:rPr>
        <w:t>в 20</w:t>
      </w:r>
      <w:r>
        <w:rPr>
          <w:b/>
          <w:sz w:val="28"/>
          <w:szCs w:val="28"/>
        </w:rPr>
        <w:t>21</w:t>
      </w:r>
      <w:r w:rsidRPr="002F7780">
        <w:rPr>
          <w:b/>
          <w:sz w:val="28"/>
          <w:szCs w:val="28"/>
        </w:rPr>
        <w:t xml:space="preserve"> году</w:t>
      </w:r>
    </w:p>
    <w:p w:rsidR="00A06903" w:rsidRPr="002F7780" w:rsidRDefault="00A06903" w:rsidP="00A06903">
      <w:pPr>
        <w:tabs>
          <w:tab w:val="left" w:pos="0"/>
        </w:tabs>
        <w:ind w:firstLine="851"/>
        <w:jc w:val="center"/>
        <w:rPr>
          <w:b/>
          <w:sz w:val="28"/>
          <w:szCs w:val="28"/>
        </w:rPr>
      </w:pPr>
    </w:p>
    <w:p w:rsidR="00A06903" w:rsidRPr="002F7780" w:rsidRDefault="00A06903" w:rsidP="00A06903">
      <w:pPr>
        <w:ind w:firstLine="851"/>
        <w:jc w:val="both"/>
        <w:rPr>
          <w:sz w:val="28"/>
          <w:szCs w:val="28"/>
        </w:rPr>
      </w:pPr>
      <w:r w:rsidRPr="002F7780">
        <w:rPr>
          <w:sz w:val="28"/>
          <w:szCs w:val="28"/>
        </w:rPr>
        <w:t>В 20</w:t>
      </w:r>
      <w:r>
        <w:rPr>
          <w:sz w:val="28"/>
          <w:szCs w:val="28"/>
        </w:rPr>
        <w:t>21</w:t>
      </w:r>
      <w:r w:rsidRPr="002F7780">
        <w:rPr>
          <w:sz w:val="28"/>
          <w:szCs w:val="28"/>
        </w:rPr>
        <w:t xml:space="preserve"> году </w:t>
      </w:r>
      <w:r>
        <w:rPr>
          <w:sz w:val="28"/>
          <w:szCs w:val="28"/>
        </w:rPr>
        <w:t>будет продолжена работа по обеспечению информационной открытости</w:t>
      </w:r>
      <w:r w:rsidRPr="002F7780">
        <w:rPr>
          <w:sz w:val="28"/>
          <w:szCs w:val="28"/>
        </w:rPr>
        <w:t xml:space="preserve"> деятельности Совета</w:t>
      </w:r>
      <w:r>
        <w:rPr>
          <w:sz w:val="28"/>
          <w:szCs w:val="28"/>
        </w:rPr>
        <w:t xml:space="preserve"> депутатов города Новосибирска, позиционированию Совета на официальном сайте, в СМИ и в социальных сетях</w:t>
      </w:r>
      <w:r w:rsidRPr="002F7780">
        <w:rPr>
          <w:sz w:val="28"/>
          <w:szCs w:val="28"/>
        </w:rPr>
        <w:t>:</w:t>
      </w:r>
    </w:p>
    <w:p w:rsidR="00A06903" w:rsidRDefault="00A06903" w:rsidP="00A06903">
      <w:pPr>
        <w:overflowPunct/>
        <w:autoSpaceDE/>
        <w:autoSpaceDN/>
        <w:adjustRightInd/>
        <w:ind w:firstLine="851"/>
        <w:jc w:val="both"/>
        <w:textAlignment w:val="auto"/>
        <w:rPr>
          <w:sz w:val="28"/>
          <w:szCs w:val="28"/>
        </w:rPr>
      </w:pPr>
      <w:r w:rsidRPr="002F7780">
        <w:rPr>
          <w:sz w:val="28"/>
          <w:szCs w:val="28"/>
        </w:rPr>
        <w:t>- продолжение д</w:t>
      </w:r>
      <w:r>
        <w:rPr>
          <w:sz w:val="28"/>
          <w:szCs w:val="28"/>
        </w:rPr>
        <w:t>еятельности по модернизации</w:t>
      </w:r>
      <w:r w:rsidRPr="002F7780">
        <w:rPr>
          <w:sz w:val="28"/>
          <w:szCs w:val="28"/>
        </w:rPr>
        <w:t xml:space="preserve"> официального сайта Совета депутатов</w:t>
      </w:r>
      <w:r>
        <w:rPr>
          <w:sz w:val="28"/>
          <w:szCs w:val="28"/>
        </w:rPr>
        <w:t xml:space="preserve"> в целях создания информационно-</w:t>
      </w:r>
      <w:r w:rsidRPr="002F7780">
        <w:rPr>
          <w:sz w:val="28"/>
          <w:szCs w:val="28"/>
        </w:rPr>
        <w:t>привлекательного ресурса как для СМИ, так и для населения</w:t>
      </w:r>
      <w:r>
        <w:rPr>
          <w:sz w:val="28"/>
          <w:szCs w:val="28"/>
        </w:rPr>
        <w:t>;</w:t>
      </w:r>
    </w:p>
    <w:p w:rsidR="00A06903" w:rsidRPr="002F7780" w:rsidRDefault="00A06903" w:rsidP="00A06903">
      <w:pPr>
        <w:pStyle w:val="aa"/>
        <w:overflowPunct/>
        <w:autoSpaceDE/>
        <w:autoSpaceDN/>
        <w:adjustRightInd/>
        <w:ind w:left="0" w:firstLine="851"/>
        <w:jc w:val="both"/>
        <w:textAlignment w:val="auto"/>
        <w:rPr>
          <w:sz w:val="28"/>
          <w:szCs w:val="28"/>
        </w:rPr>
      </w:pPr>
      <w:r w:rsidRPr="002F7780">
        <w:rPr>
          <w:sz w:val="28"/>
          <w:szCs w:val="28"/>
        </w:rPr>
        <w:t>- продолжение и расширение работы в социальных сетях (информационное наполнение, подготовка ответов на вопросы пользователей, наращивание базы подписчиков, запуск новых инструментов продвижения);</w:t>
      </w:r>
    </w:p>
    <w:p w:rsidR="00A06903" w:rsidRPr="00423E90" w:rsidRDefault="00A06903" w:rsidP="00A06903">
      <w:pPr>
        <w:overflowPunct/>
        <w:autoSpaceDE/>
        <w:autoSpaceDN/>
        <w:adjustRightInd/>
        <w:ind w:firstLine="851"/>
        <w:jc w:val="both"/>
        <w:textAlignment w:val="auto"/>
        <w:rPr>
          <w:sz w:val="28"/>
          <w:szCs w:val="28"/>
        </w:rPr>
      </w:pPr>
      <w:r w:rsidRPr="002F7780">
        <w:rPr>
          <w:sz w:val="28"/>
          <w:szCs w:val="28"/>
        </w:rPr>
        <w:t>- сохранение и развитие конструктивных взаимоотношений со средствами массовой информации в целях наиболее полного и качественного освещения деятельности депутатов Совета депутатов.</w:t>
      </w:r>
    </w:p>
    <w:p w:rsidR="00C75587" w:rsidRDefault="00C75587" w:rsidP="00A06903">
      <w:pPr>
        <w:rPr>
          <w:b/>
          <w:sz w:val="32"/>
          <w:szCs w:val="32"/>
        </w:rPr>
      </w:pPr>
    </w:p>
    <w:p w:rsidR="000F3928" w:rsidRPr="00C97B2F" w:rsidRDefault="00C97B2F" w:rsidP="00C97B2F">
      <w:pPr>
        <w:jc w:val="center"/>
        <w:rPr>
          <w:b/>
          <w:sz w:val="32"/>
          <w:szCs w:val="32"/>
        </w:rPr>
      </w:pPr>
      <w:r>
        <w:rPr>
          <w:b/>
          <w:sz w:val="32"/>
          <w:szCs w:val="32"/>
        </w:rPr>
        <w:t>Отдел к</w:t>
      </w:r>
      <w:r w:rsidRPr="00C97B2F">
        <w:rPr>
          <w:b/>
          <w:sz w:val="32"/>
          <w:szCs w:val="32"/>
        </w:rPr>
        <w:t>онтрактн</w:t>
      </w:r>
      <w:r>
        <w:rPr>
          <w:b/>
          <w:sz w:val="32"/>
          <w:szCs w:val="32"/>
        </w:rPr>
        <w:t>ой</w:t>
      </w:r>
      <w:r w:rsidRPr="00C97B2F">
        <w:rPr>
          <w:b/>
          <w:sz w:val="32"/>
          <w:szCs w:val="32"/>
        </w:rPr>
        <w:t xml:space="preserve"> служб</w:t>
      </w:r>
      <w:r>
        <w:rPr>
          <w:b/>
          <w:sz w:val="32"/>
          <w:szCs w:val="32"/>
        </w:rPr>
        <w:t>ы</w:t>
      </w:r>
    </w:p>
    <w:p w:rsidR="00673FA4" w:rsidRPr="00673FA4" w:rsidRDefault="00673FA4" w:rsidP="00673FA4">
      <w:pPr>
        <w:ind w:firstLine="709"/>
        <w:jc w:val="both"/>
        <w:rPr>
          <w:sz w:val="28"/>
          <w:szCs w:val="28"/>
        </w:rPr>
      </w:pPr>
      <w:r w:rsidRPr="00673FA4">
        <w:rPr>
          <w:sz w:val="28"/>
          <w:szCs w:val="28"/>
        </w:rPr>
        <w:t>В 2020 году отделом контрактной службы Совета депутатов города Новосибирска по основным направлениям деятельности проведена следующая работа:</w:t>
      </w:r>
    </w:p>
    <w:p w:rsidR="00673FA4" w:rsidRPr="00673FA4" w:rsidRDefault="00673FA4" w:rsidP="00673FA4">
      <w:pPr>
        <w:ind w:firstLine="709"/>
        <w:jc w:val="both"/>
        <w:rPr>
          <w:sz w:val="28"/>
          <w:szCs w:val="28"/>
        </w:rPr>
      </w:pPr>
    </w:p>
    <w:p w:rsidR="00673FA4" w:rsidRPr="00673FA4" w:rsidRDefault="00673FA4" w:rsidP="00673FA4">
      <w:pPr>
        <w:jc w:val="center"/>
        <w:rPr>
          <w:b/>
          <w:sz w:val="28"/>
          <w:szCs w:val="28"/>
        </w:rPr>
      </w:pPr>
      <w:r w:rsidRPr="00673FA4">
        <w:rPr>
          <w:b/>
          <w:sz w:val="28"/>
          <w:szCs w:val="28"/>
        </w:rPr>
        <w:t>В сфере обоснования и планирования закупок Совета депутатов города Новосибирска.</w:t>
      </w:r>
    </w:p>
    <w:p w:rsidR="00673FA4" w:rsidRPr="00673FA4" w:rsidRDefault="00673FA4" w:rsidP="00673FA4">
      <w:pPr>
        <w:ind w:firstLine="709"/>
        <w:jc w:val="both"/>
        <w:rPr>
          <w:sz w:val="28"/>
          <w:szCs w:val="28"/>
        </w:rPr>
      </w:pPr>
      <w:r w:rsidRPr="00673FA4">
        <w:rPr>
          <w:sz w:val="28"/>
          <w:szCs w:val="28"/>
        </w:rPr>
        <w:t>1. Проводилась работа по составлению документов по нормированию закупок:</w:t>
      </w:r>
    </w:p>
    <w:p w:rsidR="00673FA4" w:rsidRPr="00673FA4" w:rsidRDefault="00673FA4" w:rsidP="00673FA4">
      <w:pPr>
        <w:ind w:firstLine="709"/>
        <w:jc w:val="both"/>
        <w:rPr>
          <w:i/>
          <w:sz w:val="28"/>
          <w:szCs w:val="28"/>
        </w:rPr>
      </w:pPr>
      <w:r w:rsidRPr="00673FA4">
        <w:rPr>
          <w:i/>
          <w:sz w:val="28"/>
          <w:szCs w:val="28"/>
        </w:rPr>
        <w:t>Подготовлено и размещено в Единой информационной системе в сфере закупок:</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16.03.2020 № 71-р «О внесении изменений в распоряжение председателя Совета депутатов города Новосибирска от 27.12.2019 №</w:t>
      </w:r>
      <w:r w:rsidRPr="00673FA4">
        <w:rPr>
          <w:sz w:val="28"/>
          <w:szCs w:val="28"/>
          <w:lang w:val="en-US"/>
        </w:rPr>
        <w:t> </w:t>
      </w:r>
      <w:r w:rsidRPr="00673FA4">
        <w:rPr>
          <w:sz w:val="28"/>
          <w:szCs w:val="28"/>
        </w:rPr>
        <w:t>403-р «Об утверждении нормативных затрат на обеспечение функций Совета депутатов города Новосибирска на 2020 год и плановый период 2021 – 2022 годы»»;</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09.06.2020 № 122-р «О внесении изменений в распоряжение председателя Совета депутатов города Новосибирска от 27.12.2019 № 403-р «Об утверждении нормативных затрат на обеспечение функций Совета депутатов города Новосибирска на 2020 год и плановый период 2021 – 2022 годы»»;</w:t>
      </w:r>
    </w:p>
    <w:p w:rsidR="00673FA4" w:rsidRPr="00673FA4" w:rsidRDefault="00673FA4" w:rsidP="00673FA4">
      <w:pPr>
        <w:ind w:firstLine="709"/>
        <w:jc w:val="both"/>
        <w:rPr>
          <w:sz w:val="28"/>
          <w:szCs w:val="28"/>
        </w:rPr>
      </w:pPr>
      <w:r w:rsidRPr="00673FA4">
        <w:rPr>
          <w:sz w:val="28"/>
          <w:szCs w:val="28"/>
        </w:rPr>
        <w:lastRenderedPageBreak/>
        <w:t>- распоряжение председателя Совета депутатов города Новосибирска от 26.06.2020 № 133-р «Об утверждении требований к отдельным видам товаров, работ, услуг (в том числе предельные цены товаров, работ, услуг), закупаемых Советом депутатов города Новосибирска в 2021 году»»;</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25.06.2020 № 132-р «Об утверждении нормативных затрат на обеспечение функций Совета депутатов города Новосибирска на 2021 год и плановый период 2022 – 2023 годы»»;</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15.07.2020 № 144-р «О внесении изменений в распоряжение председателя Совета депутатов города Новосибирска от 27.12.2019 № 403-р «Об утверждении нормативных затрат на обеспечение функций Совета депутатов города Новосибирска на 2020 год и плановый период 2021-2022 годы»»;</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01.09.2020 № 163-р «О внесении изменений в распоряжение председателя Совета депутатов города Новосибирска от 27.12.2019 № 403-р «Об утверждении нормативных затрат на обеспечение функций Совета депутатов города Новосибирска на 2020 год и плановый период 2021 – 2022 годы»»;</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14.10.2020 № 28-р «О внесении изменений в распоряжение председателя Совета депутатов города Новосибирска от 27.12.2019 № 403-р «Об утверждении нормативных затрат на обеспечение функций Совета депутатов города Новосибирска на 2020 год и плановый период 2021 – 2022 годы»»;</w:t>
      </w:r>
    </w:p>
    <w:p w:rsidR="00673FA4" w:rsidRPr="00673FA4" w:rsidRDefault="00673FA4" w:rsidP="00673FA4">
      <w:pPr>
        <w:ind w:firstLine="709"/>
        <w:jc w:val="both"/>
        <w:rPr>
          <w:sz w:val="28"/>
          <w:szCs w:val="28"/>
        </w:rPr>
      </w:pPr>
      <w:r w:rsidRPr="00673FA4">
        <w:rPr>
          <w:sz w:val="28"/>
          <w:szCs w:val="28"/>
        </w:rPr>
        <w:t>- распоряжение председателя Совета депутатов города Новосибирска от 12.11.2020 № 97-р «О внесении изменений в распоряжение председателя Совета депутатов города Новосибирска от 27.12.2019 № 403-р «Об утверждении нормативных затрат на обеспечение функций Совета депутатов города Новосибирска на 2020 год и плановый период 2021 – 2022 годы»»;</w:t>
      </w:r>
    </w:p>
    <w:p w:rsidR="00673FA4" w:rsidRPr="00673FA4" w:rsidRDefault="00673FA4" w:rsidP="00673FA4">
      <w:pPr>
        <w:ind w:firstLine="709"/>
        <w:jc w:val="both"/>
        <w:rPr>
          <w:sz w:val="28"/>
          <w:szCs w:val="28"/>
        </w:rPr>
      </w:pPr>
      <w:r w:rsidRPr="00673FA4">
        <w:rPr>
          <w:sz w:val="28"/>
          <w:szCs w:val="28"/>
        </w:rPr>
        <w:t>2. Проводилась работа по планированию закупок посредством формирования, утверждения и ведения планов- графиков для нужд Совета на 2020 год и плановый период 2021 и 2022 годы.</w:t>
      </w:r>
    </w:p>
    <w:p w:rsidR="00673FA4" w:rsidRPr="00673FA4" w:rsidRDefault="00673FA4" w:rsidP="00673FA4">
      <w:pPr>
        <w:ind w:firstLine="709"/>
        <w:jc w:val="both"/>
        <w:rPr>
          <w:sz w:val="28"/>
          <w:szCs w:val="28"/>
        </w:rPr>
      </w:pPr>
      <w:r w:rsidRPr="00673FA4">
        <w:rPr>
          <w:sz w:val="28"/>
          <w:szCs w:val="28"/>
        </w:rPr>
        <w:t>Сбор информации, определение и обоснование начальных максимальных цен контрактов при формировании плана - графика закупок на 2020 и плановый период 2021 и 2022 годы:</w:t>
      </w:r>
    </w:p>
    <w:p w:rsidR="00673FA4" w:rsidRPr="00673FA4" w:rsidRDefault="00A75EFD" w:rsidP="00673FA4">
      <w:pPr>
        <w:ind w:firstLine="709"/>
        <w:jc w:val="both"/>
        <w:rPr>
          <w:sz w:val="28"/>
          <w:szCs w:val="28"/>
        </w:rPr>
      </w:pPr>
      <w:r>
        <w:rPr>
          <w:sz w:val="28"/>
          <w:szCs w:val="28"/>
        </w:rPr>
        <w:t>Подготовлено 186</w:t>
      </w:r>
      <w:r w:rsidR="00673FA4" w:rsidRPr="00673FA4">
        <w:rPr>
          <w:sz w:val="28"/>
          <w:szCs w:val="28"/>
        </w:rPr>
        <w:t xml:space="preserve"> запросов на получение ценовой информации для расчета НМЦК контракта.</w:t>
      </w:r>
    </w:p>
    <w:p w:rsidR="00673FA4" w:rsidRPr="00673FA4" w:rsidRDefault="00673FA4" w:rsidP="00673FA4">
      <w:pPr>
        <w:ind w:firstLine="709"/>
        <w:jc w:val="both"/>
        <w:rPr>
          <w:sz w:val="28"/>
          <w:szCs w:val="28"/>
        </w:rPr>
      </w:pPr>
      <w:r w:rsidRPr="00673FA4">
        <w:rPr>
          <w:sz w:val="28"/>
          <w:szCs w:val="28"/>
        </w:rPr>
        <w:t xml:space="preserve">3. В течение года были подготовлены изменения в план-график закупок товаров, работ, услуг для обеспечения нужд Совета депутатов города Новосибирска на 2020 год и размещены в единой информационной системе в сфере закупок (на официальном сайте в сети «Интернет» www.zakupki.gov.ru) – 17 раз. </w:t>
      </w:r>
    </w:p>
    <w:p w:rsidR="00673FA4" w:rsidRPr="00673FA4" w:rsidRDefault="00673FA4" w:rsidP="00673FA4">
      <w:pPr>
        <w:ind w:firstLine="709"/>
        <w:jc w:val="both"/>
        <w:rPr>
          <w:sz w:val="28"/>
          <w:szCs w:val="28"/>
        </w:rPr>
      </w:pPr>
    </w:p>
    <w:p w:rsidR="001130CC" w:rsidRDefault="001130CC" w:rsidP="00673FA4">
      <w:pPr>
        <w:ind w:left="709"/>
        <w:jc w:val="center"/>
        <w:rPr>
          <w:b/>
          <w:sz w:val="28"/>
          <w:szCs w:val="28"/>
        </w:rPr>
      </w:pPr>
    </w:p>
    <w:p w:rsidR="001130CC" w:rsidRDefault="001130CC" w:rsidP="00673FA4">
      <w:pPr>
        <w:ind w:left="709"/>
        <w:jc w:val="center"/>
        <w:rPr>
          <w:b/>
          <w:sz w:val="28"/>
          <w:szCs w:val="28"/>
        </w:rPr>
      </w:pPr>
    </w:p>
    <w:p w:rsidR="00673FA4" w:rsidRPr="00673FA4" w:rsidRDefault="00673FA4" w:rsidP="00673FA4">
      <w:pPr>
        <w:ind w:left="709"/>
        <w:jc w:val="center"/>
        <w:rPr>
          <w:b/>
          <w:sz w:val="28"/>
          <w:szCs w:val="28"/>
        </w:rPr>
      </w:pPr>
      <w:r w:rsidRPr="00673FA4">
        <w:rPr>
          <w:b/>
          <w:sz w:val="28"/>
          <w:szCs w:val="28"/>
        </w:rPr>
        <w:lastRenderedPageBreak/>
        <w:t>В сфере осуществления закупок Совета депутатов города Новосибирска.</w:t>
      </w:r>
    </w:p>
    <w:p w:rsidR="00673FA4" w:rsidRPr="00673FA4" w:rsidRDefault="00673FA4" w:rsidP="00673FA4">
      <w:pPr>
        <w:ind w:firstLine="709"/>
        <w:jc w:val="both"/>
        <w:rPr>
          <w:sz w:val="28"/>
          <w:szCs w:val="28"/>
        </w:rPr>
      </w:pPr>
      <w:r w:rsidRPr="00673FA4">
        <w:rPr>
          <w:sz w:val="28"/>
          <w:szCs w:val="28"/>
        </w:rPr>
        <w:t>1. Разработано и размещено в единой информационной системе в сфере закупок:</w:t>
      </w:r>
    </w:p>
    <w:p w:rsidR="00673FA4" w:rsidRPr="00673FA4" w:rsidRDefault="00673FA4" w:rsidP="00673FA4">
      <w:pPr>
        <w:ind w:firstLine="709"/>
        <w:jc w:val="both"/>
        <w:rPr>
          <w:sz w:val="28"/>
          <w:szCs w:val="28"/>
        </w:rPr>
      </w:pPr>
      <w:r w:rsidRPr="00673FA4">
        <w:rPr>
          <w:i/>
          <w:sz w:val="28"/>
          <w:szCs w:val="28"/>
        </w:rPr>
        <w:t>1 документация</w:t>
      </w:r>
      <w:r w:rsidRPr="00673FA4">
        <w:rPr>
          <w:sz w:val="28"/>
          <w:szCs w:val="28"/>
        </w:rPr>
        <w:t xml:space="preserve"> об организации закупки путем проведения открытого конкурса в электронной форме на закупку услуг по освещению деятельности Совета в СМИ;</w:t>
      </w:r>
    </w:p>
    <w:p w:rsidR="00673FA4" w:rsidRPr="00673FA4" w:rsidRDefault="00673FA4" w:rsidP="00673FA4">
      <w:pPr>
        <w:ind w:firstLine="709"/>
        <w:jc w:val="both"/>
        <w:rPr>
          <w:sz w:val="28"/>
          <w:szCs w:val="28"/>
        </w:rPr>
      </w:pPr>
      <w:r w:rsidRPr="00673FA4">
        <w:rPr>
          <w:i/>
          <w:sz w:val="28"/>
          <w:szCs w:val="28"/>
        </w:rPr>
        <w:t>26 документаций об электронном аукционе</w:t>
      </w:r>
      <w:r w:rsidRPr="00673FA4">
        <w:rPr>
          <w:sz w:val="28"/>
          <w:szCs w:val="28"/>
        </w:rPr>
        <w:t xml:space="preserve"> (подписка на периодические печатные издания, закупка канцелярских товаров, бумаги, запасных частей и расходных материалов, питьевой воды, поставка цветочной продукции, освещение деятельности Совета в СМИ);</w:t>
      </w:r>
    </w:p>
    <w:p w:rsidR="00673FA4" w:rsidRPr="00673FA4" w:rsidRDefault="00673FA4" w:rsidP="00673FA4">
      <w:pPr>
        <w:ind w:firstLine="709"/>
        <w:jc w:val="both"/>
        <w:rPr>
          <w:sz w:val="28"/>
          <w:szCs w:val="28"/>
        </w:rPr>
      </w:pPr>
      <w:r w:rsidRPr="00673FA4">
        <w:rPr>
          <w:i/>
          <w:sz w:val="28"/>
          <w:szCs w:val="28"/>
        </w:rPr>
        <w:t>5 проектов</w:t>
      </w:r>
      <w:r w:rsidRPr="00673FA4">
        <w:rPr>
          <w:sz w:val="28"/>
          <w:szCs w:val="28"/>
        </w:rPr>
        <w:t xml:space="preserve"> </w:t>
      </w:r>
      <w:r w:rsidRPr="00673FA4">
        <w:rPr>
          <w:i/>
          <w:sz w:val="28"/>
          <w:szCs w:val="28"/>
        </w:rPr>
        <w:t>документация</w:t>
      </w:r>
      <w:r w:rsidRPr="00673FA4">
        <w:rPr>
          <w:sz w:val="28"/>
          <w:szCs w:val="28"/>
        </w:rPr>
        <w:t xml:space="preserve"> об организации закупки путем проведения совместного открытого конкурса.</w:t>
      </w:r>
    </w:p>
    <w:p w:rsidR="00673FA4" w:rsidRPr="00673FA4" w:rsidRDefault="00673FA4" w:rsidP="00673FA4">
      <w:pPr>
        <w:ind w:firstLine="709"/>
        <w:jc w:val="both"/>
        <w:rPr>
          <w:sz w:val="28"/>
          <w:szCs w:val="28"/>
        </w:rPr>
      </w:pPr>
      <w:r w:rsidRPr="00673FA4">
        <w:rPr>
          <w:sz w:val="28"/>
          <w:szCs w:val="28"/>
        </w:rPr>
        <w:t>2. В рамках обоснования начальной (максимальной) цены контракта в извещениях об осуществлении закупок, документации о закупке подготовлено 186 запросов на получение ценовой информации.</w:t>
      </w:r>
    </w:p>
    <w:p w:rsidR="00673FA4" w:rsidRPr="00673FA4" w:rsidRDefault="00673FA4" w:rsidP="00673FA4">
      <w:pPr>
        <w:ind w:firstLine="709"/>
        <w:jc w:val="both"/>
        <w:rPr>
          <w:sz w:val="28"/>
          <w:szCs w:val="28"/>
        </w:rPr>
      </w:pPr>
      <w:r w:rsidRPr="00673FA4">
        <w:rPr>
          <w:sz w:val="28"/>
          <w:szCs w:val="28"/>
        </w:rPr>
        <w:t>3. В рамках обеспечения осуществления закупок с ограниченным участием – только для субъектов малого предпринимательства, социально ориентированных некоммерческих организаций подготовлена и утверждена документация о проведении 17 аукционов в электронной форме.</w:t>
      </w:r>
    </w:p>
    <w:p w:rsidR="00673FA4" w:rsidRPr="00673FA4" w:rsidRDefault="00673FA4" w:rsidP="00673FA4">
      <w:pPr>
        <w:ind w:firstLine="709"/>
        <w:jc w:val="both"/>
        <w:rPr>
          <w:sz w:val="28"/>
          <w:szCs w:val="28"/>
        </w:rPr>
      </w:pPr>
      <w:r w:rsidRPr="00673FA4">
        <w:rPr>
          <w:sz w:val="28"/>
          <w:szCs w:val="28"/>
        </w:rPr>
        <w:t>По итогам подготовлен и размещен в Единой информационной системе в сфере закупок отчет</w:t>
      </w:r>
      <w:r w:rsidRPr="00673FA4">
        <w:rPr>
          <w:rFonts w:eastAsia="Calibri"/>
          <w:sz w:val="28"/>
          <w:szCs w:val="28"/>
          <w:lang w:eastAsia="en-US"/>
        </w:rPr>
        <w:t xml:space="preserve"> об объеме закупок у субъектов малого предпринимательства, социально-ориентированных некоммерческих организаций.</w:t>
      </w:r>
    </w:p>
    <w:p w:rsidR="00673FA4" w:rsidRPr="00673FA4" w:rsidRDefault="00673FA4" w:rsidP="00673FA4">
      <w:pPr>
        <w:ind w:firstLine="709"/>
        <w:jc w:val="both"/>
        <w:rPr>
          <w:sz w:val="28"/>
          <w:szCs w:val="28"/>
        </w:rPr>
      </w:pPr>
      <w:r w:rsidRPr="00673FA4">
        <w:rPr>
          <w:sz w:val="28"/>
          <w:szCs w:val="28"/>
        </w:rPr>
        <w:t>4. Составлено и заключено 32 муниципальных контракта.</w:t>
      </w:r>
    </w:p>
    <w:p w:rsidR="00673FA4" w:rsidRPr="00673FA4" w:rsidRDefault="00A75EFD" w:rsidP="00673FA4">
      <w:pPr>
        <w:ind w:firstLine="709"/>
        <w:jc w:val="both"/>
        <w:rPr>
          <w:sz w:val="28"/>
          <w:szCs w:val="28"/>
        </w:rPr>
      </w:pPr>
      <w:r>
        <w:rPr>
          <w:sz w:val="28"/>
          <w:szCs w:val="28"/>
        </w:rPr>
        <w:t xml:space="preserve">Подготовлено и заключено 5 </w:t>
      </w:r>
      <w:r w:rsidR="00673FA4" w:rsidRPr="00673FA4">
        <w:rPr>
          <w:sz w:val="28"/>
          <w:szCs w:val="28"/>
        </w:rPr>
        <w:t>соглашений о расторжении муниципальных контрактов по соглашению сторон и 2 дополнительных соглашения.</w:t>
      </w:r>
    </w:p>
    <w:p w:rsidR="00673FA4" w:rsidRPr="00673FA4" w:rsidRDefault="00673FA4" w:rsidP="00673FA4">
      <w:pPr>
        <w:ind w:firstLine="709"/>
        <w:jc w:val="both"/>
        <w:rPr>
          <w:sz w:val="28"/>
          <w:szCs w:val="28"/>
        </w:rPr>
      </w:pPr>
      <w:r w:rsidRPr="00673FA4">
        <w:rPr>
          <w:sz w:val="28"/>
          <w:szCs w:val="28"/>
        </w:rPr>
        <w:t>5. Организован возврат денежных средств, внесенных в качестве обеспечения исполнения по 21 муниципальному контракту.</w:t>
      </w:r>
    </w:p>
    <w:p w:rsidR="00673FA4" w:rsidRPr="00673FA4" w:rsidRDefault="00A75EFD" w:rsidP="00673FA4">
      <w:pPr>
        <w:ind w:firstLine="709"/>
        <w:jc w:val="both"/>
        <w:rPr>
          <w:sz w:val="28"/>
          <w:szCs w:val="28"/>
        </w:rPr>
      </w:pPr>
      <w:r>
        <w:rPr>
          <w:sz w:val="28"/>
          <w:szCs w:val="28"/>
        </w:rPr>
        <w:t>6. Проверено 6</w:t>
      </w:r>
      <w:r w:rsidR="00673FA4" w:rsidRPr="00673FA4">
        <w:rPr>
          <w:sz w:val="28"/>
          <w:szCs w:val="28"/>
        </w:rPr>
        <w:t xml:space="preserve"> банковских гарантий, выданные банками, соответствующим </w:t>
      </w:r>
      <w:hyperlink r:id="rId18" w:history="1">
        <w:r w:rsidR="00673FA4" w:rsidRPr="00673FA4">
          <w:rPr>
            <w:sz w:val="28"/>
            <w:szCs w:val="28"/>
          </w:rPr>
          <w:t>требованиям</w:t>
        </w:r>
      </w:hyperlink>
      <w:r w:rsidR="00673FA4" w:rsidRPr="00673FA4">
        <w:rPr>
          <w:sz w:val="28"/>
          <w:szCs w:val="28"/>
        </w:rPr>
        <w:t>, установленным Правительством Российской Федерации и Федеральным законом № 44-ФЗ «О контрактной системе в сфере закупок товаров, работ, услуг для обеспечения государственных и муниципальных нужд».</w:t>
      </w:r>
    </w:p>
    <w:p w:rsidR="00673FA4" w:rsidRPr="00673FA4" w:rsidRDefault="00673FA4" w:rsidP="00673FA4">
      <w:pPr>
        <w:ind w:firstLine="709"/>
        <w:jc w:val="both"/>
        <w:rPr>
          <w:sz w:val="28"/>
          <w:szCs w:val="28"/>
        </w:rPr>
      </w:pPr>
      <w:r w:rsidRPr="00673FA4">
        <w:rPr>
          <w:sz w:val="28"/>
          <w:szCs w:val="28"/>
        </w:rPr>
        <w:t xml:space="preserve">7. В качестве обеспечения исполнения антидемпинговых мер 5 участниками была предоставлена информация о добросовестности. </w:t>
      </w:r>
    </w:p>
    <w:p w:rsidR="00673FA4" w:rsidRPr="00673FA4" w:rsidRDefault="00673FA4" w:rsidP="00673FA4">
      <w:pPr>
        <w:ind w:firstLine="709"/>
        <w:jc w:val="both"/>
        <w:rPr>
          <w:sz w:val="28"/>
          <w:szCs w:val="28"/>
        </w:rPr>
      </w:pPr>
      <w:r w:rsidRPr="00673FA4">
        <w:rPr>
          <w:sz w:val="28"/>
          <w:szCs w:val="28"/>
        </w:rPr>
        <w:t xml:space="preserve">8. Размещена в единой информационной системе в сфере </w:t>
      </w:r>
      <w:proofErr w:type="spellStart"/>
      <w:r w:rsidRPr="00673FA4">
        <w:rPr>
          <w:sz w:val="28"/>
          <w:szCs w:val="28"/>
          <w:lang w:val="en-US"/>
        </w:rPr>
        <w:t>zakupki</w:t>
      </w:r>
      <w:proofErr w:type="spellEnd"/>
      <w:r w:rsidRPr="00673FA4">
        <w:rPr>
          <w:sz w:val="28"/>
          <w:szCs w:val="28"/>
        </w:rPr>
        <w:t>.</w:t>
      </w:r>
      <w:proofErr w:type="spellStart"/>
      <w:r w:rsidRPr="00673FA4">
        <w:rPr>
          <w:sz w:val="28"/>
          <w:szCs w:val="28"/>
          <w:lang w:val="en-US"/>
        </w:rPr>
        <w:t>ru</w:t>
      </w:r>
      <w:proofErr w:type="spellEnd"/>
      <w:r w:rsidRPr="00673FA4">
        <w:rPr>
          <w:sz w:val="28"/>
          <w:szCs w:val="28"/>
        </w:rPr>
        <w:t xml:space="preserve"> следующая информация, предусмотренная Федеральным законом № 44-ФЗ «О контрактной системе в сфере закупок товаров, работ, услуг для обеспечения государственных и муниципальных нужд»:</w:t>
      </w:r>
    </w:p>
    <w:p w:rsidR="00673FA4" w:rsidRPr="00673FA4" w:rsidRDefault="00A75EFD" w:rsidP="00673FA4">
      <w:pPr>
        <w:ind w:firstLine="709"/>
        <w:jc w:val="both"/>
        <w:rPr>
          <w:sz w:val="28"/>
          <w:szCs w:val="28"/>
        </w:rPr>
      </w:pPr>
      <w:r>
        <w:rPr>
          <w:sz w:val="28"/>
          <w:szCs w:val="28"/>
        </w:rPr>
        <w:t xml:space="preserve">- 32 </w:t>
      </w:r>
      <w:r w:rsidR="00673FA4" w:rsidRPr="00673FA4">
        <w:rPr>
          <w:sz w:val="28"/>
          <w:szCs w:val="28"/>
        </w:rPr>
        <w:t>сведения о заключенных муниципальных контрактах;</w:t>
      </w:r>
    </w:p>
    <w:p w:rsidR="00673FA4" w:rsidRPr="00673FA4" w:rsidRDefault="00673FA4" w:rsidP="00673FA4">
      <w:pPr>
        <w:ind w:firstLine="709"/>
        <w:jc w:val="both"/>
        <w:rPr>
          <w:sz w:val="28"/>
          <w:szCs w:val="28"/>
        </w:rPr>
      </w:pPr>
      <w:r w:rsidRPr="00673FA4">
        <w:rPr>
          <w:sz w:val="28"/>
          <w:szCs w:val="28"/>
        </w:rPr>
        <w:t>- 498 сведений об исполнении муниципальных контрактов;</w:t>
      </w:r>
    </w:p>
    <w:p w:rsidR="00673FA4" w:rsidRPr="00673FA4" w:rsidRDefault="00673FA4" w:rsidP="00673FA4">
      <w:pPr>
        <w:ind w:firstLine="709"/>
        <w:jc w:val="both"/>
        <w:rPr>
          <w:sz w:val="28"/>
          <w:szCs w:val="28"/>
        </w:rPr>
      </w:pPr>
      <w:r w:rsidRPr="00673FA4">
        <w:rPr>
          <w:sz w:val="28"/>
          <w:szCs w:val="28"/>
        </w:rPr>
        <w:t>- 32 извещения и документации о проведении закупок;</w:t>
      </w:r>
    </w:p>
    <w:p w:rsidR="00673FA4" w:rsidRPr="00673FA4" w:rsidRDefault="00673FA4" w:rsidP="00673FA4">
      <w:pPr>
        <w:ind w:firstLine="709"/>
        <w:jc w:val="both"/>
        <w:rPr>
          <w:sz w:val="28"/>
          <w:szCs w:val="28"/>
        </w:rPr>
      </w:pPr>
      <w:r w:rsidRPr="00673FA4">
        <w:rPr>
          <w:sz w:val="28"/>
          <w:szCs w:val="28"/>
        </w:rPr>
        <w:t xml:space="preserve"> - 4 разъяснения документации об электронном аукционе.</w:t>
      </w:r>
    </w:p>
    <w:p w:rsidR="00673FA4" w:rsidRPr="00673FA4" w:rsidRDefault="00673FA4" w:rsidP="00673FA4">
      <w:pPr>
        <w:ind w:firstLine="709"/>
        <w:jc w:val="both"/>
        <w:rPr>
          <w:sz w:val="28"/>
          <w:szCs w:val="28"/>
        </w:rPr>
      </w:pPr>
      <w:r w:rsidRPr="00673FA4">
        <w:rPr>
          <w:sz w:val="28"/>
          <w:szCs w:val="28"/>
        </w:rPr>
        <w:lastRenderedPageBreak/>
        <w:t>9. Осуществлено организационно-техническое обеспечение деятельности Единой комиссии. Составлено протоколов и размещено на официальном сайте в сети «Интернет» www.zakupki.gov.ru:</w:t>
      </w:r>
    </w:p>
    <w:p w:rsidR="00673FA4" w:rsidRPr="00673FA4" w:rsidRDefault="00673FA4" w:rsidP="00673FA4">
      <w:pPr>
        <w:ind w:firstLine="709"/>
        <w:jc w:val="both"/>
        <w:rPr>
          <w:sz w:val="28"/>
          <w:szCs w:val="28"/>
        </w:rPr>
      </w:pPr>
      <w:r w:rsidRPr="00673FA4">
        <w:rPr>
          <w:sz w:val="28"/>
          <w:szCs w:val="28"/>
        </w:rPr>
        <w:t>- по результатам конкурсов – 2 шт.;</w:t>
      </w:r>
    </w:p>
    <w:p w:rsidR="00673FA4" w:rsidRPr="00673FA4" w:rsidRDefault="00673FA4" w:rsidP="00673FA4">
      <w:pPr>
        <w:ind w:firstLine="709"/>
        <w:jc w:val="both"/>
        <w:rPr>
          <w:sz w:val="28"/>
          <w:szCs w:val="28"/>
        </w:rPr>
      </w:pPr>
      <w:r w:rsidRPr="00673FA4">
        <w:rPr>
          <w:sz w:val="28"/>
          <w:szCs w:val="28"/>
        </w:rPr>
        <w:t>- по результ</w:t>
      </w:r>
      <w:r w:rsidR="00A75EFD">
        <w:rPr>
          <w:sz w:val="28"/>
          <w:szCs w:val="28"/>
        </w:rPr>
        <w:t>атам электронных аукционов – 32</w:t>
      </w:r>
      <w:r w:rsidRPr="00673FA4">
        <w:rPr>
          <w:sz w:val="28"/>
          <w:szCs w:val="28"/>
        </w:rPr>
        <w:t xml:space="preserve"> шт.</w:t>
      </w:r>
    </w:p>
    <w:p w:rsidR="00673FA4" w:rsidRPr="00673FA4" w:rsidRDefault="00673FA4" w:rsidP="00673FA4">
      <w:pPr>
        <w:ind w:firstLine="709"/>
        <w:jc w:val="both"/>
        <w:rPr>
          <w:sz w:val="28"/>
          <w:szCs w:val="28"/>
        </w:rPr>
      </w:pPr>
    </w:p>
    <w:p w:rsidR="00673FA4" w:rsidRPr="00673FA4" w:rsidRDefault="00673FA4" w:rsidP="00673FA4">
      <w:pPr>
        <w:ind w:left="709"/>
        <w:jc w:val="center"/>
        <w:rPr>
          <w:b/>
          <w:sz w:val="28"/>
          <w:szCs w:val="28"/>
        </w:rPr>
      </w:pPr>
      <w:r w:rsidRPr="00673FA4">
        <w:rPr>
          <w:b/>
          <w:sz w:val="28"/>
          <w:szCs w:val="28"/>
        </w:rPr>
        <w:t>В сфере осуществления малых закупок Совета депутатов города Новосибирска.</w:t>
      </w:r>
    </w:p>
    <w:p w:rsidR="00673FA4" w:rsidRPr="00673FA4" w:rsidRDefault="00A75EFD" w:rsidP="00673FA4">
      <w:pPr>
        <w:ind w:firstLine="709"/>
        <w:jc w:val="both"/>
        <w:rPr>
          <w:sz w:val="28"/>
          <w:szCs w:val="28"/>
        </w:rPr>
      </w:pPr>
      <w:r>
        <w:rPr>
          <w:sz w:val="28"/>
          <w:szCs w:val="28"/>
        </w:rPr>
        <w:t>Разработано и заключено 30</w:t>
      </w:r>
      <w:r w:rsidR="00673FA4" w:rsidRPr="00673FA4">
        <w:rPr>
          <w:sz w:val="28"/>
          <w:szCs w:val="28"/>
        </w:rPr>
        <w:t xml:space="preserve"> закупок у единственного поставщика, исполнителя, в том числе:</w:t>
      </w:r>
    </w:p>
    <w:p w:rsidR="00673FA4" w:rsidRPr="00673FA4" w:rsidRDefault="00A75EFD" w:rsidP="00673FA4">
      <w:pPr>
        <w:ind w:firstLine="709"/>
        <w:jc w:val="both"/>
        <w:rPr>
          <w:sz w:val="28"/>
          <w:szCs w:val="28"/>
        </w:rPr>
      </w:pPr>
      <w:r>
        <w:rPr>
          <w:sz w:val="28"/>
          <w:szCs w:val="28"/>
        </w:rPr>
        <w:t>16</w:t>
      </w:r>
      <w:r w:rsidR="00673FA4" w:rsidRPr="00673FA4">
        <w:rPr>
          <w:sz w:val="28"/>
          <w:szCs w:val="28"/>
        </w:rPr>
        <w:t xml:space="preserve"> закупок, совершенная в электронном магазине на электронной площадке «РТС-тендер» (электронный магазин), которая включает: обоснование цены, подготовку проекта контракта, размещение малой закупки в электронном магазине, подведение итогов малых закупок, заключение контракта по итогам определения поставщика, исполнителя (закупка образовательных услуг по повышению квалификации, освещению деятельности СМИ, поставка офисной техники и др.).</w:t>
      </w:r>
    </w:p>
    <w:p w:rsidR="00673FA4" w:rsidRPr="00673FA4" w:rsidRDefault="00673FA4" w:rsidP="00673FA4">
      <w:pPr>
        <w:ind w:firstLine="709"/>
        <w:jc w:val="both"/>
        <w:rPr>
          <w:sz w:val="28"/>
          <w:szCs w:val="28"/>
        </w:rPr>
      </w:pPr>
    </w:p>
    <w:p w:rsidR="00673FA4" w:rsidRPr="00673FA4" w:rsidRDefault="00673FA4" w:rsidP="00673FA4">
      <w:pPr>
        <w:ind w:firstLine="709"/>
        <w:jc w:val="both"/>
        <w:rPr>
          <w:sz w:val="28"/>
          <w:szCs w:val="28"/>
        </w:rPr>
      </w:pPr>
      <w:r w:rsidRPr="00673FA4">
        <w:rPr>
          <w:sz w:val="28"/>
          <w:szCs w:val="28"/>
        </w:rPr>
        <w:t xml:space="preserve">Подводя итоги работы отдела контрактной службы Совета в 2020 году, на основании представленной в настоящем отчете информации, полагаем, что цели и задачи, возложенные на отдел, выполнены в полном объеме. </w:t>
      </w:r>
    </w:p>
    <w:p w:rsidR="00673FA4" w:rsidRPr="00673FA4" w:rsidRDefault="00673FA4" w:rsidP="00673FA4">
      <w:pPr>
        <w:ind w:firstLine="709"/>
        <w:jc w:val="both"/>
        <w:rPr>
          <w:sz w:val="28"/>
          <w:szCs w:val="28"/>
        </w:rPr>
      </w:pPr>
      <w:r w:rsidRPr="00673FA4">
        <w:rPr>
          <w:sz w:val="28"/>
          <w:szCs w:val="28"/>
        </w:rPr>
        <w:t>В качестве приоритетных направлений развития отдела контрактной службы Совета в 2021 году предлагаются следующие:</w:t>
      </w:r>
    </w:p>
    <w:p w:rsidR="00673FA4" w:rsidRPr="00673FA4" w:rsidRDefault="00673FA4" w:rsidP="00673FA4">
      <w:pPr>
        <w:jc w:val="both"/>
        <w:rPr>
          <w:sz w:val="28"/>
          <w:szCs w:val="28"/>
        </w:rPr>
      </w:pPr>
      <w:r w:rsidRPr="00673FA4">
        <w:rPr>
          <w:sz w:val="28"/>
          <w:szCs w:val="28"/>
        </w:rPr>
        <w:t>1. Анализ и совершенствование процесса планирования и осуществления закупок товаров, работ, услуг для нужд Совета.</w:t>
      </w:r>
    </w:p>
    <w:p w:rsidR="00673FA4" w:rsidRPr="00673FA4" w:rsidRDefault="00673FA4" w:rsidP="00673FA4">
      <w:pPr>
        <w:jc w:val="both"/>
        <w:rPr>
          <w:sz w:val="28"/>
          <w:szCs w:val="28"/>
        </w:rPr>
      </w:pPr>
      <w:r w:rsidRPr="00673FA4">
        <w:rPr>
          <w:sz w:val="28"/>
          <w:szCs w:val="28"/>
        </w:rPr>
        <w:t>2. Разработка документации для осуществления новых видов закупок в электронном виде.</w:t>
      </w:r>
    </w:p>
    <w:p w:rsidR="00673FA4" w:rsidRPr="00673FA4" w:rsidRDefault="00673FA4" w:rsidP="00673FA4">
      <w:pPr>
        <w:jc w:val="both"/>
        <w:rPr>
          <w:sz w:val="28"/>
          <w:szCs w:val="28"/>
        </w:rPr>
      </w:pPr>
      <w:r w:rsidRPr="00673FA4">
        <w:rPr>
          <w:sz w:val="28"/>
          <w:szCs w:val="28"/>
        </w:rPr>
        <w:t>3. Осуществление мероприятий, направленных на увеличение объема закупок в электронном магазине.</w:t>
      </w:r>
    </w:p>
    <w:p w:rsidR="00673FA4" w:rsidRPr="00673FA4" w:rsidRDefault="00673FA4" w:rsidP="00673FA4">
      <w:pPr>
        <w:jc w:val="both"/>
        <w:rPr>
          <w:sz w:val="28"/>
          <w:szCs w:val="28"/>
        </w:rPr>
      </w:pPr>
      <w:r w:rsidRPr="00673FA4">
        <w:rPr>
          <w:sz w:val="28"/>
          <w:szCs w:val="28"/>
        </w:rPr>
        <w:t>4. Совершенствование навыков работников отдела, необходимых для выполнения полномочий в сфере закупок.</w:t>
      </w:r>
    </w:p>
    <w:p w:rsidR="00673FA4" w:rsidRPr="00673FA4" w:rsidRDefault="00673FA4" w:rsidP="00673FA4">
      <w:pPr>
        <w:jc w:val="both"/>
        <w:rPr>
          <w:sz w:val="28"/>
          <w:szCs w:val="28"/>
        </w:rPr>
      </w:pPr>
      <w:r w:rsidRPr="00673FA4">
        <w:rPr>
          <w:sz w:val="28"/>
          <w:szCs w:val="28"/>
        </w:rPr>
        <w:t>5. Дальнейшее повышение профессионального уровня работников отдела.</w:t>
      </w:r>
    </w:p>
    <w:p w:rsidR="00673FA4" w:rsidRPr="00673FA4" w:rsidRDefault="00673FA4" w:rsidP="00673FA4">
      <w:pPr>
        <w:jc w:val="both"/>
        <w:rPr>
          <w:b/>
          <w:i/>
          <w:sz w:val="28"/>
          <w:szCs w:val="28"/>
        </w:rPr>
      </w:pPr>
    </w:p>
    <w:p w:rsidR="00673FA4" w:rsidRPr="00673FA4" w:rsidRDefault="00673FA4" w:rsidP="00673FA4">
      <w:pPr>
        <w:jc w:val="center"/>
        <w:rPr>
          <w:b/>
          <w:i/>
          <w:sz w:val="28"/>
          <w:szCs w:val="28"/>
        </w:rPr>
      </w:pPr>
      <w:r w:rsidRPr="00673FA4">
        <w:rPr>
          <w:b/>
          <w:i/>
          <w:sz w:val="28"/>
          <w:szCs w:val="28"/>
        </w:rPr>
        <w:t>Предложения по оптимизации и организации эффективной работы.</w:t>
      </w:r>
    </w:p>
    <w:p w:rsidR="00673FA4" w:rsidRPr="00673FA4" w:rsidRDefault="00673FA4" w:rsidP="00673FA4">
      <w:pPr>
        <w:jc w:val="both"/>
        <w:rPr>
          <w:sz w:val="28"/>
          <w:szCs w:val="28"/>
        </w:rPr>
      </w:pPr>
    </w:p>
    <w:p w:rsidR="00673FA4" w:rsidRPr="00673FA4" w:rsidRDefault="00673FA4" w:rsidP="00673FA4">
      <w:pPr>
        <w:ind w:firstLine="708"/>
        <w:jc w:val="both"/>
        <w:rPr>
          <w:sz w:val="28"/>
          <w:szCs w:val="28"/>
        </w:rPr>
      </w:pPr>
      <w:r w:rsidRPr="00673FA4">
        <w:rPr>
          <w:sz w:val="28"/>
          <w:szCs w:val="28"/>
        </w:rPr>
        <w:t>1. Осуществлять деятельность, направленную на совершенствование процесса планирования и осуществления закупок для нужд Совета, повышать качество подготовки документаций о проведении процедур определении поставщиков (исполнителей).</w:t>
      </w:r>
    </w:p>
    <w:p w:rsidR="00E162E0" w:rsidRPr="00673FA4" w:rsidRDefault="00673FA4" w:rsidP="00673FA4">
      <w:pPr>
        <w:pStyle w:val="af"/>
        <w:spacing w:after="0"/>
        <w:ind w:firstLine="708"/>
        <w:jc w:val="both"/>
        <w:rPr>
          <w:sz w:val="28"/>
          <w:szCs w:val="28"/>
        </w:rPr>
      </w:pPr>
      <w:r w:rsidRPr="00673FA4">
        <w:rPr>
          <w:sz w:val="28"/>
          <w:szCs w:val="28"/>
        </w:rPr>
        <w:t>2. Продолжить работу по взаимодействию отдела с потенциальными поставщиками, исполнителями, а также по укреплению взаимодействия со структурными подразделениями аппарата в целях совершенствования деятельности Совета, его органов и должностных лиц.</w:t>
      </w:r>
    </w:p>
    <w:p w:rsidR="00043A91" w:rsidRPr="00673FA4" w:rsidRDefault="00043A91" w:rsidP="00673FA4">
      <w:pPr>
        <w:pStyle w:val="af"/>
        <w:spacing w:after="0"/>
        <w:jc w:val="both"/>
        <w:rPr>
          <w:b/>
          <w:sz w:val="28"/>
          <w:szCs w:val="28"/>
          <w:highlight w:val="yellow"/>
          <w:lang w:val="ru-RU"/>
        </w:rPr>
      </w:pPr>
    </w:p>
    <w:p w:rsidR="00A75EFD" w:rsidRDefault="00A75EFD" w:rsidP="00E162E0">
      <w:pPr>
        <w:pStyle w:val="af"/>
        <w:spacing w:after="0"/>
        <w:jc w:val="center"/>
        <w:rPr>
          <w:b/>
          <w:sz w:val="32"/>
          <w:szCs w:val="32"/>
        </w:rPr>
      </w:pPr>
    </w:p>
    <w:p w:rsidR="00E162E0" w:rsidRPr="003D566B" w:rsidRDefault="00E162E0" w:rsidP="00E162E0">
      <w:pPr>
        <w:pStyle w:val="af"/>
        <w:spacing w:after="0"/>
        <w:jc w:val="center"/>
        <w:rPr>
          <w:b/>
          <w:sz w:val="32"/>
          <w:szCs w:val="32"/>
          <w:highlight w:val="yellow"/>
        </w:rPr>
      </w:pPr>
      <w:r w:rsidRPr="00A046D3">
        <w:rPr>
          <w:b/>
          <w:sz w:val="32"/>
          <w:szCs w:val="32"/>
        </w:rPr>
        <w:lastRenderedPageBreak/>
        <w:t>Отдел муниципальной службы и кадров</w:t>
      </w:r>
    </w:p>
    <w:p w:rsidR="00E162E0" w:rsidRPr="003D566B" w:rsidRDefault="00E162E0" w:rsidP="00E162E0">
      <w:pPr>
        <w:pStyle w:val="af"/>
        <w:spacing w:after="0"/>
        <w:jc w:val="center"/>
        <w:rPr>
          <w:b/>
          <w:sz w:val="32"/>
          <w:szCs w:val="32"/>
          <w:highlight w:val="yellow"/>
        </w:rPr>
      </w:pPr>
    </w:p>
    <w:p w:rsidR="00673FA4" w:rsidRPr="00BD2D3C" w:rsidRDefault="00673FA4" w:rsidP="00673FA4">
      <w:pPr>
        <w:pStyle w:val="af"/>
        <w:ind w:firstLine="708"/>
        <w:jc w:val="both"/>
        <w:rPr>
          <w:sz w:val="28"/>
          <w:szCs w:val="28"/>
        </w:rPr>
      </w:pPr>
      <w:r w:rsidRPr="00BD2D3C">
        <w:rPr>
          <w:sz w:val="28"/>
          <w:szCs w:val="28"/>
        </w:rPr>
        <w:t xml:space="preserve">Кадровая политика аппарата Совета депутатов осуществлялась с учетом требований законодательства о муниципальной службе и </w:t>
      </w:r>
      <w:r>
        <w:rPr>
          <w:sz w:val="28"/>
          <w:szCs w:val="28"/>
        </w:rPr>
        <w:t xml:space="preserve">с </w:t>
      </w:r>
      <w:r w:rsidRPr="00BD2D3C">
        <w:rPr>
          <w:sz w:val="28"/>
          <w:szCs w:val="28"/>
        </w:rPr>
        <w:t>соблюдением норм трудового законодательства Р</w:t>
      </w:r>
      <w:r>
        <w:rPr>
          <w:sz w:val="28"/>
          <w:szCs w:val="28"/>
        </w:rPr>
        <w:t>оссийской Федерации</w:t>
      </w:r>
      <w:r w:rsidRPr="00BD2D3C">
        <w:rPr>
          <w:sz w:val="28"/>
          <w:szCs w:val="28"/>
        </w:rPr>
        <w:t xml:space="preserve">. </w:t>
      </w:r>
    </w:p>
    <w:p w:rsidR="00673FA4" w:rsidRPr="00BD2D3C" w:rsidRDefault="00673FA4" w:rsidP="00673FA4">
      <w:pPr>
        <w:pStyle w:val="af"/>
        <w:spacing w:after="0"/>
        <w:ind w:firstLine="708"/>
        <w:jc w:val="both"/>
        <w:rPr>
          <w:sz w:val="28"/>
          <w:szCs w:val="28"/>
        </w:rPr>
      </w:pPr>
      <w:r w:rsidRPr="00BD2D3C">
        <w:rPr>
          <w:b/>
          <w:sz w:val="28"/>
          <w:szCs w:val="28"/>
        </w:rPr>
        <w:t xml:space="preserve">Фактическая численность </w:t>
      </w:r>
      <w:r w:rsidRPr="00BD2D3C">
        <w:rPr>
          <w:sz w:val="28"/>
          <w:szCs w:val="28"/>
        </w:rPr>
        <w:t xml:space="preserve">работников Совета </w:t>
      </w:r>
      <w:r>
        <w:rPr>
          <w:sz w:val="28"/>
          <w:szCs w:val="28"/>
          <w:lang w:val="ru-RU"/>
        </w:rPr>
        <w:t xml:space="preserve">депутатов </w:t>
      </w:r>
      <w:r w:rsidRPr="00BD2D3C">
        <w:rPr>
          <w:sz w:val="28"/>
          <w:szCs w:val="28"/>
        </w:rPr>
        <w:t xml:space="preserve">на конец отчетного года составляет </w:t>
      </w:r>
      <w:r w:rsidRPr="000E3399">
        <w:rPr>
          <w:sz w:val="28"/>
          <w:szCs w:val="28"/>
        </w:rPr>
        <w:t>2</w:t>
      </w:r>
      <w:r>
        <w:rPr>
          <w:sz w:val="28"/>
          <w:szCs w:val="28"/>
          <w:lang w:val="ru-RU"/>
        </w:rPr>
        <w:t>56</w:t>
      </w:r>
      <w:r w:rsidRPr="00BD2D3C">
        <w:rPr>
          <w:sz w:val="28"/>
          <w:szCs w:val="28"/>
        </w:rPr>
        <w:t xml:space="preserve"> человек: из них </w:t>
      </w:r>
      <w:r>
        <w:rPr>
          <w:sz w:val="28"/>
          <w:szCs w:val="28"/>
        </w:rPr>
        <w:t>5</w:t>
      </w:r>
      <w:r w:rsidRPr="00BD2D3C">
        <w:rPr>
          <w:sz w:val="28"/>
          <w:szCs w:val="28"/>
        </w:rPr>
        <w:t xml:space="preserve"> –депутат</w:t>
      </w:r>
      <w:r>
        <w:rPr>
          <w:sz w:val="28"/>
          <w:szCs w:val="28"/>
        </w:rPr>
        <w:t>ов</w:t>
      </w:r>
      <w:r w:rsidRPr="00BD2D3C">
        <w:rPr>
          <w:sz w:val="28"/>
          <w:szCs w:val="28"/>
        </w:rPr>
        <w:t xml:space="preserve">, </w:t>
      </w:r>
      <w:r>
        <w:rPr>
          <w:sz w:val="28"/>
          <w:szCs w:val="28"/>
        </w:rPr>
        <w:t xml:space="preserve">осуществляющих полномочия на постоянной основе, </w:t>
      </w:r>
      <w:r>
        <w:rPr>
          <w:sz w:val="28"/>
          <w:szCs w:val="28"/>
          <w:lang w:val="ru-RU"/>
        </w:rPr>
        <w:t>86</w:t>
      </w:r>
      <w:r>
        <w:rPr>
          <w:sz w:val="28"/>
          <w:szCs w:val="28"/>
        </w:rPr>
        <w:t xml:space="preserve"> </w:t>
      </w:r>
      <w:r w:rsidRPr="00BD2D3C">
        <w:rPr>
          <w:sz w:val="28"/>
          <w:szCs w:val="28"/>
        </w:rPr>
        <w:t>муниципальн</w:t>
      </w:r>
      <w:r>
        <w:rPr>
          <w:sz w:val="28"/>
          <w:szCs w:val="28"/>
          <w:lang w:val="ru-RU"/>
        </w:rPr>
        <w:t>ых</w:t>
      </w:r>
      <w:r w:rsidRPr="00BD2D3C">
        <w:rPr>
          <w:sz w:val="28"/>
          <w:szCs w:val="28"/>
        </w:rPr>
        <w:t xml:space="preserve"> служащ</w:t>
      </w:r>
      <w:r>
        <w:rPr>
          <w:sz w:val="28"/>
          <w:szCs w:val="28"/>
        </w:rPr>
        <w:t>и</w:t>
      </w:r>
      <w:r>
        <w:rPr>
          <w:sz w:val="28"/>
          <w:szCs w:val="28"/>
          <w:lang w:val="ru-RU"/>
        </w:rPr>
        <w:t>х</w:t>
      </w:r>
      <w:r>
        <w:rPr>
          <w:sz w:val="28"/>
          <w:szCs w:val="28"/>
        </w:rPr>
        <w:t xml:space="preserve"> (в том числе, </w:t>
      </w:r>
      <w:r>
        <w:rPr>
          <w:sz w:val="28"/>
          <w:szCs w:val="28"/>
          <w:lang w:val="ru-RU"/>
        </w:rPr>
        <w:t>11</w:t>
      </w:r>
      <w:r>
        <w:rPr>
          <w:sz w:val="28"/>
          <w:szCs w:val="28"/>
        </w:rPr>
        <w:t xml:space="preserve"> муниципальных служащих, находящихся в отпуске по уходу за ребенком)</w:t>
      </w:r>
      <w:r w:rsidRPr="00BD2D3C">
        <w:rPr>
          <w:sz w:val="28"/>
          <w:szCs w:val="28"/>
        </w:rPr>
        <w:t xml:space="preserve">, </w:t>
      </w:r>
      <w:r>
        <w:rPr>
          <w:sz w:val="28"/>
          <w:szCs w:val="28"/>
          <w:lang w:val="ru-RU"/>
        </w:rPr>
        <w:t>165</w:t>
      </w:r>
      <w:r w:rsidRPr="00BD2D3C">
        <w:rPr>
          <w:sz w:val="28"/>
          <w:szCs w:val="28"/>
        </w:rPr>
        <w:t xml:space="preserve"> помощник</w:t>
      </w:r>
      <w:r>
        <w:rPr>
          <w:sz w:val="28"/>
          <w:szCs w:val="28"/>
        </w:rPr>
        <w:t>ов</w:t>
      </w:r>
      <w:r w:rsidRPr="00BD2D3C">
        <w:rPr>
          <w:sz w:val="28"/>
          <w:szCs w:val="28"/>
        </w:rPr>
        <w:t xml:space="preserve"> депутатов.</w:t>
      </w:r>
    </w:p>
    <w:p w:rsidR="00673FA4" w:rsidRDefault="00673FA4" w:rsidP="00673FA4">
      <w:pPr>
        <w:ind w:firstLine="709"/>
        <w:jc w:val="both"/>
        <w:rPr>
          <w:sz w:val="28"/>
          <w:szCs w:val="28"/>
        </w:rPr>
      </w:pPr>
      <w:r>
        <w:rPr>
          <w:b/>
          <w:sz w:val="28"/>
          <w:szCs w:val="28"/>
        </w:rPr>
        <w:t>Ш</w:t>
      </w:r>
      <w:r w:rsidRPr="00F1406D">
        <w:rPr>
          <w:b/>
          <w:sz w:val="28"/>
          <w:szCs w:val="28"/>
        </w:rPr>
        <w:t>татная численность</w:t>
      </w:r>
      <w:r w:rsidRPr="00F1406D">
        <w:rPr>
          <w:sz w:val="28"/>
          <w:szCs w:val="28"/>
        </w:rPr>
        <w:t xml:space="preserve"> Совета депутатов на 01.01.20</w:t>
      </w:r>
      <w:r>
        <w:rPr>
          <w:sz w:val="28"/>
          <w:szCs w:val="28"/>
        </w:rPr>
        <w:t>21</w:t>
      </w:r>
      <w:r w:rsidRPr="00F1406D">
        <w:rPr>
          <w:sz w:val="28"/>
          <w:szCs w:val="28"/>
        </w:rPr>
        <w:t xml:space="preserve"> составляет 5 депутатов Совета</w:t>
      </w:r>
      <w:r>
        <w:rPr>
          <w:sz w:val="28"/>
          <w:szCs w:val="28"/>
        </w:rPr>
        <w:t xml:space="preserve"> депутатов</w:t>
      </w:r>
      <w:r w:rsidRPr="00F1406D">
        <w:rPr>
          <w:sz w:val="28"/>
          <w:szCs w:val="28"/>
        </w:rPr>
        <w:t xml:space="preserve">, </w:t>
      </w:r>
      <w:r>
        <w:rPr>
          <w:sz w:val="28"/>
          <w:szCs w:val="28"/>
        </w:rPr>
        <w:t xml:space="preserve">осуществляющих полномочия </w:t>
      </w:r>
      <w:r w:rsidRPr="00F1406D">
        <w:rPr>
          <w:sz w:val="28"/>
          <w:szCs w:val="28"/>
        </w:rPr>
        <w:t>на постоянной основе, 8</w:t>
      </w:r>
      <w:r>
        <w:rPr>
          <w:sz w:val="28"/>
          <w:szCs w:val="28"/>
        </w:rPr>
        <w:t>2</w:t>
      </w:r>
      <w:r w:rsidRPr="00F1406D">
        <w:rPr>
          <w:sz w:val="28"/>
          <w:szCs w:val="28"/>
        </w:rPr>
        <w:t xml:space="preserve"> муниципальных служащих, 300 помощников депутатов Совета депутатов.</w:t>
      </w:r>
      <w:r w:rsidRPr="00A95ADD">
        <w:rPr>
          <w:sz w:val="28"/>
          <w:szCs w:val="28"/>
        </w:rPr>
        <w:t xml:space="preserve"> </w:t>
      </w:r>
    </w:p>
    <w:p w:rsidR="00673FA4" w:rsidRDefault="00673FA4" w:rsidP="00673FA4">
      <w:pPr>
        <w:ind w:firstLine="709"/>
        <w:jc w:val="both"/>
        <w:rPr>
          <w:sz w:val="28"/>
          <w:szCs w:val="28"/>
        </w:rPr>
      </w:pPr>
      <w:r w:rsidRPr="00BD2D3C">
        <w:rPr>
          <w:sz w:val="28"/>
          <w:szCs w:val="28"/>
        </w:rPr>
        <w:t>В целях совершенствования работы аппарата Совета депутатов в 20</w:t>
      </w:r>
      <w:r>
        <w:rPr>
          <w:sz w:val="28"/>
          <w:szCs w:val="28"/>
        </w:rPr>
        <w:t>20</w:t>
      </w:r>
      <w:r w:rsidRPr="00BD2D3C">
        <w:rPr>
          <w:sz w:val="28"/>
          <w:szCs w:val="28"/>
        </w:rPr>
        <w:t xml:space="preserve"> году проведена оптимизация деятельности отдельных структурных</w:t>
      </w:r>
      <w:r>
        <w:rPr>
          <w:sz w:val="28"/>
          <w:szCs w:val="28"/>
        </w:rPr>
        <w:t xml:space="preserve"> подразделений Совета депутатов. Отделом были подготовлены соответствующие</w:t>
      </w:r>
      <w:r w:rsidRPr="00BD2D3C">
        <w:rPr>
          <w:sz w:val="28"/>
          <w:szCs w:val="28"/>
        </w:rPr>
        <w:t xml:space="preserve"> распоряжени</w:t>
      </w:r>
      <w:r>
        <w:rPr>
          <w:sz w:val="28"/>
          <w:szCs w:val="28"/>
        </w:rPr>
        <w:t>я</w:t>
      </w:r>
      <w:r w:rsidRPr="00BD2D3C">
        <w:rPr>
          <w:sz w:val="28"/>
          <w:szCs w:val="28"/>
        </w:rPr>
        <w:t xml:space="preserve"> председателя Совета депутатов о внесении изменений в структуру и штатную численность аппарата Совета депутатов</w:t>
      </w:r>
      <w:r>
        <w:rPr>
          <w:sz w:val="28"/>
          <w:szCs w:val="28"/>
        </w:rPr>
        <w:t>.</w:t>
      </w:r>
    </w:p>
    <w:p w:rsidR="00673FA4" w:rsidRPr="00D8489D" w:rsidRDefault="00673FA4" w:rsidP="00673FA4">
      <w:pPr>
        <w:ind w:firstLine="709"/>
        <w:jc w:val="both"/>
        <w:rPr>
          <w:sz w:val="28"/>
          <w:szCs w:val="28"/>
        </w:rPr>
      </w:pPr>
      <w:r w:rsidRPr="00D8489D">
        <w:rPr>
          <w:sz w:val="28"/>
          <w:szCs w:val="28"/>
        </w:rPr>
        <w:t>С целью актуализации и в связи с организационно – штатными мероприятиями были приведены в соответствие должностны</w:t>
      </w:r>
      <w:r>
        <w:rPr>
          <w:sz w:val="28"/>
          <w:szCs w:val="28"/>
        </w:rPr>
        <w:t>е</w:t>
      </w:r>
      <w:r w:rsidRPr="00D8489D">
        <w:rPr>
          <w:sz w:val="28"/>
          <w:szCs w:val="28"/>
        </w:rPr>
        <w:t xml:space="preserve"> инструкци</w:t>
      </w:r>
      <w:r>
        <w:rPr>
          <w:sz w:val="28"/>
          <w:szCs w:val="28"/>
        </w:rPr>
        <w:t>и</w:t>
      </w:r>
      <w:r w:rsidRPr="00D8489D">
        <w:rPr>
          <w:sz w:val="28"/>
          <w:szCs w:val="28"/>
        </w:rPr>
        <w:t>.</w:t>
      </w:r>
    </w:p>
    <w:p w:rsidR="00673FA4" w:rsidRDefault="00673FA4" w:rsidP="00673FA4">
      <w:pPr>
        <w:ind w:firstLine="709"/>
        <w:jc w:val="both"/>
        <w:rPr>
          <w:sz w:val="28"/>
          <w:szCs w:val="28"/>
        </w:rPr>
      </w:pPr>
      <w:r w:rsidRPr="00B629AE">
        <w:rPr>
          <w:sz w:val="28"/>
          <w:szCs w:val="28"/>
        </w:rPr>
        <w:t>В течение года отделом были внесены изменения в действующие акты Совета депутатов:</w:t>
      </w:r>
    </w:p>
    <w:p w:rsidR="00673FA4" w:rsidRDefault="00673FA4" w:rsidP="00673FA4">
      <w:pPr>
        <w:pStyle w:val="aa"/>
        <w:numPr>
          <w:ilvl w:val="0"/>
          <w:numId w:val="2"/>
        </w:numPr>
        <w:ind w:left="0" w:firstLine="567"/>
        <w:jc w:val="both"/>
        <w:rPr>
          <w:sz w:val="28"/>
          <w:szCs w:val="28"/>
        </w:rPr>
      </w:pPr>
      <w:r w:rsidRPr="004F6798">
        <w:rPr>
          <w:sz w:val="28"/>
          <w:szCs w:val="28"/>
        </w:rPr>
        <w:t>О представлении муниципальными служащими Совета депутатов</w:t>
      </w:r>
      <w:r w:rsidRPr="00DF3315">
        <w:rPr>
          <w:sz w:val="28"/>
          <w:szCs w:val="28"/>
        </w:rPr>
        <w:t xml:space="preserve"> города Новосибирска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Pr>
          <w:sz w:val="28"/>
          <w:szCs w:val="28"/>
        </w:rPr>
        <w:t>.</w:t>
      </w:r>
    </w:p>
    <w:p w:rsidR="00673FA4" w:rsidRPr="0009543C" w:rsidRDefault="00673FA4" w:rsidP="00673FA4">
      <w:pPr>
        <w:pStyle w:val="aa"/>
        <w:numPr>
          <w:ilvl w:val="0"/>
          <w:numId w:val="2"/>
        </w:numPr>
        <w:ind w:left="0" w:firstLine="567"/>
        <w:jc w:val="both"/>
        <w:rPr>
          <w:sz w:val="28"/>
          <w:szCs w:val="28"/>
        </w:rPr>
      </w:pPr>
      <w:r>
        <w:rPr>
          <w:sz w:val="28"/>
          <w:szCs w:val="28"/>
        </w:rPr>
        <w:t>О внесении изменений в подпункт 12 пункта 3.2 типовой формы трудового договора с муниципальными служащими Совета депутатов города Новосибирска.</w:t>
      </w:r>
    </w:p>
    <w:p w:rsidR="00673FA4" w:rsidRPr="00D8489D" w:rsidRDefault="00673FA4" w:rsidP="00673FA4">
      <w:pPr>
        <w:ind w:firstLine="709"/>
        <w:jc w:val="both"/>
        <w:rPr>
          <w:sz w:val="28"/>
          <w:szCs w:val="28"/>
        </w:rPr>
      </w:pPr>
      <w:r w:rsidRPr="003D7154">
        <w:rPr>
          <w:sz w:val="28"/>
          <w:szCs w:val="28"/>
        </w:rPr>
        <w:t>В</w:t>
      </w:r>
      <w:r w:rsidRPr="00D8489D">
        <w:rPr>
          <w:sz w:val="28"/>
          <w:szCs w:val="28"/>
        </w:rPr>
        <w:t xml:space="preserve"> целях определения соответствия муниципального служащего замещаемой должности, в соответствии с графиком, проведена аттестация </w:t>
      </w:r>
      <w:r>
        <w:rPr>
          <w:sz w:val="28"/>
          <w:szCs w:val="28"/>
        </w:rPr>
        <w:t>8</w:t>
      </w:r>
      <w:r w:rsidRPr="0009543C">
        <w:rPr>
          <w:sz w:val="28"/>
          <w:szCs w:val="28"/>
        </w:rPr>
        <w:t> </w:t>
      </w:r>
      <w:r w:rsidRPr="00D8489D">
        <w:rPr>
          <w:sz w:val="28"/>
          <w:szCs w:val="28"/>
        </w:rPr>
        <w:t>муниципальных служащих Совет</w:t>
      </w:r>
      <w:r>
        <w:rPr>
          <w:sz w:val="28"/>
          <w:szCs w:val="28"/>
        </w:rPr>
        <w:t>а депутатов</w:t>
      </w:r>
      <w:r w:rsidRPr="00D8489D">
        <w:rPr>
          <w:sz w:val="28"/>
          <w:szCs w:val="28"/>
        </w:rPr>
        <w:t xml:space="preserve">. Решением аттестационной комиссии </w:t>
      </w:r>
      <w:r>
        <w:rPr>
          <w:sz w:val="28"/>
          <w:szCs w:val="28"/>
        </w:rPr>
        <w:t>7</w:t>
      </w:r>
      <w:r w:rsidRPr="00D8489D">
        <w:rPr>
          <w:sz w:val="28"/>
          <w:szCs w:val="28"/>
        </w:rPr>
        <w:t xml:space="preserve"> </w:t>
      </w:r>
      <w:r>
        <w:rPr>
          <w:sz w:val="28"/>
          <w:szCs w:val="28"/>
        </w:rPr>
        <w:t xml:space="preserve">муниципальных </w:t>
      </w:r>
      <w:r w:rsidRPr="00D8489D">
        <w:rPr>
          <w:sz w:val="28"/>
          <w:szCs w:val="28"/>
        </w:rPr>
        <w:t>служащи</w:t>
      </w:r>
      <w:r>
        <w:rPr>
          <w:sz w:val="28"/>
          <w:szCs w:val="28"/>
        </w:rPr>
        <w:t>х</w:t>
      </w:r>
      <w:r w:rsidRPr="00D8489D">
        <w:rPr>
          <w:sz w:val="28"/>
          <w:szCs w:val="28"/>
        </w:rPr>
        <w:t xml:space="preserve"> признаны соответствующими замещаемым должностям. Квалификационный экзамен в отчетном году сдавали </w:t>
      </w:r>
      <w:r>
        <w:rPr>
          <w:sz w:val="28"/>
          <w:szCs w:val="28"/>
        </w:rPr>
        <w:t>6 </w:t>
      </w:r>
      <w:r w:rsidRPr="00D8489D">
        <w:rPr>
          <w:sz w:val="28"/>
          <w:szCs w:val="28"/>
        </w:rPr>
        <w:t>муниципальных служащих Совета</w:t>
      </w:r>
      <w:r>
        <w:rPr>
          <w:sz w:val="28"/>
          <w:szCs w:val="28"/>
        </w:rPr>
        <w:t xml:space="preserve"> депутатов</w:t>
      </w:r>
      <w:r w:rsidRPr="00D8489D">
        <w:rPr>
          <w:sz w:val="28"/>
          <w:szCs w:val="28"/>
        </w:rPr>
        <w:t>, по результатам которого всем был присвоен соответствующий классный чин муниципальной службы.</w:t>
      </w:r>
      <w:r w:rsidRPr="00D8489D">
        <w:rPr>
          <w:b/>
          <w:i/>
          <w:sz w:val="28"/>
          <w:szCs w:val="28"/>
        </w:rPr>
        <w:t xml:space="preserve"> </w:t>
      </w:r>
      <w:r w:rsidRPr="00D8489D">
        <w:rPr>
          <w:sz w:val="28"/>
          <w:szCs w:val="28"/>
        </w:rPr>
        <w:t>Классные чины без сдачи квалификационного экзамена были присвоены</w:t>
      </w:r>
      <w:r>
        <w:rPr>
          <w:sz w:val="28"/>
          <w:szCs w:val="28"/>
        </w:rPr>
        <w:t xml:space="preserve"> 9 </w:t>
      </w:r>
      <w:r w:rsidRPr="00D8489D">
        <w:rPr>
          <w:sz w:val="28"/>
          <w:szCs w:val="28"/>
        </w:rPr>
        <w:t>муниципальн</w:t>
      </w:r>
      <w:r>
        <w:rPr>
          <w:sz w:val="28"/>
          <w:szCs w:val="28"/>
        </w:rPr>
        <w:t>ым</w:t>
      </w:r>
      <w:r w:rsidRPr="00D8489D">
        <w:rPr>
          <w:sz w:val="28"/>
          <w:szCs w:val="28"/>
        </w:rPr>
        <w:t xml:space="preserve"> служащ</w:t>
      </w:r>
      <w:r>
        <w:rPr>
          <w:sz w:val="28"/>
          <w:szCs w:val="28"/>
        </w:rPr>
        <w:t xml:space="preserve">им Совета депутатов </w:t>
      </w:r>
      <w:r w:rsidRPr="00D8489D">
        <w:rPr>
          <w:sz w:val="28"/>
          <w:szCs w:val="28"/>
        </w:rPr>
        <w:t>(вновь принятым, при переводе, после выхода из отпуска по уходу за ребенком и т.д.).</w:t>
      </w:r>
    </w:p>
    <w:p w:rsidR="00673FA4" w:rsidRPr="00D8489D" w:rsidRDefault="00673FA4" w:rsidP="00673FA4">
      <w:pPr>
        <w:ind w:firstLine="708"/>
        <w:jc w:val="both"/>
        <w:rPr>
          <w:sz w:val="28"/>
          <w:szCs w:val="28"/>
        </w:rPr>
      </w:pPr>
      <w:r w:rsidRPr="00D8489D">
        <w:rPr>
          <w:sz w:val="28"/>
          <w:szCs w:val="28"/>
        </w:rPr>
        <w:t xml:space="preserve">Повышению эффективности работы </w:t>
      </w:r>
      <w:r>
        <w:rPr>
          <w:sz w:val="28"/>
          <w:szCs w:val="28"/>
        </w:rPr>
        <w:t xml:space="preserve">муниципальных </w:t>
      </w:r>
      <w:r w:rsidRPr="00D8489D">
        <w:rPr>
          <w:sz w:val="28"/>
          <w:szCs w:val="28"/>
        </w:rPr>
        <w:t>служащих С</w:t>
      </w:r>
      <w:r>
        <w:rPr>
          <w:sz w:val="28"/>
          <w:szCs w:val="28"/>
        </w:rPr>
        <w:t>овета</w:t>
      </w:r>
      <w:r w:rsidRPr="00D8489D">
        <w:rPr>
          <w:sz w:val="28"/>
          <w:szCs w:val="28"/>
        </w:rPr>
        <w:t xml:space="preserve"> </w:t>
      </w:r>
      <w:r>
        <w:rPr>
          <w:sz w:val="28"/>
          <w:szCs w:val="28"/>
        </w:rPr>
        <w:t xml:space="preserve">депутатов </w:t>
      </w:r>
      <w:r w:rsidRPr="00D8489D">
        <w:rPr>
          <w:sz w:val="28"/>
          <w:szCs w:val="28"/>
        </w:rPr>
        <w:t xml:space="preserve">способствовали повышение квалификации работников аппарата </w:t>
      </w:r>
      <w:r w:rsidRPr="00DF3315">
        <w:rPr>
          <w:sz w:val="28"/>
          <w:szCs w:val="28"/>
        </w:rPr>
        <w:t>(</w:t>
      </w:r>
      <w:r>
        <w:rPr>
          <w:sz w:val="28"/>
          <w:szCs w:val="28"/>
        </w:rPr>
        <w:t xml:space="preserve">16 </w:t>
      </w:r>
      <w:r w:rsidRPr="00664882">
        <w:rPr>
          <w:sz w:val="28"/>
          <w:szCs w:val="28"/>
        </w:rPr>
        <w:t>человек</w:t>
      </w:r>
      <w:r w:rsidRPr="00D8489D">
        <w:rPr>
          <w:sz w:val="28"/>
          <w:szCs w:val="28"/>
        </w:rPr>
        <w:t xml:space="preserve">), участие в обучающих семинарах </w:t>
      </w:r>
      <w:r>
        <w:rPr>
          <w:sz w:val="28"/>
          <w:szCs w:val="28"/>
        </w:rPr>
        <w:t>(5</w:t>
      </w:r>
      <w:r w:rsidRPr="00664882">
        <w:rPr>
          <w:b/>
          <w:sz w:val="28"/>
          <w:szCs w:val="28"/>
        </w:rPr>
        <w:t xml:space="preserve"> </w:t>
      </w:r>
      <w:r w:rsidRPr="00664882">
        <w:rPr>
          <w:sz w:val="28"/>
          <w:szCs w:val="28"/>
        </w:rPr>
        <w:t>человек</w:t>
      </w:r>
      <w:r w:rsidRPr="00DF3315">
        <w:rPr>
          <w:sz w:val="28"/>
          <w:szCs w:val="28"/>
        </w:rPr>
        <w:t>).</w:t>
      </w:r>
      <w:r w:rsidRPr="00D8489D">
        <w:rPr>
          <w:sz w:val="28"/>
          <w:szCs w:val="28"/>
        </w:rPr>
        <w:t xml:space="preserve"> </w:t>
      </w:r>
    </w:p>
    <w:p w:rsidR="00673FA4" w:rsidRPr="00D8489D" w:rsidRDefault="00673FA4" w:rsidP="00673FA4">
      <w:pPr>
        <w:ind w:firstLine="709"/>
        <w:jc w:val="both"/>
        <w:rPr>
          <w:sz w:val="28"/>
          <w:szCs w:val="28"/>
        </w:rPr>
      </w:pPr>
      <w:r w:rsidRPr="00D8489D">
        <w:rPr>
          <w:sz w:val="28"/>
          <w:szCs w:val="28"/>
        </w:rPr>
        <w:lastRenderedPageBreak/>
        <w:t>В соответствии с требованиями законодательства о прохождении муниципальными служащими диспансеризации отделом проведена работа по ее подготовке</w:t>
      </w:r>
      <w:r>
        <w:rPr>
          <w:sz w:val="28"/>
          <w:szCs w:val="28"/>
        </w:rPr>
        <w:t xml:space="preserve"> (техническое задание, график прохождения)</w:t>
      </w:r>
      <w:r w:rsidRPr="00D8489D">
        <w:rPr>
          <w:sz w:val="28"/>
          <w:szCs w:val="28"/>
        </w:rPr>
        <w:t xml:space="preserve">. Диспансеризацию прошли </w:t>
      </w:r>
      <w:r w:rsidRPr="00F12C02">
        <w:rPr>
          <w:sz w:val="28"/>
          <w:szCs w:val="28"/>
        </w:rPr>
        <w:t>8</w:t>
      </w:r>
      <w:r>
        <w:rPr>
          <w:sz w:val="28"/>
          <w:szCs w:val="28"/>
        </w:rPr>
        <w:t>3</w:t>
      </w:r>
      <w:r w:rsidRPr="00664882">
        <w:rPr>
          <w:b/>
          <w:sz w:val="28"/>
          <w:szCs w:val="28"/>
        </w:rPr>
        <w:t xml:space="preserve"> </w:t>
      </w:r>
      <w:r w:rsidRPr="00D8489D">
        <w:rPr>
          <w:sz w:val="28"/>
          <w:szCs w:val="28"/>
        </w:rPr>
        <w:t>человек</w:t>
      </w:r>
      <w:r>
        <w:rPr>
          <w:sz w:val="28"/>
          <w:szCs w:val="28"/>
        </w:rPr>
        <w:t>а</w:t>
      </w:r>
      <w:r w:rsidRPr="00D8489D">
        <w:rPr>
          <w:sz w:val="28"/>
          <w:szCs w:val="28"/>
        </w:rPr>
        <w:t xml:space="preserve">. </w:t>
      </w:r>
    </w:p>
    <w:p w:rsidR="00673FA4" w:rsidRPr="00F12C02" w:rsidRDefault="00673FA4" w:rsidP="00673FA4">
      <w:pPr>
        <w:ind w:firstLine="708"/>
        <w:jc w:val="both"/>
        <w:rPr>
          <w:sz w:val="28"/>
          <w:szCs w:val="28"/>
        </w:rPr>
      </w:pPr>
      <w:r w:rsidRPr="00793867">
        <w:rPr>
          <w:sz w:val="28"/>
          <w:szCs w:val="28"/>
        </w:rPr>
        <w:t xml:space="preserve">В соответствии с </w:t>
      </w:r>
      <w:r>
        <w:rPr>
          <w:sz w:val="28"/>
          <w:szCs w:val="28"/>
        </w:rPr>
        <w:t>П</w:t>
      </w:r>
      <w:r w:rsidRPr="00793867">
        <w:rPr>
          <w:sz w:val="28"/>
          <w:szCs w:val="28"/>
        </w:rPr>
        <w:t>ланом противодействия коррупции в органах местного самоуправления города Новосибирска на 20</w:t>
      </w:r>
      <w:r>
        <w:rPr>
          <w:sz w:val="28"/>
          <w:szCs w:val="28"/>
        </w:rPr>
        <w:t>20</w:t>
      </w:r>
      <w:r w:rsidRPr="00793867">
        <w:rPr>
          <w:sz w:val="28"/>
          <w:szCs w:val="28"/>
        </w:rPr>
        <w:t>-20</w:t>
      </w:r>
      <w:r>
        <w:rPr>
          <w:sz w:val="28"/>
          <w:szCs w:val="28"/>
        </w:rPr>
        <w:t>22</w:t>
      </w:r>
      <w:r w:rsidRPr="00793867">
        <w:rPr>
          <w:sz w:val="28"/>
          <w:szCs w:val="28"/>
        </w:rPr>
        <w:t xml:space="preserve"> годы отделом </w:t>
      </w:r>
      <w:r>
        <w:rPr>
          <w:sz w:val="28"/>
          <w:szCs w:val="28"/>
        </w:rPr>
        <w:t>постоянно проводилась работа по проверке достоверности сведений, представляемых гражданами при поступлении на муниципальную службу (подготовлено</w:t>
      </w:r>
      <w:r w:rsidRPr="00A41411">
        <w:rPr>
          <w:sz w:val="28"/>
          <w:szCs w:val="28"/>
        </w:rPr>
        <w:t xml:space="preserve"> </w:t>
      </w:r>
      <w:r>
        <w:rPr>
          <w:sz w:val="28"/>
          <w:szCs w:val="28"/>
        </w:rPr>
        <w:t>6 запросов в учебные заведения на предмет подтверждения подлинности дипломов об образовании). За прошедший год проведен анализ представленных в отдел Справок о доходах, расходах, имуществе, обязательствах имущественного характера работниками, а также доходах, расходах, имуществе, обязательствах имущественного характера супруги (супруга) и несовершеннолетних детей (далее – Справки): 50 депутатами (89 членами их семей),</w:t>
      </w:r>
      <w:r w:rsidRPr="008736E8">
        <w:rPr>
          <w:sz w:val="28"/>
          <w:szCs w:val="28"/>
        </w:rPr>
        <w:t xml:space="preserve"> </w:t>
      </w:r>
      <w:r w:rsidRPr="002E0735">
        <w:rPr>
          <w:sz w:val="28"/>
          <w:szCs w:val="28"/>
        </w:rPr>
        <w:t>3</w:t>
      </w:r>
      <w:r>
        <w:rPr>
          <w:sz w:val="28"/>
          <w:szCs w:val="28"/>
        </w:rPr>
        <w:t>6</w:t>
      </w:r>
      <w:r w:rsidRPr="000B08FA">
        <w:rPr>
          <w:sz w:val="28"/>
          <w:szCs w:val="28"/>
        </w:rPr>
        <w:t xml:space="preserve"> </w:t>
      </w:r>
      <w:r>
        <w:rPr>
          <w:sz w:val="28"/>
          <w:szCs w:val="28"/>
        </w:rPr>
        <w:t xml:space="preserve">муниципальными служащими </w:t>
      </w:r>
      <w:r w:rsidRPr="002E0735">
        <w:rPr>
          <w:sz w:val="28"/>
          <w:szCs w:val="28"/>
        </w:rPr>
        <w:t>(</w:t>
      </w:r>
      <w:r>
        <w:rPr>
          <w:sz w:val="28"/>
          <w:szCs w:val="28"/>
        </w:rPr>
        <w:t xml:space="preserve">54 членами их семей) </w:t>
      </w:r>
      <w:r w:rsidRPr="000B08FA">
        <w:rPr>
          <w:sz w:val="28"/>
          <w:szCs w:val="28"/>
        </w:rPr>
        <w:t xml:space="preserve">и </w:t>
      </w:r>
      <w:r>
        <w:rPr>
          <w:sz w:val="28"/>
          <w:szCs w:val="28"/>
        </w:rPr>
        <w:t>13</w:t>
      </w:r>
      <w:r w:rsidRPr="000B08FA">
        <w:rPr>
          <w:sz w:val="28"/>
          <w:szCs w:val="28"/>
        </w:rPr>
        <w:t xml:space="preserve"> граждан</w:t>
      </w:r>
      <w:r>
        <w:rPr>
          <w:sz w:val="28"/>
          <w:szCs w:val="28"/>
        </w:rPr>
        <w:t>ами</w:t>
      </w:r>
      <w:r w:rsidRPr="000B08FA">
        <w:rPr>
          <w:sz w:val="28"/>
          <w:szCs w:val="28"/>
        </w:rPr>
        <w:t>, претендую</w:t>
      </w:r>
      <w:r>
        <w:rPr>
          <w:sz w:val="28"/>
          <w:szCs w:val="28"/>
        </w:rPr>
        <w:t>щими на замещение должности муниципальной службы в Совете депутатов</w:t>
      </w:r>
      <w:r w:rsidRPr="00F12C02">
        <w:rPr>
          <w:sz w:val="28"/>
          <w:szCs w:val="28"/>
        </w:rPr>
        <w:t xml:space="preserve">. Всего было проанализировано </w:t>
      </w:r>
      <w:r w:rsidRPr="00114A2F">
        <w:rPr>
          <w:sz w:val="28"/>
          <w:szCs w:val="28"/>
        </w:rPr>
        <w:t>2</w:t>
      </w:r>
      <w:r>
        <w:rPr>
          <w:sz w:val="28"/>
          <w:szCs w:val="28"/>
        </w:rPr>
        <w:t>42</w:t>
      </w:r>
      <w:r w:rsidRPr="00F12C02">
        <w:rPr>
          <w:sz w:val="28"/>
          <w:szCs w:val="28"/>
        </w:rPr>
        <w:t xml:space="preserve"> Справ</w:t>
      </w:r>
      <w:r>
        <w:rPr>
          <w:sz w:val="28"/>
          <w:szCs w:val="28"/>
        </w:rPr>
        <w:t>ки</w:t>
      </w:r>
      <w:r w:rsidRPr="00F12C02">
        <w:rPr>
          <w:sz w:val="28"/>
          <w:szCs w:val="28"/>
        </w:rPr>
        <w:t xml:space="preserve">, из них </w:t>
      </w:r>
      <w:r w:rsidRPr="002E0735">
        <w:rPr>
          <w:sz w:val="28"/>
          <w:szCs w:val="28"/>
        </w:rPr>
        <w:t>12</w:t>
      </w:r>
      <w:r>
        <w:rPr>
          <w:sz w:val="28"/>
          <w:szCs w:val="28"/>
        </w:rPr>
        <w:t>5</w:t>
      </w:r>
      <w:r w:rsidRPr="00F12C02">
        <w:rPr>
          <w:sz w:val="28"/>
          <w:szCs w:val="28"/>
        </w:rPr>
        <w:t xml:space="preserve"> Справок сданы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НСО и Правительства НСО. В течении всей декларационной кампании 20</w:t>
      </w:r>
      <w:r>
        <w:rPr>
          <w:sz w:val="28"/>
          <w:szCs w:val="28"/>
        </w:rPr>
        <w:t>20</w:t>
      </w:r>
      <w:r w:rsidRPr="00F12C02">
        <w:rPr>
          <w:sz w:val="28"/>
          <w:szCs w:val="28"/>
        </w:rPr>
        <w:t xml:space="preserve"> года отделом проводилось организационное и методическое сопровождение подготовок Справок о доходах, расходах, об имуществе и обязательствах имущественного характера за 201</w:t>
      </w:r>
      <w:r>
        <w:rPr>
          <w:sz w:val="28"/>
          <w:szCs w:val="28"/>
        </w:rPr>
        <w:t>9</w:t>
      </w:r>
      <w:r w:rsidRPr="00F12C02">
        <w:rPr>
          <w:sz w:val="28"/>
          <w:szCs w:val="28"/>
        </w:rPr>
        <w:t xml:space="preserve"> год как лиц, замещающих муниципальные должности (депутатов), так и муниципальных служащих Совета</w:t>
      </w:r>
      <w:r>
        <w:rPr>
          <w:sz w:val="28"/>
          <w:szCs w:val="28"/>
        </w:rPr>
        <w:t xml:space="preserve"> депутатов</w:t>
      </w:r>
      <w:r w:rsidRPr="00F12C02">
        <w:rPr>
          <w:sz w:val="28"/>
          <w:szCs w:val="28"/>
        </w:rPr>
        <w:t>.</w:t>
      </w:r>
    </w:p>
    <w:p w:rsidR="00673FA4" w:rsidRDefault="00673FA4" w:rsidP="00673FA4">
      <w:pPr>
        <w:ind w:firstLine="708"/>
        <w:jc w:val="both"/>
        <w:rPr>
          <w:sz w:val="28"/>
          <w:szCs w:val="28"/>
        </w:rPr>
      </w:pPr>
      <w:r>
        <w:rPr>
          <w:sz w:val="28"/>
          <w:szCs w:val="28"/>
        </w:rPr>
        <w:t>Отделом организована работа по повышению квалификации муниципальных служащих Совета депутатов, включающая в учебные планы занятий проблемы коррупции, предотвращение возникновения конфликта интересов. Приняли участие в обучающих семинарах 21</w:t>
      </w:r>
      <w:r w:rsidRPr="00F12C02">
        <w:rPr>
          <w:sz w:val="28"/>
          <w:szCs w:val="28"/>
        </w:rPr>
        <w:t xml:space="preserve"> </w:t>
      </w:r>
      <w:r>
        <w:rPr>
          <w:sz w:val="28"/>
          <w:szCs w:val="28"/>
        </w:rPr>
        <w:t>муниципальный служащий Совета депутатов.</w:t>
      </w:r>
    </w:p>
    <w:p w:rsidR="00673FA4" w:rsidRPr="00933A14" w:rsidRDefault="00673FA4" w:rsidP="00673FA4">
      <w:pPr>
        <w:ind w:firstLine="708"/>
        <w:jc w:val="both"/>
        <w:rPr>
          <w:sz w:val="28"/>
          <w:szCs w:val="28"/>
        </w:rPr>
      </w:pPr>
      <w:r>
        <w:rPr>
          <w:sz w:val="28"/>
          <w:szCs w:val="28"/>
        </w:rPr>
        <w:t>Проводились семинары для вновь принятых муниципальных служащих Совета депутатов по вопросам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w:t>
      </w:r>
    </w:p>
    <w:p w:rsidR="00673FA4" w:rsidRPr="00D8489D" w:rsidRDefault="00673FA4" w:rsidP="00673FA4">
      <w:pPr>
        <w:ind w:firstLine="708"/>
        <w:jc w:val="both"/>
        <w:rPr>
          <w:sz w:val="28"/>
          <w:szCs w:val="28"/>
        </w:rPr>
      </w:pPr>
      <w:r w:rsidRPr="00D8489D">
        <w:rPr>
          <w:sz w:val="28"/>
          <w:szCs w:val="28"/>
        </w:rPr>
        <w:t>В части кадрового учета проведена следующая работа:</w:t>
      </w:r>
    </w:p>
    <w:p w:rsidR="00673FA4" w:rsidRDefault="00673FA4" w:rsidP="00673FA4">
      <w:pPr>
        <w:ind w:firstLine="709"/>
        <w:jc w:val="both"/>
        <w:rPr>
          <w:color w:val="FF0000"/>
          <w:sz w:val="28"/>
          <w:szCs w:val="28"/>
        </w:rPr>
      </w:pPr>
      <w:r w:rsidRPr="000D1174">
        <w:rPr>
          <w:sz w:val="28"/>
          <w:szCs w:val="28"/>
        </w:rPr>
        <w:t>В течение отчетного периода проводились мероприятия по подбору кадров</w:t>
      </w:r>
      <w:r w:rsidRPr="00AC29D6">
        <w:rPr>
          <w:sz w:val="28"/>
          <w:szCs w:val="28"/>
        </w:rPr>
        <w:t>.</w:t>
      </w:r>
    </w:p>
    <w:p w:rsidR="00673FA4" w:rsidRPr="00F12C02" w:rsidRDefault="00673FA4" w:rsidP="00673FA4">
      <w:pPr>
        <w:ind w:firstLine="709"/>
        <w:jc w:val="both"/>
        <w:rPr>
          <w:sz w:val="28"/>
          <w:szCs w:val="28"/>
        </w:rPr>
      </w:pPr>
      <w:r w:rsidRPr="00F12C02">
        <w:rPr>
          <w:sz w:val="28"/>
          <w:szCs w:val="28"/>
        </w:rPr>
        <w:t>В 20</w:t>
      </w:r>
      <w:r>
        <w:rPr>
          <w:sz w:val="28"/>
          <w:szCs w:val="28"/>
        </w:rPr>
        <w:t>20</w:t>
      </w:r>
      <w:r w:rsidRPr="00F12C02">
        <w:rPr>
          <w:sz w:val="28"/>
          <w:szCs w:val="28"/>
        </w:rPr>
        <w:t xml:space="preserve"> году было принято в Совет</w:t>
      </w:r>
      <w:r>
        <w:rPr>
          <w:sz w:val="28"/>
          <w:szCs w:val="28"/>
        </w:rPr>
        <w:t xml:space="preserve"> депутатов</w:t>
      </w:r>
      <w:r w:rsidRPr="00F12C02">
        <w:rPr>
          <w:sz w:val="28"/>
          <w:szCs w:val="28"/>
        </w:rPr>
        <w:t xml:space="preserve">: </w:t>
      </w:r>
      <w:r>
        <w:rPr>
          <w:sz w:val="28"/>
          <w:szCs w:val="28"/>
        </w:rPr>
        <w:t>13</w:t>
      </w:r>
      <w:r w:rsidRPr="00F12C02">
        <w:rPr>
          <w:sz w:val="28"/>
          <w:szCs w:val="28"/>
        </w:rPr>
        <w:t xml:space="preserve"> муниципальных служащих, </w:t>
      </w:r>
      <w:r>
        <w:rPr>
          <w:sz w:val="28"/>
          <w:szCs w:val="28"/>
        </w:rPr>
        <w:t>185</w:t>
      </w:r>
      <w:r w:rsidRPr="00F12C02">
        <w:rPr>
          <w:sz w:val="28"/>
          <w:szCs w:val="28"/>
        </w:rPr>
        <w:t xml:space="preserve"> помощник</w:t>
      </w:r>
      <w:r>
        <w:rPr>
          <w:sz w:val="28"/>
          <w:szCs w:val="28"/>
        </w:rPr>
        <w:t>ов</w:t>
      </w:r>
      <w:r w:rsidRPr="00F12C02">
        <w:rPr>
          <w:sz w:val="28"/>
          <w:szCs w:val="28"/>
        </w:rPr>
        <w:t xml:space="preserve"> депутат</w:t>
      </w:r>
      <w:r>
        <w:rPr>
          <w:sz w:val="28"/>
          <w:szCs w:val="28"/>
        </w:rPr>
        <w:t>ов</w:t>
      </w:r>
      <w:r w:rsidRPr="00F12C02">
        <w:rPr>
          <w:sz w:val="28"/>
          <w:szCs w:val="28"/>
        </w:rPr>
        <w:t>; уволено из Совета</w:t>
      </w:r>
      <w:r>
        <w:rPr>
          <w:sz w:val="28"/>
          <w:szCs w:val="28"/>
        </w:rPr>
        <w:t xml:space="preserve"> депутатов</w:t>
      </w:r>
      <w:r w:rsidRPr="00F12C02">
        <w:rPr>
          <w:sz w:val="28"/>
          <w:szCs w:val="28"/>
        </w:rPr>
        <w:t xml:space="preserve">: </w:t>
      </w:r>
      <w:r>
        <w:rPr>
          <w:sz w:val="28"/>
          <w:szCs w:val="28"/>
        </w:rPr>
        <w:t>19</w:t>
      </w:r>
      <w:r w:rsidRPr="00F12C02">
        <w:rPr>
          <w:sz w:val="28"/>
          <w:szCs w:val="28"/>
        </w:rPr>
        <w:t xml:space="preserve"> муниципальных служащих, </w:t>
      </w:r>
      <w:r>
        <w:rPr>
          <w:sz w:val="28"/>
          <w:szCs w:val="28"/>
        </w:rPr>
        <w:t>200</w:t>
      </w:r>
      <w:r w:rsidRPr="00F12C02">
        <w:rPr>
          <w:sz w:val="28"/>
          <w:szCs w:val="28"/>
        </w:rPr>
        <w:t xml:space="preserve"> помощников депутат</w:t>
      </w:r>
      <w:r>
        <w:rPr>
          <w:sz w:val="28"/>
          <w:szCs w:val="28"/>
        </w:rPr>
        <w:t>ов</w:t>
      </w:r>
      <w:r w:rsidRPr="00F12C02">
        <w:rPr>
          <w:sz w:val="28"/>
          <w:szCs w:val="28"/>
        </w:rPr>
        <w:t xml:space="preserve">; переведено: </w:t>
      </w:r>
      <w:r>
        <w:rPr>
          <w:sz w:val="28"/>
          <w:szCs w:val="28"/>
        </w:rPr>
        <w:t>9</w:t>
      </w:r>
      <w:r w:rsidRPr="00F12C02">
        <w:rPr>
          <w:sz w:val="28"/>
          <w:szCs w:val="28"/>
        </w:rPr>
        <w:t xml:space="preserve"> муниципальных служащих. </w:t>
      </w:r>
    </w:p>
    <w:p w:rsidR="00673FA4" w:rsidRPr="00F12C02" w:rsidRDefault="00673FA4" w:rsidP="00673FA4">
      <w:pPr>
        <w:ind w:firstLine="709"/>
        <w:jc w:val="both"/>
        <w:rPr>
          <w:sz w:val="28"/>
          <w:szCs w:val="28"/>
        </w:rPr>
      </w:pPr>
      <w:r w:rsidRPr="00F12C02">
        <w:rPr>
          <w:sz w:val="28"/>
          <w:szCs w:val="28"/>
        </w:rPr>
        <w:t xml:space="preserve">Оформлено </w:t>
      </w:r>
      <w:r>
        <w:rPr>
          <w:sz w:val="28"/>
          <w:szCs w:val="28"/>
        </w:rPr>
        <w:t>417</w:t>
      </w:r>
      <w:r w:rsidRPr="00F12C02">
        <w:rPr>
          <w:sz w:val="28"/>
          <w:szCs w:val="28"/>
        </w:rPr>
        <w:t xml:space="preserve"> личн</w:t>
      </w:r>
      <w:r>
        <w:rPr>
          <w:sz w:val="28"/>
          <w:szCs w:val="28"/>
        </w:rPr>
        <w:t>ых</w:t>
      </w:r>
      <w:r w:rsidRPr="00F12C02">
        <w:rPr>
          <w:sz w:val="28"/>
          <w:szCs w:val="28"/>
        </w:rPr>
        <w:t xml:space="preserve"> дел, карточек формы Т-2; внесены записи в трудовые книжки работников. Оформлено и выдано </w:t>
      </w:r>
      <w:r>
        <w:rPr>
          <w:sz w:val="28"/>
          <w:szCs w:val="28"/>
        </w:rPr>
        <w:t>348</w:t>
      </w:r>
      <w:r w:rsidRPr="00F12C02">
        <w:rPr>
          <w:sz w:val="28"/>
          <w:szCs w:val="28"/>
        </w:rPr>
        <w:t xml:space="preserve"> удостоверений депутатам и работникам Совета</w:t>
      </w:r>
      <w:r>
        <w:rPr>
          <w:sz w:val="28"/>
          <w:szCs w:val="28"/>
        </w:rPr>
        <w:t xml:space="preserve"> депутатов</w:t>
      </w:r>
      <w:r w:rsidRPr="00F12C02">
        <w:rPr>
          <w:sz w:val="28"/>
          <w:szCs w:val="28"/>
        </w:rPr>
        <w:t>.</w:t>
      </w:r>
    </w:p>
    <w:p w:rsidR="00673FA4" w:rsidRPr="00891562" w:rsidRDefault="00673FA4" w:rsidP="00673FA4">
      <w:pPr>
        <w:ind w:firstLine="709"/>
        <w:jc w:val="both"/>
        <w:rPr>
          <w:color w:val="FF0000"/>
          <w:sz w:val="28"/>
          <w:szCs w:val="28"/>
        </w:rPr>
      </w:pPr>
      <w:r w:rsidRPr="000D1174">
        <w:rPr>
          <w:sz w:val="28"/>
          <w:szCs w:val="28"/>
        </w:rPr>
        <w:lastRenderedPageBreak/>
        <w:t xml:space="preserve">Подготовлено к сдаче в архив </w:t>
      </w:r>
      <w:r>
        <w:rPr>
          <w:sz w:val="28"/>
          <w:szCs w:val="28"/>
        </w:rPr>
        <w:t>141</w:t>
      </w:r>
      <w:r w:rsidRPr="000D1174">
        <w:rPr>
          <w:sz w:val="28"/>
          <w:szCs w:val="28"/>
        </w:rPr>
        <w:t xml:space="preserve"> личн</w:t>
      </w:r>
      <w:r>
        <w:rPr>
          <w:sz w:val="28"/>
          <w:szCs w:val="28"/>
        </w:rPr>
        <w:t>ое</w:t>
      </w:r>
      <w:r w:rsidRPr="000D1174">
        <w:rPr>
          <w:sz w:val="28"/>
          <w:szCs w:val="28"/>
        </w:rPr>
        <w:t xml:space="preserve"> дел</w:t>
      </w:r>
      <w:r>
        <w:rPr>
          <w:sz w:val="28"/>
          <w:szCs w:val="28"/>
        </w:rPr>
        <w:t>о</w:t>
      </w:r>
      <w:r w:rsidRPr="000D1174">
        <w:rPr>
          <w:sz w:val="28"/>
          <w:szCs w:val="28"/>
        </w:rPr>
        <w:t xml:space="preserve"> уволенных работников и к архивному хранению дела за </w:t>
      </w:r>
      <w:r w:rsidRPr="00891562">
        <w:rPr>
          <w:sz w:val="28"/>
          <w:szCs w:val="28"/>
        </w:rPr>
        <w:t>20</w:t>
      </w:r>
      <w:r>
        <w:rPr>
          <w:sz w:val="28"/>
          <w:szCs w:val="28"/>
        </w:rPr>
        <w:t>20</w:t>
      </w:r>
      <w:r w:rsidRPr="000D1174">
        <w:rPr>
          <w:sz w:val="28"/>
          <w:szCs w:val="28"/>
        </w:rPr>
        <w:t xml:space="preserve"> год.</w:t>
      </w:r>
    </w:p>
    <w:p w:rsidR="00673FA4" w:rsidRPr="003F35DE" w:rsidRDefault="00673FA4" w:rsidP="00673FA4">
      <w:pPr>
        <w:ind w:firstLine="709"/>
        <w:jc w:val="both"/>
        <w:rPr>
          <w:sz w:val="28"/>
          <w:szCs w:val="28"/>
        </w:rPr>
      </w:pPr>
      <w:r w:rsidRPr="00D8489D">
        <w:rPr>
          <w:sz w:val="28"/>
          <w:szCs w:val="28"/>
        </w:rPr>
        <w:t xml:space="preserve">Отделом подготовлено </w:t>
      </w:r>
      <w:r>
        <w:rPr>
          <w:sz w:val="28"/>
          <w:szCs w:val="28"/>
        </w:rPr>
        <w:t>372</w:t>
      </w:r>
      <w:r w:rsidRPr="00D8489D">
        <w:rPr>
          <w:sz w:val="28"/>
          <w:szCs w:val="28"/>
        </w:rPr>
        <w:t xml:space="preserve"> распоряжени</w:t>
      </w:r>
      <w:r>
        <w:rPr>
          <w:sz w:val="28"/>
          <w:szCs w:val="28"/>
        </w:rPr>
        <w:t>я</w:t>
      </w:r>
      <w:r w:rsidRPr="00D8489D">
        <w:rPr>
          <w:sz w:val="28"/>
          <w:szCs w:val="28"/>
        </w:rPr>
        <w:t xml:space="preserve"> председателя С</w:t>
      </w:r>
      <w:r>
        <w:rPr>
          <w:sz w:val="28"/>
          <w:szCs w:val="28"/>
        </w:rPr>
        <w:t>овета депутатов</w:t>
      </w:r>
      <w:r w:rsidRPr="00D8489D">
        <w:rPr>
          <w:sz w:val="28"/>
          <w:szCs w:val="28"/>
        </w:rPr>
        <w:t xml:space="preserve"> по кадровому составу (прием, увольнения, перемещение, смена фамилии, изменение должностного оклада, присвоение классного чина, отпуска по </w:t>
      </w:r>
      <w:r w:rsidRPr="003F35DE">
        <w:rPr>
          <w:sz w:val="28"/>
          <w:szCs w:val="28"/>
        </w:rPr>
        <w:t xml:space="preserve">уходу за ребенком, отпуск без сохранения денежного содержания), </w:t>
      </w:r>
      <w:r>
        <w:rPr>
          <w:sz w:val="28"/>
          <w:szCs w:val="28"/>
        </w:rPr>
        <w:t>392</w:t>
      </w:r>
      <w:r w:rsidRPr="003F35DE">
        <w:rPr>
          <w:sz w:val="28"/>
          <w:szCs w:val="28"/>
        </w:rPr>
        <w:t xml:space="preserve"> распоряжени</w:t>
      </w:r>
      <w:r>
        <w:rPr>
          <w:sz w:val="28"/>
          <w:szCs w:val="28"/>
        </w:rPr>
        <w:t>я</w:t>
      </w:r>
      <w:r w:rsidRPr="003F35DE">
        <w:rPr>
          <w:sz w:val="28"/>
          <w:szCs w:val="28"/>
        </w:rPr>
        <w:t xml:space="preserve"> временного характера (отпуска, ежемесячное денежное поощрение, возложение обязанностей, привлечение к работе, премии, обучение, командировки, выплата материальной помощи, пособий, установление надбавок, предоставление дополнительных дней отдыха и т.д.), обработаны </w:t>
      </w:r>
      <w:r w:rsidRPr="005A7F11">
        <w:rPr>
          <w:sz w:val="28"/>
          <w:szCs w:val="28"/>
        </w:rPr>
        <w:t>1</w:t>
      </w:r>
      <w:r>
        <w:rPr>
          <w:sz w:val="28"/>
          <w:szCs w:val="28"/>
        </w:rPr>
        <w:t>58</w:t>
      </w:r>
      <w:r w:rsidRPr="003F35DE">
        <w:rPr>
          <w:sz w:val="28"/>
          <w:szCs w:val="28"/>
        </w:rPr>
        <w:t xml:space="preserve"> листков </w:t>
      </w:r>
      <w:r>
        <w:rPr>
          <w:sz w:val="28"/>
          <w:szCs w:val="28"/>
        </w:rPr>
        <w:t xml:space="preserve">временной </w:t>
      </w:r>
      <w:r w:rsidRPr="003F35DE">
        <w:rPr>
          <w:sz w:val="28"/>
          <w:szCs w:val="28"/>
        </w:rPr>
        <w:t xml:space="preserve">нетрудоспособности, из них </w:t>
      </w:r>
      <w:r>
        <w:rPr>
          <w:sz w:val="28"/>
          <w:szCs w:val="28"/>
        </w:rPr>
        <w:t>7</w:t>
      </w:r>
      <w:r w:rsidRPr="003F35DE">
        <w:rPr>
          <w:sz w:val="28"/>
          <w:szCs w:val="28"/>
        </w:rPr>
        <w:t xml:space="preserve"> листков </w:t>
      </w:r>
      <w:r>
        <w:rPr>
          <w:sz w:val="28"/>
          <w:szCs w:val="28"/>
        </w:rPr>
        <w:t xml:space="preserve">временной </w:t>
      </w:r>
      <w:r w:rsidRPr="003F35DE">
        <w:rPr>
          <w:sz w:val="28"/>
          <w:szCs w:val="28"/>
        </w:rPr>
        <w:t xml:space="preserve">нетрудоспособности по беременности и родам, подготовлено </w:t>
      </w:r>
      <w:r>
        <w:rPr>
          <w:sz w:val="28"/>
          <w:szCs w:val="28"/>
        </w:rPr>
        <w:t>643</w:t>
      </w:r>
      <w:r w:rsidRPr="003F35DE">
        <w:rPr>
          <w:sz w:val="28"/>
          <w:szCs w:val="28"/>
        </w:rPr>
        <w:t xml:space="preserve"> справк</w:t>
      </w:r>
      <w:r>
        <w:rPr>
          <w:sz w:val="28"/>
          <w:szCs w:val="28"/>
        </w:rPr>
        <w:t>и</w:t>
      </w:r>
      <w:r w:rsidRPr="003F35DE">
        <w:rPr>
          <w:sz w:val="28"/>
          <w:szCs w:val="28"/>
        </w:rPr>
        <w:t xml:space="preserve"> и писем по кадровым вопросам, </w:t>
      </w:r>
      <w:r>
        <w:rPr>
          <w:sz w:val="28"/>
          <w:szCs w:val="28"/>
        </w:rPr>
        <w:t>45</w:t>
      </w:r>
      <w:r w:rsidRPr="003F35DE">
        <w:rPr>
          <w:sz w:val="28"/>
          <w:szCs w:val="28"/>
        </w:rPr>
        <w:t xml:space="preserve"> копи</w:t>
      </w:r>
      <w:r>
        <w:rPr>
          <w:sz w:val="28"/>
          <w:szCs w:val="28"/>
        </w:rPr>
        <w:t>й</w:t>
      </w:r>
      <w:r w:rsidRPr="003F35DE">
        <w:rPr>
          <w:sz w:val="28"/>
          <w:szCs w:val="28"/>
        </w:rPr>
        <w:t xml:space="preserve"> трудовых книжек.</w:t>
      </w:r>
    </w:p>
    <w:p w:rsidR="00673FA4" w:rsidRPr="003F35DE" w:rsidRDefault="00673FA4" w:rsidP="00673FA4">
      <w:pPr>
        <w:ind w:firstLine="709"/>
        <w:jc w:val="both"/>
        <w:rPr>
          <w:sz w:val="28"/>
          <w:szCs w:val="28"/>
        </w:rPr>
      </w:pPr>
      <w:r w:rsidRPr="003F35DE">
        <w:rPr>
          <w:sz w:val="28"/>
          <w:szCs w:val="28"/>
        </w:rPr>
        <w:t>В отчетном году была собрана и подготовлена информация:</w:t>
      </w:r>
    </w:p>
    <w:p w:rsidR="00673FA4" w:rsidRPr="003F35DE" w:rsidRDefault="00673FA4" w:rsidP="00673FA4">
      <w:pPr>
        <w:ind w:firstLine="709"/>
        <w:jc w:val="both"/>
        <w:rPr>
          <w:sz w:val="28"/>
          <w:szCs w:val="28"/>
        </w:rPr>
      </w:pPr>
      <w:r w:rsidRPr="003F35DE">
        <w:rPr>
          <w:sz w:val="28"/>
          <w:szCs w:val="28"/>
        </w:rPr>
        <w:t>- о сведениях об адресах сайтов и (или) страниц сайтов в сети «Интернет», на которых муниципальными служащими Совета</w:t>
      </w:r>
      <w:r>
        <w:rPr>
          <w:sz w:val="28"/>
          <w:szCs w:val="28"/>
        </w:rPr>
        <w:t xml:space="preserve"> депутатов</w:t>
      </w:r>
      <w:r w:rsidRPr="003F35DE">
        <w:rPr>
          <w:sz w:val="28"/>
          <w:szCs w:val="28"/>
        </w:rPr>
        <w:t xml:space="preserve"> размещалась общедоступная информация;</w:t>
      </w:r>
    </w:p>
    <w:p w:rsidR="00673FA4" w:rsidRPr="003F35DE" w:rsidRDefault="00673FA4" w:rsidP="00673FA4">
      <w:pPr>
        <w:ind w:firstLine="709"/>
        <w:jc w:val="both"/>
        <w:rPr>
          <w:sz w:val="28"/>
          <w:szCs w:val="28"/>
        </w:rPr>
      </w:pPr>
      <w:r w:rsidRPr="003F35DE">
        <w:rPr>
          <w:sz w:val="28"/>
          <w:szCs w:val="28"/>
        </w:rPr>
        <w:t>- об актуальных сведениях, содержащихся в анкетах, представляемых лицами, замещающими муниципальные должности, и должности муниципальной службы о своих родственник</w:t>
      </w:r>
      <w:r>
        <w:rPr>
          <w:sz w:val="28"/>
          <w:szCs w:val="28"/>
        </w:rPr>
        <w:t>ах и свойственниках</w:t>
      </w:r>
      <w:r w:rsidRPr="003F35DE">
        <w:rPr>
          <w:sz w:val="28"/>
          <w:szCs w:val="28"/>
        </w:rPr>
        <w:t>.</w:t>
      </w:r>
    </w:p>
    <w:p w:rsidR="00673FA4" w:rsidRPr="003F35DE" w:rsidRDefault="00673FA4" w:rsidP="00673FA4">
      <w:pPr>
        <w:ind w:firstLine="709"/>
        <w:jc w:val="both"/>
        <w:rPr>
          <w:sz w:val="28"/>
          <w:szCs w:val="28"/>
        </w:rPr>
      </w:pPr>
      <w:r w:rsidRPr="003F35DE">
        <w:rPr>
          <w:sz w:val="28"/>
          <w:szCs w:val="28"/>
        </w:rPr>
        <w:t>Была проведена работа по подготовке дополнительных соглашений к трудовым договорам муниципальных служащих и помощников депутатов, а также, соответствующих распоряже</w:t>
      </w:r>
      <w:r>
        <w:rPr>
          <w:sz w:val="28"/>
          <w:szCs w:val="28"/>
        </w:rPr>
        <w:t>ний в связи с увеличением</w:t>
      </w:r>
      <w:r w:rsidRPr="003F35DE">
        <w:rPr>
          <w:sz w:val="28"/>
          <w:szCs w:val="28"/>
        </w:rPr>
        <w:t xml:space="preserve"> фонда оплаты труда </w:t>
      </w:r>
      <w:r w:rsidRPr="007A4049">
        <w:rPr>
          <w:sz w:val="28"/>
          <w:szCs w:val="28"/>
        </w:rPr>
        <w:t>с 01.10.20</w:t>
      </w:r>
      <w:r>
        <w:rPr>
          <w:sz w:val="28"/>
          <w:szCs w:val="28"/>
        </w:rPr>
        <w:t>20</w:t>
      </w:r>
      <w:r w:rsidRPr="007A4049">
        <w:rPr>
          <w:sz w:val="28"/>
          <w:szCs w:val="28"/>
        </w:rPr>
        <w:t>.</w:t>
      </w:r>
      <w:r w:rsidRPr="003F35DE">
        <w:rPr>
          <w:sz w:val="28"/>
          <w:szCs w:val="28"/>
        </w:rPr>
        <w:t xml:space="preserve"> </w:t>
      </w:r>
    </w:p>
    <w:p w:rsidR="00673FA4" w:rsidRPr="003F35DE" w:rsidRDefault="00673FA4" w:rsidP="00673FA4">
      <w:pPr>
        <w:ind w:firstLine="709"/>
        <w:jc w:val="both"/>
        <w:rPr>
          <w:sz w:val="28"/>
          <w:szCs w:val="28"/>
        </w:rPr>
      </w:pPr>
      <w:r w:rsidRPr="003F35DE">
        <w:rPr>
          <w:sz w:val="28"/>
          <w:szCs w:val="28"/>
        </w:rPr>
        <w:t>Ежегодно составляется и утверждается график отпусков работников Совета депутатов, ежегодные оплачиваемые отпуска работникам предоставлялись в соответствии с утвержденным графиком.</w:t>
      </w:r>
    </w:p>
    <w:p w:rsidR="00673FA4" w:rsidRPr="00D8489D" w:rsidRDefault="00673FA4" w:rsidP="00673FA4">
      <w:pPr>
        <w:ind w:firstLine="709"/>
        <w:jc w:val="both"/>
      </w:pPr>
      <w:r w:rsidRPr="00D8489D">
        <w:rPr>
          <w:sz w:val="28"/>
          <w:szCs w:val="28"/>
        </w:rPr>
        <w:t>Ежемесячно оформлялись табеля учета использования рабочего времени муниципальными служащими, собирались и обрабатывались табеля помощников депутатов Совета</w:t>
      </w:r>
      <w:r>
        <w:rPr>
          <w:sz w:val="28"/>
          <w:szCs w:val="28"/>
        </w:rPr>
        <w:t xml:space="preserve"> депутатов </w:t>
      </w:r>
      <w:r w:rsidRPr="00D8489D">
        <w:rPr>
          <w:sz w:val="28"/>
          <w:szCs w:val="28"/>
        </w:rPr>
        <w:t>(</w:t>
      </w:r>
      <w:r>
        <w:rPr>
          <w:sz w:val="28"/>
          <w:szCs w:val="28"/>
        </w:rPr>
        <w:t>5</w:t>
      </w:r>
      <w:r w:rsidRPr="00D8489D">
        <w:rPr>
          <w:sz w:val="28"/>
          <w:szCs w:val="28"/>
        </w:rPr>
        <w:t>0 округов).</w:t>
      </w:r>
    </w:p>
    <w:p w:rsidR="00673FA4" w:rsidRPr="00D8489D" w:rsidRDefault="00673FA4" w:rsidP="00673FA4">
      <w:pPr>
        <w:ind w:firstLine="709"/>
        <w:jc w:val="both"/>
        <w:rPr>
          <w:bCs/>
          <w:sz w:val="28"/>
          <w:szCs w:val="28"/>
        </w:rPr>
      </w:pPr>
      <w:r w:rsidRPr="00D8489D">
        <w:rPr>
          <w:bCs/>
          <w:sz w:val="28"/>
          <w:szCs w:val="28"/>
        </w:rPr>
        <w:t xml:space="preserve">Ежеквартально </w:t>
      </w:r>
      <w:r w:rsidRPr="00D8489D">
        <w:rPr>
          <w:sz w:val="28"/>
          <w:szCs w:val="28"/>
        </w:rPr>
        <w:t>составлялась и в установленные сроки представлялась отчетность</w:t>
      </w:r>
      <w:r w:rsidRPr="00D8489D">
        <w:rPr>
          <w:bCs/>
          <w:sz w:val="28"/>
          <w:szCs w:val="28"/>
        </w:rPr>
        <w:t xml:space="preserve"> в федеральное государственное статистическое управление</w:t>
      </w:r>
      <w:r>
        <w:rPr>
          <w:bCs/>
          <w:sz w:val="28"/>
          <w:szCs w:val="28"/>
        </w:rPr>
        <w:t>.</w:t>
      </w:r>
    </w:p>
    <w:p w:rsidR="00C75587" w:rsidRPr="00673FA4" w:rsidRDefault="00673FA4" w:rsidP="00673FA4">
      <w:pPr>
        <w:ind w:firstLine="708"/>
        <w:jc w:val="both"/>
        <w:rPr>
          <w:sz w:val="28"/>
          <w:szCs w:val="28"/>
        </w:rPr>
      </w:pPr>
      <w:r w:rsidRPr="00D8489D">
        <w:rPr>
          <w:sz w:val="28"/>
          <w:szCs w:val="28"/>
        </w:rPr>
        <w:t xml:space="preserve">На конец </w:t>
      </w:r>
      <w:r>
        <w:rPr>
          <w:sz w:val="28"/>
          <w:szCs w:val="28"/>
        </w:rPr>
        <w:t>отчетного года</w:t>
      </w:r>
      <w:r w:rsidRPr="00D8489D">
        <w:rPr>
          <w:sz w:val="28"/>
          <w:szCs w:val="28"/>
        </w:rPr>
        <w:t xml:space="preserve"> укомплектованность аппарата </w:t>
      </w:r>
      <w:r>
        <w:rPr>
          <w:sz w:val="28"/>
          <w:szCs w:val="28"/>
        </w:rPr>
        <w:t xml:space="preserve">Совета депутатов </w:t>
      </w:r>
      <w:r w:rsidRPr="00D8489D">
        <w:rPr>
          <w:sz w:val="28"/>
          <w:szCs w:val="28"/>
        </w:rPr>
        <w:t xml:space="preserve">муниципальными служащими составляет </w:t>
      </w:r>
      <w:r w:rsidRPr="009D3EE6">
        <w:rPr>
          <w:sz w:val="28"/>
          <w:szCs w:val="28"/>
        </w:rPr>
        <w:t>97,6%,</w:t>
      </w:r>
      <w:r>
        <w:rPr>
          <w:sz w:val="28"/>
          <w:szCs w:val="28"/>
        </w:rPr>
        <w:t xml:space="preserve"> что</w:t>
      </w:r>
      <w:r w:rsidRPr="00D8489D">
        <w:rPr>
          <w:sz w:val="28"/>
          <w:szCs w:val="28"/>
        </w:rPr>
        <w:t xml:space="preserve"> </w:t>
      </w:r>
      <w:r>
        <w:rPr>
          <w:sz w:val="28"/>
          <w:szCs w:val="28"/>
        </w:rPr>
        <w:t>говорит</w:t>
      </w:r>
      <w:r w:rsidRPr="00D8489D">
        <w:rPr>
          <w:sz w:val="28"/>
          <w:szCs w:val="28"/>
        </w:rPr>
        <w:t xml:space="preserve"> </w:t>
      </w:r>
      <w:r>
        <w:rPr>
          <w:sz w:val="28"/>
          <w:szCs w:val="28"/>
        </w:rPr>
        <w:t xml:space="preserve">о </w:t>
      </w:r>
      <w:r w:rsidRPr="00D8489D">
        <w:rPr>
          <w:sz w:val="28"/>
          <w:szCs w:val="28"/>
        </w:rPr>
        <w:t>стабильност</w:t>
      </w:r>
      <w:r>
        <w:rPr>
          <w:sz w:val="28"/>
          <w:szCs w:val="28"/>
        </w:rPr>
        <w:t>и кадрового состава.</w:t>
      </w:r>
    </w:p>
    <w:p w:rsidR="00C75587" w:rsidRDefault="00C75587" w:rsidP="00043A91">
      <w:pPr>
        <w:pStyle w:val="12pt"/>
        <w:ind w:right="0"/>
        <w:jc w:val="left"/>
        <w:rPr>
          <w:b/>
          <w:spacing w:val="-1"/>
          <w:sz w:val="32"/>
          <w:szCs w:val="32"/>
        </w:rPr>
      </w:pPr>
    </w:p>
    <w:p w:rsidR="00E162E0" w:rsidRPr="00A046D3" w:rsidRDefault="00E162E0" w:rsidP="00E162E0">
      <w:pPr>
        <w:pStyle w:val="12pt"/>
        <w:ind w:right="0"/>
        <w:rPr>
          <w:b/>
          <w:spacing w:val="-1"/>
          <w:sz w:val="32"/>
          <w:szCs w:val="32"/>
        </w:rPr>
      </w:pPr>
      <w:r w:rsidRPr="00A046D3">
        <w:rPr>
          <w:b/>
          <w:spacing w:val="-1"/>
          <w:sz w:val="32"/>
          <w:szCs w:val="32"/>
        </w:rPr>
        <w:t xml:space="preserve">Отдел бухгалтерского учета и отчетности </w:t>
      </w:r>
    </w:p>
    <w:p w:rsidR="00E162E0" w:rsidRPr="00A046D3" w:rsidRDefault="00E162E0" w:rsidP="00E162E0">
      <w:pPr>
        <w:pStyle w:val="12pt"/>
        <w:ind w:firstLine="426"/>
        <w:rPr>
          <w:b/>
          <w:spacing w:val="-1"/>
          <w:sz w:val="28"/>
          <w:szCs w:val="28"/>
        </w:rPr>
      </w:pPr>
    </w:p>
    <w:p w:rsidR="00673FA4" w:rsidRPr="008E4183" w:rsidRDefault="00673FA4" w:rsidP="00673FA4">
      <w:pPr>
        <w:pStyle w:val="Style2"/>
        <w:widowControl/>
        <w:spacing w:before="77" w:line="322" w:lineRule="exact"/>
        <w:ind w:firstLine="706"/>
        <w:rPr>
          <w:rStyle w:val="FontStyle14"/>
          <w:sz w:val="28"/>
          <w:szCs w:val="28"/>
        </w:rPr>
      </w:pPr>
      <w:r w:rsidRPr="008E4183">
        <w:rPr>
          <w:rStyle w:val="FontStyle14"/>
          <w:sz w:val="28"/>
          <w:szCs w:val="28"/>
        </w:rPr>
        <w:t>Финансовое обеспечение Совета депутатов города Новосибирска как главного распорядителя бюджетных средств осуществлялось в течение года в соответствии с доведенными бюджетными ассигнованиями на год.</w:t>
      </w:r>
    </w:p>
    <w:p w:rsidR="00673FA4" w:rsidRDefault="00673FA4" w:rsidP="00673FA4">
      <w:pPr>
        <w:ind w:firstLine="709"/>
        <w:jc w:val="both"/>
        <w:rPr>
          <w:rStyle w:val="FontStyle14"/>
          <w:sz w:val="28"/>
          <w:szCs w:val="28"/>
        </w:rPr>
      </w:pPr>
      <w:r w:rsidRPr="008E4183">
        <w:rPr>
          <w:rStyle w:val="FontStyle14"/>
          <w:sz w:val="28"/>
          <w:szCs w:val="28"/>
        </w:rPr>
        <w:t xml:space="preserve">Совету депутатов </w:t>
      </w:r>
      <w:r>
        <w:rPr>
          <w:rStyle w:val="FontStyle14"/>
          <w:sz w:val="28"/>
          <w:szCs w:val="28"/>
        </w:rPr>
        <w:t xml:space="preserve">были </w:t>
      </w:r>
      <w:r w:rsidRPr="008E4183">
        <w:rPr>
          <w:rStyle w:val="FontStyle14"/>
          <w:sz w:val="28"/>
          <w:szCs w:val="28"/>
        </w:rPr>
        <w:t>утверждены бюджетные ассигнования и лимиты бюджетных обязательств на общую сумму 218 975,6 тыс. руб.</w:t>
      </w:r>
      <w:r>
        <w:rPr>
          <w:rStyle w:val="FontStyle14"/>
          <w:sz w:val="28"/>
          <w:szCs w:val="28"/>
        </w:rPr>
        <w:t xml:space="preserve"> (</w:t>
      </w:r>
      <w:r w:rsidRPr="008E4183">
        <w:rPr>
          <w:rStyle w:val="FontStyle14"/>
          <w:sz w:val="28"/>
          <w:szCs w:val="28"/>
        </w:rPr>
        <w:t>Решением Совета депутатов города Новосибирска от 2</w:t>
      </w:r>
      <w:r>
        <w:rPr>
          <w:rStyle w:val="FontStyle14"/>
          <w:sz w:val="28"/>
          <w:szCs w:val="28"/>
        </w:rPr>
        <w:t>3</w:t>
      </w:r>
      <w:r w:rsidRPr="008E4183">
        <w:rPr>
          <w:rStyle w:val="FontStyle14"/>
          <w:sz w:val="28"/>
          <w:szCs w:val="28"/>
        </w:rPr>
        <w:t>.12.201</w:t>
      </w:r>
      <w:r>
        <w:rPr>
          <w:rStyle w:val="FontStyle14"/>
          <w:sz w:val="28"/>
          <w:szCs w:val="28"/>
        </w:rPr>
        <w:t>9</w:t>
      </w:r>
      <w:r w:rsidRPr="008E4183">
        <w:rPr>
          <w:rStyle w:val="FontStyle14"/>
          <w:sz w:val="28"/>
          <w:szCs w:val="28"/>
        </w:rPr>
        <w:t xml:space="preserve"> № </w:t>
      </w:r>
      <w:r>
        <w:rPr>
          <w:rStyle w:val="FontStyle14"/>
          <w:sz w:val="28"/>
          <w:szCs w:val="28"/>
        </w:rPr>
        <w:t>90</w:t>
      </w:r>
      <w:r w:rsidRPr="008E4183">
        <w:rPr>
          <w:rStyle w:val="FontStyle14"/>
          <w:sz w:val="28"/>
          <w:szCs w:val="28"/>
        </w:rPr>
        <w:t>2</w:t>
      </w:r>
      <w:r>
        <w:rPr>
          <w:rStyle w:val="FontStyle14"/>
          <w:sz w:val="28"/>
          <w:szCs w:val="28"/>
        </w:rPr>
        <w:t>).</w:t>
      </w:r>
      <w:r w:rsidRPr="008E4183">
        <w:rPr>
          <w:rStyle w:val="FontStyle14"/>
          <w:sz w:val="28"/>
          <w:szCs w:val="28"/>
        </w:rPr>
        <w:t xml:space="preserve"> Однако, в связи с изменениями, внесенными в Положение об оплате труда в органах местного </w:t>
      </w:r>
      <w:r w:rsidRPr="008E4183">
        <w:rPr>
          <w:rStyle w:val="FontStyle14"/>
          <w:sz w:val="28"/>
          <w:szCs w:val="28"/>
        </w:rPr>
        <w:lastRenderedPageBreak/>
        <w:t>самоуправления, муниципальных органах города Новосибирска от 06.02.2008 № 886, в части увеличения оплаты труда на 4,3% с 01.10.2019г.</w:t>
      </w:r>
      <w:r>
        <w:rPr>
          <w:rStyle w:val="FontStyle14"/>
          <w:sz w:val="28"/>
          <w:szCs w:val="28"/>
        </w:rPr>
        <w:t xml:space="preserve"> и на 3,0% с 01.10.2020г.</w:t>
      </w:r>
      <w:r w:rsidRPr="008E4183">
        <w:rPr>
          <w:rStyle w:val="FontStyle14"/>
          <w:sz w:val="28"/>
          <w:szCs w:val="28"/>
        </w:rPr>
        <w:t xml:space="preserve">, было принято решение об увеличении социально-значимых расходов Совета депутатов на </w:t>
      </w:r>
      <w:r>
        <w:rPr>
          <w:rStyle w:val="FontStyle14"/>
          <w:sz w:val="28"/>
          <w:szCs w:val="28"/>
        </w:rPr>
        <w:t>9968,2</w:t>
      </w:r>
      <w:r w:rsidRPr="008E4183">
        <w:rPr>
          <w:rStyle w:val="FontStyle14"/>
          <w:sz w:val="28"/>
          <w:szCs w:val="28"/>
        </w:rPr>
        <w:t xml:space="preserve"> тыс. руб. (в том числе страховые взносы на заработную плату). Решением сессии Совета депутатов города Новосибирска от 2</w:t>
      </w:r>
      <w:r>
        <w:rPr>
          <w:rStyle w:val="FontStyle14"/>
          <w:sz w:val="28"/>
          <w:szCs w:val="28"/>
        </w:rPr>
        <w:t>8</w:t>
      </w:r>
      <w:r w:rsidRPr="008E4183">
        <w:rPr>
          <w:rStyle w:val="FontStyle14"/>
          <w:sz w:val="28"/>
          <w:szCs w:val="28"/>
        </w:rPr>
        <w:t>.10.20</w:t>
      </w:r>
      <w:r>
        <w:rPr>
          <w:rStyle w:val="FontStyle14"/>
          <w:sz w:val="28"/>
          <w:szCs w:val="28"/>
        </w:rPr>
        <w:t>20</w:t>
      </w:r>
      <w:r w:rsidRPr="008E4183">
        <w:rPr>
          <w:rStyle w:val="FontStyle14"/>
          <w:sz w:val="28"/>
          <w:szCs w:val="28"/>
        </w:rPr>
        <w:t xml:space="preserve"> № </w:t>
      </w:r>
      <w:r>
        <w:rPr>
          <w:rStyle w:val="FontStyle14"/>
          <w:sz w:val="28"/>
          <w:szCs w:val="28"/>
        </w:rPr>
        <w:t>13</w:t>
      </w:r>
      <w:r w:rsidRPr="008E4183">
        <w:rPr>
          <w:rStyle w:val="FontStyle14"/>
          <w:sz w:val="28"/>
          <w:szCs w:val="28"/>
        </w:rPr>
        <w:t xml:space="preserve"> бюджетные ассигнования Совету д</w:t>
      </w:r>
      <w:r w:rsidR="00A75EFD">
        <w:rPr>
          <w:rStyle w:val="FontStyle14"/>
          <w:sz w:val="28"/>
          <w:szCs w:val="28"/>
        </w:rPr>
        <w:t>епутатов были увеличены на выше</w:t>
      </w:r>
      <w:r w:rsidRPr="008E4183">
        <w:rPr>
          <w:rStyle w:val="FontStyle14"/>
          <w:sz w:val="28"/>
          <w:szCs w:val="28"/>
        </w:rPr>
        <w:t>указанную сумму.</w:t>
      </w:r>
      <w:r>
        <w:rPr>
          <w:rStyle w:val="FontStyle14"/>
          <w:sz w:val="28"/>
          <w:szCs w:val="28"/>
        </w:rPr>
        <w:t xml:space="preserve"> </w:t>
      </w:r>
    </w:p>
    <w:p w:rsidR="00673FA4" w:rsidRPr="00F039F7" w:rsidRDefault="00673FA4" w:rsidP="00673FA4">
      <w:pPr>
        <w:ind w:firstLine="709"/>
        <w:jc w:val="both"/>
        <w:rPr>
          <w:rStyle w:val="FontStyle14"/>
          <w:sz w:val="28"/>
          <w:szCs w:val="28"/>
        </w:rPr>
      </w:pPr>
      <w:r>
        <w:rPr>
          <w:rStyle w:val="FontStyle14"/>
          <w:sz w:val="28"/>
          <w:szCs w:val="28"/>
        </w:rPr>
        <w:t xml:space="preserve">В результате ликвидации последствий </w:t>
      </w:r>
      <w:r w:rsidRPr="00100F40">
        <w:rPr>
          <w:rStyle w:val="FontStyle14"/>
          <w:i/>
          <w:sz w:val="28"/>
          <w:szCs w:val="28"/>
        </w:rPr>
        <w:t xml:space="preserve">распространения коронавирусной инфекции </w:t>
      </w:r>
      <w:r w:rsidRPr="00100F40">
        <w:rPr>
          <w:rStyle w:val="FontStyle14"/>
          <w:i/>
          <w:sz w:val="28"/>
          <w:szCs w:val="28"/>
          <w:lang w:val="en-US"/>
        </w:rPr>
        <w:t>COVID</w:t>
      </w:r>
      <w:r w:rsidRPr="00100F40">
        <w:rPr>
          <w:rStyle w:val="FontStyle14"/>
          <w:i/>
          <w:sz w:val="28"/>
          <w:szCs w:val="28"/>
        </w:rPr>
        <w:t>-19</w:t>
      </w:r>
      <w:r>
        <w:rPr>
          <w:rStyle w:val="FontStyle14"/>
          <w:sz w:val="28"/>
          <w:szCs w:val="28"/>
        </w:rPr>
        <w:t xml:space="preserve">, снижение собственных доходов бюджета города в отчетном году привело соответственно к снижению расходной части бюджета и резервированию бюджетных ассигнований ГРБС. </w:t>
      </w:r>
      <w:r w:rsidRPr="008E4183">
        <w:rPr>
          <w:rStyle w:val="FontStyle14"/>
          <w:sz w:val="28"/>
          <w:szCs w:val="28"/>
        </w:rPr>
        <w:t>Решением сессии Совета депутатов города Новосибирска от 2</w:t>
      </w:r>
      <w:r>
        <w:rPr>
          <w:rStyle w:val="FontStyle14"/>
          <w:sz w:val="28"/>
          <w:szCs w:val="28"/>
        </w:rPr>
        <w:t>3</w:t>
      </w:r>
      <w:r w:rsidRPr="008E4183">
        <w:rPr>
          <w:rStyle w:val="FontStyle14"/>
          <w:sz w:val="28"/>
          <w:szCs w:val="28"/>
        </w:rPr>
        <w:t>.1</w:t>
      </w:r>
      <w:r>
        <w:rPr>
          <w:rStyle w:val="FontStyle14"/>
          <w:sz w:val="28"/>
          <w:szCs w:val="28"/>
        </w:rPr>
        <w:t>2</w:t>
      </w:r>
      <w:r w:rsidRPr="008E4183">
        <w:rPr>
          <w:rStyle w:val="FontStyle14"/>
          <w:sz w:val="28"/>
          <w:szCs w:val="28"/>
        </w:rPr>
        <w:t>.20</w:t>
      </w:r>
      <w:r>
        <w:rPr>
          <w:rStyle w:val="FontStyle14"/>
          <w:sz w:val="28"/>
          <w:szCs w:val="28"/>
        </w:rPr>
        <w:t>20</w:t>
      </w:r>
      <w:r w:rsidRPr="008E4183">
        <w:rPr>
          <w:rStyle w:val="FontStyle14"/>
          <w:sz w:val="28"/>
          <w:szCs w:val="28"/>
        </w:rPr>
        <w:t xml:space="preserve"> № </w:t>
      </w:r>
      <w:r>
        <w:rPr>
          <w:rStyle w:val="FontStyle14"/>
          <w:sz w:val="28"/>
          <w:szCs w:val="28"/>
        </w:rPr>
        <w:t>72</w:t>
      </w:r>
      <w:r w:rsidRPr="008E4183">
        <w:rPr>
          <w:rStyle w:val="FontStyle14"/>
          <w:sz w:val="28"/>
          <w:szCs w:val="28"/>
        </w:rPr>
        <w:t xml:space="preserve"> бюджетные ассигнования Совет</w:t>
      </w:r>
      <w:r>
        <w:rPr>
          <w:rStyle w:val="FontStyle14"/>
          <w:sz w:val="28"/>
          <w:szCs w:val="28"/>
        </w:rPr>
        <w:t>а</w:t>
      </w:r>
      <w:r w:rsidRPr="008E4183">
        <w:rPr>
          <w:rStyle w:val="FontStyle14"/>
          <w:sz w:val="28"/>
          <w:szCs w:val="28"/>
        </w:rPr>
        <w:t xml:space="preserve"> депутатов</w:t>
      </w:r>
      <w:r>
        <w:rPr>
          <w:rStyle w:val="FontStyle14"/>
          <w:sz w:val="28"/>
          <w:szCs w:val="28"/>
        </w:rPr>
        <w:t xml:space="preserve"> приведены в соответствии с лимитами бюджетных обязательств и</w:t>
      </w:r>
      <w:r w:rsidRPr="008E4183">
        <w:rPr>
          <w:rStyle w:val="FontStyle14"/>
          <w:sz w:val="28"/>
          <w:szCs w:val="28"/>
        </w:rPr>
        <w:t xml:space="preserve"> были у</w:t>
      </w:r>
      <w:r>
        <w:rPr>
          <w:rStyle w:val="FontStyle14"/>
          <w:sz w:val="28"/>
          <w:szCs w:val="28"/>
        </w:rPr>
        <w:t>меньшены на</w:t>
      </w:r>
      <w:r w:rsidRPr="008E4183">
        <w:rPr>
          <w:rStyle w:val="FontStyle14"/>
          <w:sz w:val="28"/>
          <w:szCs w:val="28"/>
        </w:rPr>
        <w:t xml:space="preserve"> сумму</w:t>
      </w:r>
      <w:r>
        <w:rPr>
          <w:rStyle w:val="FontStyle14"/>
          <w:sz w:val="28"/>
          <w:szCs w:val="28"/>
        </w:rPr>
        <w:t xml:space="preserve"> резерва 2565,9 тыс. руб. </w:t>
      </w:r>
    </w:p>
    <w:p w:rsidR="00673FA4" w:rsidRPr="008E4183" w:rsidRDefault="00673FA4" w:rsidP="00673FA4">
      <w:pPr>
        <w:ind w:firstLine="709"/>
        <w:jc w:val="both"/>
        <w:rPr>
          <w:rStyle w:val="FontStyle14"/>
          <w:sz w:val="28"/>
          <w:szCs w:val="28"/>
        </w:rPr>
      </w:pPr>
      <w:r w:rsidRPr="008E4183">
        <w:rPr>
          <w:rStyle w:val="FontStyle14"/>
          <w:sz w:val="28"/>
          <w:szCs w:val="28"/>
        </w:rPr>
        <w:t xml:space="preserve">В конце года, в результате проведения конкурсных процедур, на сумму образовавшейся экономии по прочим расходам, Советом депутатов города Новосибирска было принято решение об уменьшении лимитов бюджетных обязательств </w:t>
      </w:r>
      <w:r w:rsidRPr="008E4183">
        <w:rPr>
          <w:rStyle w:val="FontStyle14"/>
          <w:color w:val="000000" w:themeColor="text1"/>
          <w:sz w:val="28"/>
          <w:szCs w:val="28"/>
        </w:rPr>
        <w:t>Совету депутатов на сумму 1</w:t>
      </w:r>
      <w:r>
        <w:rPr>
          <w:rStyle w:val="FontStyle14"/>
          <w:color w:val="000000" w:themeColor="text1"/>
          <w:sz w:val="28"/>
          <w:szCs w:val="28"/>
        </w:rPr>
        <w:t>1</w:t>
      </w:r>
      <w:r w:rsidRPr="008E4183">
        <w:rPr>
          <w:rStyle w:val="FontStyle14"/>
          <w:color w:val="000000" w:themeColor="text1"/>
          <w:sz w:val="28"/>
          <w:szCs w:val="28"/>
        </w:rPr>
        <w:t>00,0</w:t>
      </w:r>
      <w:r>
        <w:rPr>
          <w:rStyle w:val="FontStyle14"/>
          <w:color w:val="000000" w:themeColor="text1"/>
          <w:sz w:val="28"/>
          <w:szCs w:val="28"/>
        </w:rPr>
        <w:t xml:space="preserve"> </w:t>
      </w:r>
      <w:r w:rsidRPr="008E4183">
        <w:rPr>
          <w:rStyle w:val="FontStyle14"/>
          <w:color w:val="000000" w:themeColor="text1"/>
          <w:sz w:val="28"/>
          <w:szCs w:val="28"/>
        </w:rPr>
        <w:t xml:space="preserve">тыс. руб. (Решение </w:t>
      </w:r>
      <w:r w:rsidRPr="008E4183">
        <w:rPr>
          <w:rStyle w:val="FontStyle14"/>
          <w:sz w:val="28"/>
          <w:szCs w:val="28"/>
        </w:rPr>
        <w:t>Совета депутатов города Новосибирска от 23.12.20</w:t>
      </w:r>
      <w:r>
        <w:rPr>
          <w:rStyle w:val="FontStyle14"/>
          <w:sz w:val="28"/>
          <w:szCs w:val="28"/>
        </w:rPr>
        <w:t>20</w:t>
      </w:r>
      <w:r w:rsidRPr="008E4183">
        <w:rPr>
          <w:rStyle w:val="FontStyle14"/>
          <w:sz w:val="28"/>
          <w:szCs w:val="28"/>
        </w:rPr>
        <w:t xml:space="preserve"> № </w:t>
      </w:r>
      <w:r>
        <w:rPr>
          <w:rStyle w:val="FontStyle14"/>
          <w:sz w:val="28"/>
          <w:szCs w:val="28"/>
        </w:rPr>
        <w:t>72</w:t>
      </w:r>
      <w:r w:rsidRPr="008E4183">
        <w:rPr>
          <w:rStyle w:val="FontStyle14"/>
          <w:sz w:val="28"/>
          <w:szCs w:val="28"/>
        </w:rPr>
        <w:t>).</w:t>
      </w:r>
    </w:p>
    <w:p w:rsidR="00673FA4" w:rsidRPr="008E4183" w:rsidRDefault="00673FA4" w:rsidP="00673FA4">
      <w:pPr>
        <w:pStyle w:val="Style2"/>
        <w:widowControl/>
        <w:spacing w:line="322" w:lineRule="exact"/>
        <w:ind w:firstLine="706"/>
        <w:rPr>
          <w:rStyle w:val="FontStyle14"/>
          <w:sz w:val="28"/>
          <w:szCs w:val="28"/>
        </w:rPr>
      </w:pPr>
      <w:r w:rsidRPr="008E4183">
        <w:rPr>
          <w:rStyle w:val="FontStyle14"/>
          <w:sz w:val="28"/>
          <w:szCs w:val="28"/>
        </w:rPr>
        <w:t xml:space="preserve">По итогам года смета расходов Совета депутатов города Новосибирска исполнена на </w:t>
      </w:r>
      <w:r w:rsidRPr="00DE6CC1">
        <w:rPr>
          <w:rStyle w:val="FontStyle14"/>
          <w:sz w:val="28"/>
          <w:szCs w:val="28"/>
        </w:rPr>
        <w:t>97,8%,</w:t>
      </w:r>
      <w:r w:rsidRPr="008E4183">
        <w:rPr>
          <w:rStyle w:val="FontStyle14"/>
          <w:sz w:val="28"/>
          <w:szCs w:val="28"/>
        </w:rPr>
        <w:t xml:space="preserve"> что составляет 2</w:t>
      </w:r>
      <w:r>
        <w:rPr>
          <w:rStyle w:val="FontStyle14"/>
          <w:sz w:val="28"/>
          <w:szCs w:val="28"/>
        </w:rPr>
        <w:t>20</w:t>
      </w:r>
      <w:r w:rsidRPr="008E4183">
        <w:rPr>
          <w:rStyle w:val="FontStyle14"/>
          <w:sz w:val="28"/>
          <w:szCs w:val="28"/>
        </w:rPr>
        <w:t>3</w:t>
      </w:r>
      <w:r>
        <w:rPr>
          <w:rStyle w:val="FontStyle14"/>
          <w:sz w:val="28"/>
          <w:szCs w:val="28"/>
        </w:rPr>
        <w:t>93,0</w:t>
      </w:r>
      <w:r w:rsidRPr="008E4183">
        <w:rPr>
          <w:rStyle w:val="FontStyle14"/>
          <w:sz w:val="28"/>
          <w:szCs w:val="28"/>
        </w:rPr>
        <w:t xml:space="preserve"> тыс. руб. (для сравнения, исполнение в 201</w:t>
      </w:r>
      <w:r>
        <w:rPr>
          <w:rStyle w:val="FontStyle14"/>
          <w:sz w:val="28"/>
          <w:szCs w:val="28"/>
        </w:rPr>
        <w:t>9</w:t>
      </w:r>
      <w:r w:rsidRPr="008E4183">
        <w:rPr>
          <w:rStyle w:val="FontStyle14"/>
          <w:sz w:val="28"/>
          <w:szCs w:val="28"/>
        </w:rPr>
        <w:t xml:space="preserve"> году составило 98,</w:t>
      </w:r>
      <w:r>
        <w:rPr>
          <w:rStyle w:val="FontStyle14"/>
          <w:sz w:val="28"/>
          <w:szCs w:val="28"/>
        </w:rPr>
        <w:t>0</w:t>
      </w:r>
      <w:r w:rsidRPr="008E4183">
        <w:rPr>
          <w:rStyle w:val="FontStyle14"/>
          <w:sz w:val="28"/>
          <w:szCs w:val="28"/>
        </w:rPr>
        <w:t>%). В тоже время, по состоянию на 01.01.202</w:t>
      </w:r>
      <w:r>
        <w:rPr>
          <w:rStyle w:val="FontStyle14"/>
          <w:sz w:val="28"/>
          <w:szCs w:val="28"/>
        </w:rPr>
        <w:t>1</w:t>
      </w:r>
      <w:r w:rsidRPr="008E4183">
        <w:rPr>
          <w:rStyle w:val="FontStyle14"/>
          <w:sz w:val="28"/>
          <w:szCs w:val="28"/>
        </w:rPr>
        <w:t xml:space="preserve"> года образовалась кредиторская задолженность по страховым взносам, начисленным на заработную плату за декабрь 20</w:t>
      </w:r>
      <w:r>
        <w:rPr>
          <w:rStyle w:val="FontStyle14"/>
          <w:sz w:val="28"/>
          <w:szCs w:val="28"/>
        </w:rPr>
        <w:t>20</w:t>
      </w:r>
      <w:r w:rsidRPr="008E4183">
        <w:rPr>
          <w:rStyle w:val="FontStyle14"/>
          <w:sz w:val="28"/>
          <w:szCs w:val="28"/>
        </w:rPr>
        <w:t xml:space="preserve"> года, по причине </w:t>
      </w:r>
      <w:r>
        <w:rPr>
          <w:rStyle w:val="FontStyle14"/>
          <w:sz w:val="28"/>
          <w:szCs w:val="28"/>
        </w:rPr>
        <w:t>уплаты в январе 2020 года</w:t>
      </w:r>
      <w:r w:rsidRPr="008E4183">
        <w:rPr>
          <w:rStyle w:val="FontStyle14"/>
          <w:sz w:val="28"/>
          <w:szCs w:val="28"/>
        </w:rPr>
        <w:t xml:space="preserve"> задолженности по страховым взносам, начисленным на</w:t>
      </w:r>
      <w:r>
        <w:rPr>
          <w:rStyle w:val="FontStyle14"/>
          <w:sz w:val="28"/>
          <w:szCs w:val="28"/>
        </w:rPr>
        <w:t xml:space="preserve"> заработную плату за декабрь 2019</w:t>
      </w:r>
      <w:r w:rsidRPr="008E4183">
        <w:rPr>
          <w:rStyle w:val="FontStyle14"/>
          <w:sz w:val="28"/>
          <w:szCs w:val="28"/>
        </w:rPr>
        <w:t xml:space="preserve"> года.</w:t>
      </w:r>
    </w:p>
    <w:p w:rsidR="00673FA4" w:rsidRDefault="00673FA4" w:rsidP="00673FA4">
      <w:pPr>
        <w:pStyle w:val="Style2"/>
        <w:widowControl/>
        <w:spacing w:line="322" w:lineRule="exact"/>
        <w:ind w:firstLine="706"/>
        <w:rPr>
          <w:rStyle w:val="FontStyle14"/>
          <w:sz w:val="28"/>
          <w:szCs w:val="28"/>
        </w:rPr>
      </w:pPr>
      <w:r>
        <w:rPr>
          <w:rStyle w:val="FontStyle14"/>
          <w:sz w:val="28"/>
          <w:szCs w:val="28"/>
        </w:rPr>
        <w:t xml:space="preserve">Для </w:t>
      </w:r>
      <w:r w:rsidRPr="008E4183">
        <w:rPr>
          <w:rStyle w:val="FontStyle14"/>
          <w:sz w:val="28"/>
          <w:szCs w:val="28"/>
        </w:rPr>
        <w:t>составления годовой бухгалтерской (финансовой) отчетности была проведена годовая инвентаризация</w:t>
      </w:r>
      <w:r>
        <w:rPr>
          <w:rStyle w:val="FontStyle14"/>
          <w:sz w:val="28"/>
          <w:szCs w:val="28"/>
        </w:rPr>
        <w:t>:</w:t>
      </w:r>
    </w:p>
    <w:p w:rsidR="00673FA4" w:rsidRPr="008E4183" w:rsidRDefault="00673FA4" w:rsidP="00673FA4">
      <w:pPr>
        <w:pStyle w:val="Style2"/>
        <w:widowControl/>
        <w:spacing w:line="322" w:lineRule="exact"/>
        <w:ind w:firstLine="706"/>
        <w:rPr>
          <w:rStyle w:val="FontStyle14"/>
          <w:sz w:val="28"/>
          <w:szCs w:val="28"/>
        </w:rPr>
      </w:pPr>
      <w:r>
        <w:rPr>
          <w:rStyle w:val="FontStyle14"/>
          <w:sz w:val="28"/>
          <w:szCs w:val="28"/>
        </w:rPr>
        <w:t>-</w:t>
      </w:r>
      <w:r w:rsidRPr="008E4183">
        <w:rPr>
          <w:rStyle w:val="FontStyle14"/>
          <w:sz w:val="28"/>
          <w:szCs w:val="28"/>
        </w:rPr>
        <w:t xml:space="preserve"> п</w:t>
      </w:r>
      <w:r>
        <w:rPr>
          <w:rStyle w:val="FontStyle14"/>
          <w:sz w:val="28"/>
          <w:szCs w:val="28"/>
        </w:rPr>
        <w:t>о состоянию на 01.12.2020 нематериальных активов, имущества, материальных запасов</w:t>
      </w:r>
      <w:r w:rsidRPr="008E4183">
        <w:rPr>
          <w:rStyle w:val="FontStyle14"/>
          <w:sz w:val="28"/>
          <w:szCs w:val="28"/>
        </w:rPr>
        <w:t>, по результатам к</w:t>
      </w:r>
      <w:r>
        <w:rPr>
          <w:rStyle w:val="FontStyle14"/>
          <w:sz w:val="28"/>
          <w:szCs w:val="28"/>
        </w:rPr>
        <w:t xml:space="preserve">оторой нарушений не установлено; </w:t>
      </w:r>
    </w:p>
    <w:p w:rsidR="00673FA4" w:rsidRDefault="00673FA4" w:rsidP="00673FA4">
      <w:pPr>
        <w:pStyle w:val="Style2"/>
        <w:widowControl/>
        <w:spacing w:line="322" w:lineRule="exact"/>
        <w:ind w:firstLine="706"/>
        <w:rPr>
          <w:rStyle w:val="FontStyle14"/>
          <w:sz w:val="28"/>
          <w:szCs w:val="28"/>
        </w:rPr>
      </w:pPr>
      <w:r>
        <w:rPr>
          <w:rStyle w:val="FontStyle14"/>
          <w:sz w:val="28"/>
          <w:szCs w:val="28"/>
        </w:rPr>
        <w:t xml:space="preserve">- по состоянию на 31.12.2020 </w:t>
      </w:r>
      <w:r w:rsidRPr="008E4183">
        <w:rPr>
          <w:rStyle w:val="FontStyle14"/>
          <w:sz w:val="28"/>
          <w:szCs w:val="28"/>
        </w:rPr>
        <w:t>денежных средств, финансовых обязательств Совета депутатов города Новосибирска</w:t>
      </w:r>
      <w:r>
        <w:rPr>
          <w:rStyle w:val="FontStyle14"/>
          <w:sz w:val="28"/>
          <w:szCs w:val="28"/>
        </w:rPr>
        <w:t xml:space="preserve"> оценочного обязательства в виде </w:t>
      </w:r>
      <w:r w:rsidRPr="008E4183">
        <w:rPr>
          <w:rStyle w:val="FontStyle14"/>
          <w:sz w:val="28"/>
          <w:szCs w:val="28"/>
        </w:rPr>
        <w:t>резерв</w:t>
      </w:r>
      <w:r>
        <w:rPr>
          <w:rStyle w:val="FontStyle14"/>
          <w:sz w:val="28"/>
          <w:szCs w:val="28"/>
        </w:rPr>
        <w:t>а</w:t>
      </w:r>
      <w:r w:rsidRPr="008E4183">
        <w:rPr>
          <w:rStyle w:val="FontStyle14"/>
          <w:sz w:val="28"/>
          <w:szCs w:val="28"/>
        </w:rPr>
        <w:t xml:space="preserve"> предстоящих расходов на оплату отпусков (с учетом начислений страховых взносов), в результате которой величина резерва на отчетную дату была скорректирована.</w:t>
      </w:r>
      <w:r w:rsidRPr="001C4CB2">
        <w:rPr>
          <w:rStyle w:val="FontStyle14"/>
          <w:sz w:val="28"/>
          <w:szCs w:val="28"/>
        </w:rPr>
        <w:t xml:space="preserve"> </w:t>
      </w:r>
    </w:p>
    <w:p w:rsidR="00673FA4" w:rsidRPr="008E4183" w:rsidRDefault="00673FA4" w:rsidP="00673FA4">
      <w:pPr>
        <w:pStyle w:val="Style2"/>
        <w:widowControl/>
        <w:spacing w:line="322" w:lineRule="exact"/>
        <w:ind w:firstLine="706"/>
        <w:rPr>
          <w:rStyle w:val="FontStyle14"/>
          <w:sz w:val="28"/>
          <w:szCs w:val="28"/>
        </w:rPr>
      </w:pPr>
      <w:r>
        <w:rPr>
          <w:rStyle w:val="FontStyle14"/>
          <w:sz w:val="28"/>
          <w:szCs w:val="28"/>
        </w:rPr>
        <w:t>В рамках инвентаризации проведена сверка расчетов с контрагентами, кредиторская и дебиторская задолженность отсутствует.</w:t>
      </w:r>
    </w:p>
    <w:p w:rsidR="00673FA4" w:rsidRPr="008E4183" w:rsidRDefault="00673FA4" w:rsidP="00673FA4">
      <w:pPr>
        <w:pStyle w:val="Style2"/>
        <w:widowControl/>
        <w:spacing w:line="322" w:lineRule="exact"/>
        <w:ind w:firstLine="706"/>
        <w:rPr>
          <w:rStyle w:val="FontStyle14"/>
          <w:sz w:val="28"/>
          <w:szCs w:val="28"/>
        </w:rPr>
      </w:pPr>
      <w:r w:rsidRPr="008E4183">
        <w:rPr>
          <w:rStyle w:val="FontStyle14"/>
          <w:sz w:val="28"/>
          <w:szCs w:val="28"/>
        </w:rPr>
        <w:t xml:space="preserve">Отделом бухгалтерского учета и отчетности будет </w:t>
      </w:r>
      <w:r>
        <w:rPr>
          <w:rStyle w:val="FontStyle14"/>
          <w:sz w:val="28"/>
          <w:szCs w:val="28"/>
        </w:rPr>
        <w:t xml:space="preserve">подготовлен годовой </w:t>
      </w:r>
      <w:r w:rsidRPr="008E4183">
        <w:rPr>
          <w:rStyle w:val="FontStyle14"/>
          <w:sz w:val="28"/>
          <w:szCs w:val="28"/>
        </w:rPr>
        <w:t>отчет по исполнению смет</w:t>
      </w:r>
      <w:r>
        <w:rPr>
          <w:rStyle w:val="FontStyle14"/>
          <w:sz w:val="28"/>
          <w:szCs w:val="28"/>
        </w:rPr>
        <w:t>ы</w:t>
      </w:r>
      <w:r w:rsidRPr="008E4183">
        <w:rPr>
          <w:rStyle w:val="FontStyle14"/>
          <w:sz w:val="28"/>
          <w:szCs w:val="28"/>
        </w:rPr>
        <w:t xml:space="preserve"> расходов Совета депутатов с </w:t>
      </w:r>
      <w:r>
        <w:rPr>
          <w:rStyle w:val="FontStyle14"/>
          <w:sz w:val="28"/>
          <w:szCs w:val="28"/>
        </w:rPr>
        <w:t xml:space="preserve">приложением </w:t>
      </w:r>
      <w:r w:rsidRPr="008E4183">
        <w:rPr>
          <w:rStyle w:val="FontStyle14"/>
          <w:sz w:val="28"/>
          <w:szCs w:val="28"/>
        </w:rPr>
        <w:t>расшифров</w:t>
      </w:r>
      <w:r>
        <w:rPr>
          <w:rStyle w:val="FontStyle14"/>
          <w:sz w:val="28"/>
          <w:szCs w:val="28"/>
        </w:rPr>
        <w:t>ок</w:t>
      </w:r>
      <w:r w:rsidRPr="008E4183">
        <w:rPr>
          <w:rStyle w:val="FontStyle14"/>
          <w:sz w:val="28"/>
          <w:szCs w:val="28"/>
        </w:rPr>
        <w:t xml:space="preserve"> за предыдущий год для пред</w:t>
      </w:r>
      <w:r>
        <w:rPr>
          <w:rStyle w:val="FontStyle14"/>
          <w:sz w:val="28"/>
          <w:szCs w:val="28"/>
        </w:rPr>
        <w:t>о</w:t>
      </w:r>
      <w:r w:rsidRPr="008E4183">
        <w:rPr>
          <w:rStyle w:val="FontStyle14"/>
          <w:sz w:val="28"/>
          <w:szCs w:val="28"/>
        </w:rPr>
        <w:t>ставления в ДФ и НП мэрии города Новосибирска до 2</w:t>
      </w:r>
      <w:r>
        <w:rPr>
          <w:rStyle w:val="FontStyle14"/>
          <w:sz w:val="28"/>
          <w:szCs w:val="28"/>
        </w:rPr>
        <w:t>2</w:t>
      </w:r>
      <w:r w:rsidRPr="008E4183">
        <w:rPr>
          <w:rStyle w:val="FontStyle14"/>
          <w:sz w:val="28"/>
          <w:szCs w:val="28"/>
        </w:rPr>
        <w:t>.01.202</w:t>
      </w:r>
      <w:r>
        <w:rPr>
          <w:rStyle w:val="FontStyle14"/>
          <w:sz w:val="28"/>
          <w:szCs w:val="28"/>
        </w:rPr>
        <w:t>1</w:t>
      </w:r>
      <w:r w:rsidRPr="008E4183">
        <w:rPr>
          <w:rStyle w:val="FontStyle14"/>
          <w:sz w:val="28"/>
          <w:szCs w:val="28"/>
        </w:rPr>
        <w:t xml:space="preserve"> года.</w:t>
      </w:r>
    </w:p>
    <w:p w:rsidR="00673FA4" w:rsidRDefault="00673FA4" w:rsidP="00673FA4">
      <w:pPr>
        <w:pStyle w:val="Style2"/>
        <w:widowControl/>
        <w:spacing w:line="322" w:lineRule="exact"/>
        <w:ind w:firstLine="706"/>
        <w:rPr>
          <w:rStyle w:val="FontStyle14"/>
          <w:sz w:val="28"/>
          <w:szCs w:val="28"/>
        </w:rPr>
      </w:pPr>
      <w:r w:rsidRPr="008E4183">
        <w:rPr>
          <w:rStyle w:val="FontStyle14"/>
          <w:sz w:val="28"/>
          <w:szCs w:val="28"/>
        </w:rPr>
        <w:t xml:space="preserve">С учетом требований Федерального Закона от 05.04.2013 г. № 44-ФЗ (в действующей редакции) «О контрактной системе в сфере закупок товаров, работ, услуг для обеспечения государственных и муниципальных нужд», на основании проведенных торгов (открытый конкурс, электронный аукцион) </w:t>
      </w:r>
      <w:r>
        <w:rPr>
          <w:rStyle w:val="FontStyle14"/>
          <w:sz w:val="28"/>
          <w:szCs w:val="28"/>
        </w:rPr>
        <w:t xml:space="preserve">Советом </w:t>
      </w:r>
      <w:r>
        <w:rPr>
          <w:rStyle w:val="FontStyle14"/>
          <w:sz w:val="28"/>
          <w:szCs w:val="28"/>
        </w:rPr>
        <w:lastRenderedPageBreak/>
        <w:t xml:space="preserve">депутатов </w:t>
      </w:r>
      <w:r w:rsidRPr="00266A9B">
        <w:rPr>
          <w:rStyle w:val="FontStyle14"/>
          <w:sz w:val="28"/>
          <w:szCs w:val="28"/>
        </w:rPr>
        <w:t>было заключено 3</w:t>
      </w:r>
      <w:r>
        <w:rPr>
          <w:rStyle w:val="FontStyle14"/>
          <w:sz w:val="28"/>
          <w:szCs w:val="28"/>
        </w:rPr>
        <w:t>2</w:t>
      </w:r>
      <w:r w:rsidRPr="00266A9B">
        <w:rPr>
          <w:rStyle w:val="FontStyle14"/>
          <w:sz w:val="28"/>
          <w:szCs w:val="28"/>
        </w:rPr>
        <w:t xml:space="preserve"> муниципальных контракта (из них 3 МК – в 201</w:t>
      </w:r>
      <w:r>
        <w:rPr>
          <w:rStyle w:val="FontStyle14"/>
          <w:sz w:val="28"/>
          <w:szCs w:val="28"/>
        </w:rPr>
        <w:t>9</w:t>
      </w:r>
      <w:r w:rsidRPr="00266A9B">
        <w:rPr>
          <w:rStyle w:val="FontStyle14"/>
          <w:sz w:val="28"/>
          <w:szCs w:val="28"/>
        </w:rPr>
        <w:t xml:space="preserve"> году), в том числе на </w:t>
      </w:r>
      <w:r w:rsidRPr="00266A9B">
        <w:rPr>
          <w:rStyle w:val="FontStyle14"/>
          <w:color w:val="000000" w:themeColor="text1"/>
          <w:sz w:val="28"/>
          <w:szCs w:val="28"/>
        </w:rPr>
        <w:t>размещение материалов в печатных СМИ; производство и трансляцию телевизионных программ по освещению деятельности на телевидении; на радиовещании; на сетевом пространстве интернет; на приобретение материальных запасов (в т. ч. канцелярских товаров</w:t>
      </w:r>
      <w:r>
        <w:rPr>
          <w:rStyle w:val="FontStyle14"/>
          <w:color w:val="000000" w:themeColor="text1"/>
          <w:sz w:val="28"/>
          <w:szCs w:val="28"/>
        </w:rPr>
        <w:t>, расходных материалов и</w:t>
      </w:r>
      <w:r w:rsidRPr="00266A9B">
        <w:rPr>
          <w:rStyle w:val="FontStyle14"/>
          <w:color w:val="000000" w:themeColor="text1"/>
          <w:sz w:val="28"/>
          <w:szCs w:val="28"/>
        </w:rPr>
        <w:t xml:space="preserve"> запчастей к оргтехнике); на поставку МФУ и ПК</w:t>
      </w:r>
      <w:r>
        <w:rPr>
          <w:rStyle w:val="FontStyle14"/>
          <w:color w:val="000000" w:themeColor="text1"/>
          <w:sz w:val="28"/>
          <w:szCs w:val="28"/>
        </w:rPr>
        <w:t xml:space="preserve">; </w:t>
      </w:r>
      <w:r w:rsidRPr="00266A9B">
        <w:rPr>
          <w:rStyle w:val="FontStyle14"/>
          <w:color w:val="000000" w:themeColor="text1"/>
          <w:sz w:val="28"/>
          <w:szCs w:val="28"/>
        </w:rPr>
        <w:t>на услуги по подписке периодических печатных изданий и пр.</w:t>
      </w:r>
      <w:r w:rsidRPr="00266A9B">
        <w:rPr>
          <w:rStyle w:val="FontStyle14"/>
          <w:sz w:val="28"/>
          <w:szCs w:val="28"/>
        </w:rPr>
        <w:t xml:space="preserve"> А также были заключены гражданско-правовые и иные договора в соответствии с ГК РФ в количестве </w:t>
      </w:r>
      <w:r>
        <w:rPr>
          <w:rStyle w:val="FontStyle14"/>
          <w:sz w:val="28"/>
          <w:szCs w:val="28"/>
        </w:rPr>
        <w:t>31 штук</w:t>
      </w:r>
      <w:r w:rsidRPr="00266A9B">
        <w:rPr>
          <w:rStyle w:val="FontStyle14"/>
          <w:sz w:val="28"/>
          <w:szCs w:val="28"/>
        </w:rPr>
        <w:t xml:space="preserve"> (из них на повышение квалификации и обучение работников; на</w:t>
      </w:r>
      <w:r>
        <w:rPr>
          <w:rStyle w:val="FontStyle14"/>
          <w:sz w:val="28"/>
          <w:szCs w:val="28"/>
        </w:rPr>
        <w:t xml:space="preserve"> пополнение микропроцессорных пластиковых карт (КТК) для оплаты транспортных услуг; на услуги по проведению диспансеризации работников</w:t>
      </w:r>
      <w:r w:rsidRPr="00FA78BE">
        <w:rPr>
          <w:rStyle w:val="FontStyle14"/>
          <w:color w:val="000000"/>
          <w:sz w:val="28"/>
          <w:szCs w:val="28"/>
        </w:rPr>
        <w:t>; на услуги по обслуживанию сайта;</w:t>
      </w:r>
      <w:r>
        <w:rPr>
          <w:rStyle w:val="FontStyle14"/>
          <w:color w:val="000000"/>
          <w:sz w:val="28"/>
          <w:szCs w:val="28"/>
        </w:rPr>
        <w:t xml:space="preserve"> на услуги архивного переплета документов</w:t>
      </w:r>
      <w:r w:rsidRPr="00266A9B">
        <w:rPr>
          <w:rStyle w:val="FontStyle14"/>
          <w:sz w:val="28"/>
          <w:szCs w:val="28"/>
        </w:rPr>
        <w:t xml:space="preserve"> и пр.).</w:t>
      </w:r>
    </w:p>
    <w:p w:rsidR="00673FA4" w:rsidRPr="00266A9B" w:rsidRDefault="00673FA4" w:rsidP="00673FA4">
      <w:pPr>
        <w:pStyle w:val="Style2"/>
        <w:widowControl/>
        <w:spacing w:line="322" w:lineRule="exact"/>
        <w:ind w:firstLine="706"/>
        <w:rPr>
          <w:rStyle w:val="FontStyle14"/>
          <w:sz w:val="28"/>
          <w:szCs w:val="28"/>
        </w:rPr>
      </w:pPr>
      <w:r>
        <w:rPr>
          <w:rStyle w:val="FontStyle14"/>
          <w:color w:val="000000"/>
          <w:sz w:val="28"/>
          <w:szCs w:val="28"/>
        </w:rPr>
        <w:t>По трем муниципальным контрактам (на</w:t>
      </w:r>
      <w:r w:rsidRPr="00E638DF">
        <w:rPr>
          <w:rStyle w:val="FontStyle14"/>
          <w:color w:val="000000"/>
          <w:sz w:val="28"/>
          <w:szCs w:val="28"/>
        </w:rPr>
        <w:t xml:space="preserve"> </w:t>
      </w:r>
      <w:r>
        <w:rPr>
          <w:rStyle w:val="FontStyle14"/>
          <w:color w:val="000000"/>
          <w:sz w:val="28"/>
          <w:szCs w:val="28"/>
        </w:rPr>
        <w:t>поставку воды</w:t>
      </w:r>
      <w:r w:rsidRPr="00E638DF">
        <w:rPr>
          <w:rStyle w:val="FontStyle14"/>
          <w:color w:val="000000"/>
          <w:sz w:val="28"/>
          <w:szCs w:val="28"/>
        </w:rPr>
        <w:t xml:space="preserve"> и по напечатанию отчетов</w:t>
      </w:r>
      <w:r>
        <w:rPr>
          <w:rStyle w:val="FontStyle14"/>
          <w:color w:val="000000"/>
          <w:sz w:val="28"/>
          <w:szCs w:val="28"/>
        </w:rPr>
        <w:t xml:space="preserve"> депутатов</w:t>
      </w:r>
      <w:r w:rsidRPr="00E638DF">
        <w:rPr>
          <w:rStyle w:val="FontStyle14"/>
          <w:color w:val="000000"/>
          <w:sz w:val="28"/>
          <w:szCs w:val="28"/>
        </w:rPr>
        <w:t>)</w:t>
      </w:r>
      <w:r>
        <w:rPr>
          <w:rStyle w:val="FontStyle14"/>
          <w:color w:val="000000"/>
          <w:sz w:val="28"/>
          <w:szCs w:val="28"/>
        </w:rPr>
        <w:t xml:space="preserve"> и двум контрактам, заключенным с использованием электронного магазина, были</w:t>
      </w:r>
      <w:r w:rsidRPr="00E638DF">
        <w:rPr>
          <w:rStyle w:val="FontStyle14"/>
          <w:color w:val="000000"/>
          <w:sz w:val="28"/>
          <w:szCs w:val="28"/>
        </w:rPr>
        <w:t xml:space="preserve"> </w:t>
      </w:r>
      <w:r>
        <w:rPr>
          <w:rStyle w:val="FontStyle14"/>
          <w:color w:val="000000"/>
          <w:sz w:val="28"/>
          <w:szCs w:val="28"/>
        </w:rPr>
        <w:t>уменьшены</w:t>
      </w:r>
      <w:r w:rsidRPr="00E638DF">
        <w:rPr>
          <w:rStyle w:val="FontStyle14"/>
          <w:color w:val="000000"/>
          <w:sz w:val="28"/>
          <w:szCs w:val="28"/>
        </w:rPr>
        <w:t xml:space="preserve"> объем</w:t>
      </w:r>
      <w:r>
        <w:rPr>
          <w:rStyle w:val="FontStyle14"/>
          <w:color w:val="000000"/>
          <w:sz w:val="28"/>
          <w:szCs w:val="28"/>
        </w:rPr>
        <w:t>ы</w:t>
      </w:r>
      <w:r w:rsidRPr="00E638DF">
        <w:rPr>
          <w:rStyle w:val="FontStyle14"/>
          <w:color w:val="000000"/>
          <w:sz w:val="28"/>
          <w:szCs w:val="28"/>
        </w:rPr>
        <w:t xml:space="preserve"> предоставляем</w:t>
      </w:r>
      <w:r>
        <w:rPr>
          <w:rStyle w:val="FontStyle14"/>
          <w:color w:val="000000"/>
          <w:sz w:val="28"/>
          <w:szCs w:val="28"/>
        </w:rPr>
        <w:t>ых работ(услуг) в отчетном году путем составления</w:t>
      </w:r>
      <w:r w:rsidRPr="00E638DF">
        <w:rPr>
          <w:rStyle w:val="FontStyle14"/>
          <w:color w:val="000000"/>
          <w:sz w:val="28"/>
          <w:szCs w:val="28"/>
        </w:rPr>
        <w:t xml:space="preserve"> дополнительны</w:t>
      </w:r>
      <w:r>
        <w:rPr>
          <w:rStyle w:val="FontStyle14"/>
          <w:color w:val="000000"/>
          <w:sz w:val="28"/>
          <w:szCs w:val="28"/>
        </w:rPr>
        <w:t>х</w:t>
      </w:r>
      <w:r w:rsidRPr="00E638DF">
        <w:rPr>
          <w:rStyle w:val="FontStyle14"/>
          <w:color w:val="000000"/>
          <w:sz w:val="28"/>
          <w:szCs w:val="28"/>
        </w:rPr>
        <w:t xml:space="preserve"> соглашени</w:t>
      </w:r>
      <w:r>
        <w:rPr>
          <w:rStyle w:val="FontStyle14"/>
          <w:color w:val="000000"/>
          <w:sz w:val="28"/>
          <w:szCs w:val="28"/>
        </w:rPr>
        <w:t>й</w:t>
      </w:r>
      <w:r w:rsidRPr="00E638DF">
        <w:rPr>
          <w:rStyle w:val="FontStyle14"/>
          <w:color w:val="000000"/>
          <w:sz w:val="28"/>
          <w:szCs w:val="28"/>
        </w:rPr>
        <w:t xml:space="preserve"> </w:t>
      </w:r>
      <w:r>
        <w:rPr>
          <w:rStyle w:val="FontStyle14"/>
          <w:color w:val="000000"/>
          <w:sz w:val="28"/>
          <w:szCs w:val="28"/>
        </w:rPr>
        <w:t>на общую сумму 310,8 тыс. руб. (</w:t>
      </w:r>
      <w:r w:rsidRPr="00E638DF">
        <w:rPr>
          <w:rStyle w:val="FontStyle14"/>
          <w:color w:val="000000"/>
          <w:sz w:val="28"/>
          <w:szCs w:val="28"/>
        </w:rPr>
        <w:t>бюджетн</w:t>
      </w:r>
      <w:r>
        <w:rPr>
          <w:rStyle w:val="FontStyle14"/>
          <w:color w:val="000000"/>
          <w:sz w:val="28"/>
          <w:szCs w:val="28"/>
        </w:rPr>
        <w:t>ые</w:t>
      </w:r>
      <w:r w:rsidRPr="00E638DF">
        <w:rPr>
          <w:rStyle w:val="FontStyle14"/>
          <w:color w:val="000000"/>
          <w:sz w:val="28"/>
          <w:szCs w:val="28"/>
        </w:rPr>
        <w:t xml:space="preserve"> обязательств</w:t>
      </w:r>
      <w:r>
        <w:rPr>
          <w:rStyle w:val="FontStyle14"/>
          <w:color w:val="000000"/>
          <w:sz w:val="28"/>
          <w:szCs w:val="28"/>
        </w:rPr>
        <w:t>а</w:t>
      </w:r>
      <w:r w:rsidRPr="00B86C1B">
        <w:rPr>
          <w:rStyle w:val="FontStyle14"/>
          <w:color w:val="000000"/>
          <w:sz w:val="28"/>
          <w:szCs w:val="28"/>
        </w:rPr>
        <w:t xml:space="preserve"> </w:t>
      </w:r>
      <w:r>
        <w:rPr>
          <w:rStyle w:val="FontStyle14"/>
          <w:color w:val="000000"/>
          <w:sz w:val="28"/>
          <w:szCs w:val="28"/>
        </w:rPr>
        <w:t>расторгнуты</w:t>
      </w:r>
      <w:r w:rsidRPr="00E638DF">
        <w:rPr>
          <w:rStyle w:val="FontStyle14"/>
          <w:color w:val="000000"/>
          <w:sz w:val="28"/>
          <w:szCs w:val="28"/>
        </w:rPr>
        <w:t>).</w:t>
      </w:r>
    </w:p>
    <w:p w:rsidR="00673FA4" w:rsidRPr="00E638DF" w:rsidRDefault="00673FA4" w:rsidP="00673FA4">
      <w:pPr>
        <w:pStyle w:val="Style2"/>
        <w:widowControl/>
        <w:spacing w:line="322" w:lineRule="exact"/>
        <w:ind w:firstLine="706"/>
        <w:rPr>
          <w:rStyle w:val="FontStyle14"/>
          <w:color w:val="000000"/>
          <w:sz w:val="28"/>
          <w:szCs w:val="28"/>
        </w:rPr>
      </w:pPr>
      <w:r w:rsidRPr="00266A9B">
        <w:rPr>
          <w:rStyle w:val="FontStyle14"/>
          <w:sz w:val="28"/>
          <w:szCs w:val="28"/>
        </w:rPr>
        <w:t xml:space="preserve">Согласно статье 73 БК РФ </w:t>
      </w:r>
      <w:r>
        <w:rPr>
          <w:rStyle w:val="FontStyle14"/>
          <w:sz w:val="28"/>
          <w:szCs w:val="28"/>
        </w:rPr>
        <w:t xml:space="preserve">в течение года </w:t>
      </w:r>
      <w:r w:rsidRPr="00266A9B">
        <w:rPr>
          <w:rStyle w:val="FontStyle14"/>
          <w:sz w:val="28"/>
          <w:szCs w:val="28"/>
        </w:rPr>
        <w:t>велся реестр закупок по малым закупкам на поставку товаров, выполнение работ, оказание услуг для нужд Совета депутатов без размещения на официальном сайте РФ (</w:t>
      </w:r>
      <w:hyperlink r:id="rId19" w:history="1">
        <w:r w:rsidRPr="00266A9B">
          <w:rPr>
            <w:rStyle w:val="FontStyle14"/>
            <w:sz w:val="28"/>
            <w:szCs w:val="28"/>
            <w:u w:val="single"/>
            <w:lang w:val="en-US"/>
          </w:rPr>
          <w:t>www</w:t>
        </w:r>
        <w:r w:rsidRPr="00266A9B">
          <w:rPr>
            <w:rStyle w:val="FontStyle14"/>
            <w:sz w:val="28"/>
            <w:szCs w:val="28"/>
            <w:u w:val="single"/>
          </w:rPr>
          <w:t>.</w:t>
        </w:r>
        <w:proofErr w:type="spellStart"/>
        <w:r w:rsidRPr="00266A9B">
          <w:rPr>
            <w:rStyle w:val="FontStyle14"/>
            <w:sz w:val="28"/>
            <w:szCs w:val="28"/>
            <w:u w:val="single"/>
            <w:lang w:val="en-US"/>
          </w:rPr>
          <w:t>zakupki</w:t>
        </w:r>
        <w:proofErr w:type="spellEnd"/>
        <w:r w:rsidRPr="00266A9B">
          <w:rPr>
            <w:rStyle w:val="FontStyle14"/>
            <w:sz w:val="28"/>
            <w:szCs w:val="28"/>
            <w:u w:val="single"/>
          </w:rPr>
          <w:t>.</w:t>
        </w:r>
        <w:proofErr w:type="spellStart"/>
        <w:r w:rsidRPr="00266A9B">
          <w:rPr>
            <w:rStyle w:val="FontStyle14"/>
            <w:sz w:val="28"/>
            <w:szCs w:val="28"/>
            <w:u w:val="single"/>
            <w:lang w:val="en-US"/>
          </w:rPr>
          <w:t>gov</w:t>
        </w:r>
        <w:proofErr w:type="spellEnd"/>
        <w:r w:rsidRPr="00266A9B">
          <w:rPr>
            <w:rStyle w:val="FontStyle14"/>
            <w:sz w:val="28"/>
            <w:szCs w:val="28"/>
            <w:u w:val="single"/>
          </w:rPr>
          <w:t>.</w:t>
        </w:r>
        <w:proofErr w:type="spellStart"/>
        <w:r w:rsidRPr="00266A9B">
          <w:rPr>
            <w:rStyle w:val="FontStyle14"/>
            <w:sz w:val="28"/>
            <w:szCs w:val="28"/>
            <w:u w:val="single"/>
            <w:lang w:val="en-US"/>
          </w:rPr>
          <w:t>ru</w:t>
        </w:r>
        <w:proofErr w:type="spellEnd"/>
      </w:hyperlink>
      <w:r>
        <w:rPr>
          <w:rStyle w:val="FontStyle14"/>
          <w:sz w:val="28"/>
          <w:szCs w:val="28"/>
        </w:rPr>
        <w:t>)</w:t>
      </w:r>
      <w:r w:rsidRPr="00266A9B">
        <w:rPr>
          <w:rStyle w:val="FontStyle14"/>
          <w:sz w:val="28"/>
          <w:szCs w:val="28"/>
        </w:rPr>
        <w:t xml:space="preserve"> на </w:t>
      </w:r>
      <w:r>
        <w:rPr>
          <w:rStyle w:val="FontStyle14"/>
          <w:sz w:val="28"/>
          <w:szCs w:val="28"/>
        </w:rPr>
        <w:t xml:space="preserve">общую </w:t>
      </w:r>
      <w:r w:rsidRPr="00266A9B">
        <w:rPr>
          <w:rStyle w:val="FontStyle14"/>
          <w:sz w:val="28"/>
          <w:szCs w:val="28"/>
        </w:rPr>
        <w:t>сумму 26</w:t>
      </w:r>
      <w:r>
        <w:rPr>
          <w:rStyle w:val="FontStyle14"/>
          <w:sz w:val="28"/>
          <w:szCs w:val="28"/>
        </w:rPr>
        <w:t>71</w:t>
      </w:r>
      <w:r w:rsidRPr="00266A9B">
        <w:rPr>
          <w:rStyle w:val="FontStyle14"/>
          <w:sz w:val="28"/>
          <w:szCs w:val="28"/>
        </w:rPr>
        <w:t>,</w:t>
      </w:r>
      <w:r>
        <w:rPr>
          <w:rStyle w:val="FontStyle14"/>
          <w:sz w:val="28"/>
          <w:szCs w:val="28"/>
        </w:rPr>
        <w:t>3</w:t>
      </w:r>
      <w:r w:rsidRPr="00266A9B">
        <w:rPr>
          <w:rStyle w:val="FontStyle14"/>
          <w:sz w:val="28"/>
          <w:szCs w:val="28"/>
        </w:rPr>
        <w:t xml:space="preserve"> тыс.</w:t>
      </w:r>
      <w:r>
        <w:rPr>
          <w:rStyle w:val="FontStyle14"/>
          <w:sz w:val="28"/>
          <w:szCs w:val="28"/>
        </w:rPr>
        <w:t xml:space="preserve"> </w:t>
      </w:r>
      <w:r w:rsidRPr="00266A9B">
        <w:rPr>
          <w:rStyle w:val="FontStyle14"/>
          <w:sz w:val="28"/>
          <w:szCs w:val="28"/>
        </w:rPr>
        <w:t>руб.</w:t>
      </w:r>
      <w:r>
        <w:rPr>
          <w:rStyle w:val="FontStyle14"/>
          <w:sz w:val="28"/>
          <w:szCs w:val="28"/>
        </w:rPr>
        <w:t>,</w:t>
      </w:r>
      <w:r w:rsidRPr="00C0171C">
        <w:rPr>
          <w:rStyle w:val="FontStyle14"/>
          <w:sz w:val="28"/>
          <w:szCs w:val="28"/>
        </w:rPr>
        <w:t xml:space="preserve"> </w:t>
      </w:r>
      <w:r w:rsidRPr="00266A9B">
        <w:rPr>
          <w:rStyle w:val="FontStyle14"/>
          <w:sz w:val="28"/>
          <w:szCs w:val="28"/>
        </w:rPr>
        <w:t>в том числе с использованием электронного магазина</w:t>
      </w:r>
      <w:r>
        <w:rPr>
          <w:rStyle w:val="FontStyle14"/>
          <w:sz w:val="28"/>
          <w:szCs w:val="28"/>
        </w:rPr>
        <w:t>. Специалистами</w:t>
      </w:r>
      <w:r w:rsidRPr="00E638DF">
        <w:rPr>
          <w:rStyle w:val="FontStyle14"/>
          <w:sz w:val="28"/>
          <w:szCs w:val="28"/>
        </w:rPr>
        <w:t xml:space="preserve"> отдела бухгалтерского учета и отчетности с целью контроля и обработки</w:t>
      </w:r>
      <w:r w:rsidRPr="00E638DF">
        <w:rPr>
          <w:rStyle w:val="FontStyle14"/>
          <w:color w:val="000000"/>
          <w:sz w:val="28"/>
          <w:szCs w:val="28"/>
        </w:rPr>
        <w:t xml:space="preserve"> </w:t>
      </w:r>
      <w:r>
        <w:rPr>
          <w:rStyle w:val="FontStyle14"/>
          <w:color w:val="000000"/>
          <w:sz w:val="28"/>
          <w:szCs w:val="28"/>
        </w:rPr>
        <w:t xml:space="preserve">данных были </w:t>
      </w:r>
      <w:r w:rsidRPr="00E638DF">
        <w:rPr>
          <w:rStyle w:val="FontStyle14"/>
          <w:color w:val="000000"/>
          <w:sz w:val="28"/>
          <w:szCs w:val="28"/>
        </w:rPr>
        <w:t>вн</w:t>
      </w:r>
      <w:r>
        <w:rPr>
          <w:rStyle w:val="FontStyle14"/>
          <w:color w:val="000000"/>
          <w:sz w:val="28"/>
          <w:szCs w:val="28"/>
        </w:rPr>
        <w:t>есены</w:t>
      </w:r>
      <w:r w:rsidRPr="00E638DF">
        <w:rPr>
          <w:rStyle w:val="FontStyle14"/>
          <w:color w:val="000000"/>
          <w:sz w:val="28"/>
          <w:szCs w:val="28"/>
        </w:rPr>
        <w:t xml:space="preserve"> сведения о закупках с единственным поставщиком (малым закупкам) в муниципальную информационную систему Управление закупками города Новосибирска(МИС) в количестве 1</w:t>
      </w:r>
      <w:r>
        <w:rPr>
          <w:rStyle w:val="FontStyle14"/>
          <w:color w:val="000000"/>
          <w:sz w:val="28"/>
          <w:szCs w:val="28"/>
        </w:rPr>
        <w:t>20</w:t>
      </w:r>
      <w:r w:rsidRPr="00E638DF">
        <w:rPr>
          <w:rStyle w:val="FontStyle14"/>
          <w:color w:val="000000"/>
          <w:sz w:val="28"/>
          <w:szCs w:val="28"/>
        </w:rPr>
        <w:t xml:space="preserve"> фактов хозяйственной жизни. </w:t>
      </w:r>
    </w:p>
    <w:p w:rsidR="00673FA4" w:rsidRDefault="00673FA4" w:rsidP="00673FA4">
      <w:pPr>
        <w:pStyle w:val="Style2"/>
        <w:widowControl/>
        <w:spacing w:before="5" w:line="317" w:lineRule="exact"/>
        <w:ind w:firstLine="706"/>
        <w:rPr>
          <w:rStyle w:val="FontStyle14"/>
          <w:color w:val="FF0000"/>
          <w:sz w:val="28"/>
          <w:szCs w:val="28"/>
        </w:rPr>
      </w:pPr>
      <w:r w:rsidRPr="009A7ACB">
        <w:rPr>
          <w:rStyle w:val="FontStyle14"/>
          <w:color w:val="000000"/>
          <w:sz w:val="28"/>
          <w:szCs w:val="28"/>
        </w:rPr>
        <w:t>Н</w:t>
      </w:r>
      <w:r>
        <w:rPr>
          <w:rStyle w:val="FontStyle14"/>
          <w:color w:val="000000"/>
          <w:sz w:val="28"/>
          <w:szCs w:val="28"/>
        </w:rPr>
        <w:t xml:space="preserve">ачиная с </w:t>
      </w:r>
      <w:r w:rsidRPr="009A7ACB">
        <w:rPr>
          <w:rStyle w:val="FontStyle14"/>
          <w:color w:val="000000"/>
          <w:sz w:val="28"/>
          <w:szCs w:val="28"/>
        </w:rPr>
        <w:t xml:space="preserve">2018 </w:t>
      </w:r>
      <w:r>
        <w:rPr>
          <w:rStyle w:val="FontStyle14"/>
          <w:color w:val="000000"/>
          <w:sz w:val="28"/>
          <w:szCs w:val="28"/>
        </w:rPr>
        <w:t>года, работники отдела отражают</w:t>
      </w:r>
      <w:r w:rsidRPr="009A7ACB">
        <w:rPr>
          <w:rStyle w:val="FontStyle14"/>
          <w:color w:val="000000"/>
          <w:sz w:val="28"/>
          <w:szCs w:val="28"/>
        </w:rPr>
        <w:t xml:space="preserve"> в программе АС «Бюджет»</w:t>
      </w:r>
      <w:r>
        <w:rPr>
          <w:rStyle w:val="FontStyle14"/>
          <w:color w:val="000000"/>
          <w:sz w:val="28"/>
          <w:szCs w:val="28"/>
        </w:rPr>
        <w:t xml:space="preserve"> сведения</w:t>
      </w:r>
      <w:r w:rsidRPr="009A7ACB">
        <w:rPr>
          <w:rStyle w:val="FontStyle14"/>
          <w:color w:val="000000"/>
          <w:sz w:val="28"/>
          <w:szCs w:val="28"/>
        </w:rPr>
        <w:t xml:space="preserve"> о поставленных на учет исполненных </w:t>
      </w:r>
      <w:r w:rsidRPr="00107BF0">
        <w:rPr>
          <w:rStyle w:val="FontStyle14"/>
          <w:i/>
          <w:color w:val="000000"/>
          <w:sz w:val="28"/>
          <w:szCs w:val="28"/>
        </w:rPr>
        <w:t>денежных обязательствах</w:t>
      </w:r>
      <w:r w:rsidRPr="009A7ACB">
        <w:rPr>
          <w:rStyle w:val="FontStyle14"/>
          <w:color w:val="000000"/>
          <w:sz w:val="28"/>
          <w:szCs w:val="28"/>
        </w:rPr>
        <w:t>, которые являются основанием для оплаты контрактуемых расходов. Постановка на учет бюджетных обязательств, не прошедших регистрацию в МИС невозможна</w:t>
      </w:r>
      <w:r w:rsidRPr="00C0171C">
        <w:rPr>
          <w:rStyle w:val="FontStyle14"/>
          <w:color w:val="FF0000"/>
          <w:sz w:val="28"/>
          <w:szCs w:val="28"/>
        </w:rPr>
        <w:t>.</w:t>
      </w:r>
    </w:p>
    <w:p w:rsidR="00673FA4" w:rsidRPr="00675060" w:rsidRDefault="00673FA4" w:rsidP="00673FA4">
      <w:pPr>
        <w:pStyle w:val="Style2"/>
        <w:widowControl/>
        <w:spacing w:line="322" w:lineRule="exact"/>
        <w:ind w:firstLine="706"/>
        <w:rPr>
          <w:rStyle w:val="FontStyle14"/>
          <w:sz w:val="28"/>
          <w:szCs w:val="28"/>
        </w:rPr>
      </w:pPr>
      <w:r w:rsidRPr="00675060">
        <w:rPr>
          <w:rStyle w:val="FontStyle14"/>
          <w:sz w:val="28"/>
          <w:szCs w:val="28"/>
        </w:rPr>
        <w:t xml:space="preserve">В течение года отделом бухгалтерского учета и отчетности </w:t>
      </w:r>
      <w:r w:rsidRPr="005C26FF">
        <w:rPr>
          <w:rStyle w:val="FontStyle14"/>
          <w:color w:val="000000"/>
          <w:sz w:val="28"/>
          <w:szCs w:val="28"/>
        </w:rPr>
        <w:t xml:space="preserve">подготовлено </w:t>
      </w:r>
      <w:r w:rsidRPr="00675060">
        <w:rPr>
          <w:rStyle w:val="FontStyle14"/>
          <w:sz w:val="28"/>
          <w:szCs w:val="28"/>
        </w:rPr>
        <w:t xml:space="preserve">около </w:t>
      </w:r>
      <w:r>
        <w:rPr>
          <w:rStyle w:val="FontStyle14"/>
          <w:sz w:val="28"/>
          <w:szCs w:val="28"/>
        </w:rPr>
        <w:t>17</w:t>
      </w:r>
      <w:r w:rsidRPr="00675060">
        <w:rPr>
          <w:rStyle w:val="FontStyle14"/>
          <w:color w:val="FF0000"/>
          <w:sz w:val="28"/>
          <w:szCs w:val="28"/>
        </w:rPr>
        <w:t xml:space="preserve"> </w:t>
      </w:r>
      <w:r w:rsidRPr="00675060">
        <w:rPr>
          <w:rStyle w:val="FontStyle14"/>
          <w:sz w:val="28"/>
          <w:szCs w:val="28"/>
        </w:rPr>
        <w:t>проектов распоряжений; оформлено и проведено 1</w:t>
      </w:r>
      <w:r>
        <w:rPr>
          <w:rStyle w:val="FontStyle14"/>
          <w:sz w:val="28"/>
          <w:szCs w:val="28"/>
        </w:rPr>
        <w:t>625</w:t>
      </w:r>
      <w:r w:rsidRPr="00675060">
        <w:rPr>
          <w:rStyle w:val="FontStyle14"/>
          <w:sz w:val="28"/>
          <w:szCs w:val="28"/>
        </w:rPr>
        <w:t xml:space="preserve"> платежных поручений, с присвоением бюджетных обязательств в количестве </w:t>
      </w:r>
      <w:r>
        <w:rPr>
          <w:rStyle w:val="FontStyle14"/>
          <w:sz w:val="28"/>
          <w:szCs w:val="28"/>
        </w:rPr>
        <w:t>538</w:t>
      </w:r>
      <w:r w:rsidRPr="00675060">
        <w:rPr>
          <w:rStyle w:val="FontStyle14"/>
          <w:sz w:val="28"/>
          <w:szCs w:val="28"/>
        </w:rPr>
        <w:t xml:space="preserve"> согласно казначейской системе исполнения бюджета и денежных обязательств в количестве 1</w:t>
      </w:r>
      <w:r>
        <w:rPr>
          <w:rStyle w:val="FontStyle14"/>
          <w:sz w:val="28"/>
          <w:szCs w:val="28"/>
        </w:rPr>
        <w:t>612</w:t>
      </w:r>
      <w:r w:rsidRPr="00675060">
        <w:rPr>
          <w:rStyle w:val="FontStyle14"/>
          <w:sz w:val="28"/>
          <w:szCs w:val="28"/>
        </w:rPr>
        <w:t>.</w:t>
      </w:r>
    </w:p>
    <w:p w:rsidR="00673FA4" w:rsidRDefault="00673FA4" w:rsidP="00673FA4">
      <w:pPr>
        <w:pStyle w:val="Style2"/>
        <w:widowControl/>
        <w:spacing w:before="5" w:line="317" w:lineRule="exact"/>
        <w:ind w:firstLine="706"/>
        <w:rPr>
          <w:rStyle w:val="FontStyle14"/>
          <w:sz w:val="28"/>
          <w:szCs w:val="28"/>
        </w:rPr>
      </w:pPr>
      <w:r w:rsidRPr="00C0171C">
        <w:rPr>
          <w:rStyle w:val="FontStyle14"/>
          <w:color w:val="FF0000"/>
          <w:sz w:val="28"/>
          <w:szCs w:val="28"/>
        </w:rPr>
        <w:t xml:space="preserve"> </w:t>
      </w:r>
      <w:r>
        <w:rPr>
          <w:rStyle w:val="FontStyle14"/>
          <w:sz w:val="28"/>
          <w:szCs w:val="28"/>
        </w:rPr>
        <w:t>Ежемесячно</w:t>
      </w:r>
      <w:r w:rsidRPr="00C43D67">
        <w:rPr>
          <w:rStyle w:val="FontStyle14"/>
          <w:sz w:val="28"/>
          <w:szCs w:val="28"/>
        </w:rPr>
        <w:t xml:space="preserve"> </w:t>
      </w:r>
      <w:r>
        <w:rPr>
          <w:rStyle w:val="FontStyle14"/>
          <w:sz w:val="28"/>
          <w:szCs w:val="28"/>
        </w:rPr>
        <w:t>работники</w:t>
      </w:r>
      <w:r w:rsidRPr="00C43D67">
        <w:rPr>
          <w:rStyle w:val="FontStyle14"/>
          <w:sz w:val="28"/>
          <w:szCs w:val="28"/>
        </w:rPr>
        <w:t xml:space="preserve"> отдела бухгалтерского учета и отчетности</w:t>
      </w:r>
      <w:r>
        <w:rPr>
          <w:rStyle w:val="FontStyle14"/>
          <w:sz w:val="28"/>
          <w:szCs w:val="28"/>
        </w:rPr>
        <w:t xml:space="preserve"> </w:t>
      </w:r>
      <w:r w:rsidRPr="00C43D67">
        <w:rPr>
          <w:rStyle w:val="FontStyle14"/>
          <w:sz w:val="28"/>
          <w:szCs w:val="28"/>
        </w:rPr>
        <w:t>принимали участ</w:t>
      </w:r>
      <w:r>
        <w:rPr>
          <w:rStyle w:val="FontStyle14"/>
          <w:sz w:val="28"/>
          <w:szCs w:val="28"/>
        </w:rPr>
        <w:t>ие в заседаниях комиссии по рассмотрению</w:t>
      </w:r>
      <w:r w:rsidRPr="00C43D67">
        <w:rPr>
          <w:rStyle w:val="FontStyle14"/>
          <w:sz w:val="28"/>
          <w:szCs w:val="28"/>
        </w:rPr>
        <w:t xml:space="preserve"> материалов по поступлению и выбытию активов (основных средств, материальных ценностей), выданных для работы помощникам депутатов и работ</w:t>
      </w:r>
      <w:r>
        <w:rPr>
          <w:rStyle w:val="FontStyle14"/>
          <w:sz w:val="28"/>
          <w:szCs w:val="28"/>
        </w:rPr>
        <w:t>никам аппарата Совета депутатов и оформлении соответствующих документов.</w:t>
      </w:r>
    </w:p>
    <w:p w:rsidR="00673FA4" w:rsidRPr="00675060" w:rsidRDefault="00673FA4" w:rsidP="00673FA4">
      <w:pPr>
        <w:pStyle w:val="12pt"/>
        <w:ind w:firstLine="709"/>
        <w:jc w:val="both"/>
        <w:rPr>
          <w:color w:val="000000"/>
          <w:sz w:val="28"/>
          <w:szCs w:val="28"/>
        </w:rPr>
      </w:pPr>
      <w:r w:rsidRPr="00C43D67">
        <w:rPr>
          <w:color w:val="000000"/>
          <w:sz w:val="28"/>
          <w:szCs w:val="28"/>
        </w:rPr>
        <w:t>Велась разъяснительная работа среди помощников депутатов</w:t>
      </w:r>
      <w:r>
        <w:rPr>
          <w:color w:val="000000"/>
          <w:sz w:val="28"/>
          <w:szCs w:val="28"/>
        </w:rPr>
        <w:t xml:space="preserve"> нового седьмого созыва</w:t>
      </w:r>
      <w:r w:rsidRPr="00C43D67">
        <w:rPr>
          <w:color w:val="000000"/>
          <w:sz w:val="28"/>
          <w:szCs w:val="28"/>
        </w:rPr>
        <w:t xml:space="preserve"> по правильности получения, использования для служебных целей и возврата микропроцессорных пластиковых карт, подключенных к </w:t>
      </w:r>
      <w:r>
        <w:rPr>
          <w:color w:val="000000"/>
          <w:sz w:val="28"/>
          <w:szCs w:val="28"/>
        </w:rPr>
        <w:lastRenderedPageBreak/>
        <w:t xml:space="preserve">транспортной </w:t>
      </w:r>
      <w:r w:rsidRPr="00C43D67">
        <w:rPr>
          <w:color w:val="000000"/>
          <w:sz w:val="28"/>
          <w:szCs w:val="28"/>
        </w:rPr>
        <w:t xml:space="preserve">системе </w:t>
      </w:r>
      <w:r>
        <w:rPr>
          <w:color w:val="000000"/>
          <w:sz w:val="28"/>
          <w:szCs w:val="28"/>
        </w:rPr>
        <w:t xml:space="preserve">учета и безналичной оплаты проезда «Электронный проездной-Новосибирск» </w:t>
      </w:r>
      <w:r w:rsidRPr="00C43D67">
        <w:rPr>
          <w:color w:val="000000"/>
          <w:sz w:val="28"/>
          <w:szCs w:val="28"/>
        </w:rPr>
        <w:t xml:space="preserve">и документальному </w:t>
      </w:r>
      <w:r>
        <w:rPr>
          <w:color w:val="000000"/>
          <w:sz w:val="28"/>
          <w:szCs w:val="28"/>
        </w:rPr>
        <w:t xml:space="preserve">их </w:t>
      </w:r>
      <w:r w:rsidRPr="00C43D67">
        <w:rPr>
          <w:color w:val="000000"/>
          <w:sz w:val="28"/>
          <w:szCs w:val="28"/>
        </w:rPr>
        <w:t xml:space="preserve">оформлению. Только за год, по работе с </w:t>
      </w:r>
      <w:r>
        <w:rPr>
          <w:color w:val="000000"/>
          <w:sz w:val="28"/>
          <w:szCs w:val="28"/>
        </w:rPr>
        <w:t>выше указанными пластиковыми картами</w:t>
      </w:r>
      <w:r w:rsidRPr="00C43D67">
        <w:rPr>
          <w:color w:val="000000"/>
          <w:sz w:val="28"/>
          <w:szCs w:val="28"/>
        </w:rPr>
        <w:t xml:space="preserve"> оформлено </w:t>
      </w:r>
      <w:r>
        <w:rPr>
          <w:color w:val="000000"/>
          <w:sz w:val="28"/>
          <w:szCs w:val="28"/>
        </w:rPr>
        <w:t>163</w:t>
      </w:r>
      <w:r w:rsidRPr="00675060">
        <w:rPr>
          <w:color w:val="000000"/>
          <w:sz w:val="28"/>
          <w:szCs w:val="28"/>
        </w:rPr>
        <w:t xml:space="preserve"> приходных и </w:t>
      </w:r>
      <w:r>
        <w:rPr>
          <w:color w:val="000000"/>
          <w:sz w:val="28"/>
          <w:szCs w:val="28"/>
        </w:rPr>
        <w:t>169</w:t>
      </w:r>
      <w:r w:rsidRPr="00675060">
        <w:rPr>
          <w:color w:val="000000"/>
          <w:sz w:val="28"/>
          <w:szCs w:val="28"/>
        </w:rPr>
        <w:t xml:space="preserve"> расходных кассовых </w:t>
      </w:r>
      <w:r>
        <w:rPr>
          <w:color w:val="000000"/>
          <w:sz w:val="28"/>
          <w:szCs w:val="28"/>
        </w:rPr>
        <w:t>ордеров</w:t>
      </w:r>
      <w:r w:rsidRPr="00675060">
        <w:rPr>
          <w:color w:val="000000"/>
          <w:sz w:val="28"/>
          <w:szCs w:val="28"/>
        </w:rPr>
        <w:t xml:space="preserve">, принято к учету </w:t>
      </w:r>
      <w:r>
        <w:rPr>
          <w:color w:val="000000"/>
          <w:sz w:val="28"/>
          <w:szCs w:val="28"/>
        </w:rPr>
        <w:t>168</w:t>
      </w:r>
      <w:r w:rsidRPr="00675060">
        <w:rPr>
          <w:color w:val="000000"/>
          <w:sz w:val="28"/>
          <w:szCs w:val="28"/>
        </w:rPr>
        <w:t xml:space="preserve"> авансовых отчетов (в т. ч. по командировкам - </w:t>
      </w:r>
      <w:r>
        <w:rPr>
          <w:color w:val="000000"/>
          <w:sz w:val="28"/>
          <w:szCs w:val="28"/>
        </w:rPr>
        <w:t>4</w:t>
      </w:r>
      <w:r w:rsidRPr="00675060">
        <w:rPr>
          <w:color w:val="000000"/>
          <w:sz w:val="28"/>
          <w:szCs w:val="28"/>
        </w:rPr>
        <w:t xml:space="preserve">). Проведено возмещение расходов на командировочные расходы (транспортные, проживание и суточные) на общую сумму </w:t>
      </w:r>
      <w:r>
        <w:rPr>
          <w:color w:val="000000"/>
          <w:sz w:val="28"/>
          <w:szCs w:val="28"/>
        </w:rPr>
        <w:t xml:space="preserve">45,0 </w:t>
      </w:r>
      <w:r w:rsidRPr="00D1078A">
        <w:rPr>
          <w:sz w:val="28"/>
          <w:szCs w:val="28"/>
        </w:rPr>
        <w:t>тыс.</w:t>
      </w:r>
      <w:r>
        <w:rPr>
          <w:sz w:val="28"/>
          <w:szCs w:val="28"/>
        </w:rPr>
        <w:t xml:space="preserve"> </w:t>
      </w:r>
      <w:r w:rsidRPr="00D1078A">
        <w:rPr>
          <w:sz w:val="28"/>
          <w:szCs w:val="28"/>
        </w:rPr>
        <w:t>руб</w:t>
      </w:r>
      <w:r w:rsidRPr="00675060">
        <w:rPr>
          <w:color w:val="000000"/>
          <w:sz w:val="28"/>
          <w:szCs w:val="28"/>
        </w:rPr>
        <w:t>.</w:t>
      </w:r>
    </w:p>
    <w:p w:rsidR="00673FA4" w:rsidRPr="00703EBA" w:rsidRDefault="00673FA4" w:rsidP="00673FA4">
      <w:pPr>
        <w:pStyle w:val="Style2"/>
        <w:widowControl/>
        <w:spacing w:line="322" w:lineRule="exact"/>
        <w:ind w:firstLine="706"/>
        <w:rPr>
          <w:rStyle w:val="FontStyle14"/>
          <w:sz w:val="28"/>
          <w:szCs w:val="28"/>
        </w:rPr>
      </w:pPr>
      <w:r w:rsidRPr="00675060">
        <w:rPr>
          <w:rStyle w:val="FontStyle14"/>
          <w:color w:val="000000" w:themeColor="text1"/>
          <w:sz w:val="28"/>
          <w:szCs w:val="28"/>
        </w:rPr>
        <w:t>За год было обработано 7</w:t>
      </w:r>
      <w:r>
        <w:rPr>
          <w:rStyle w:val="FontStyle14"/>
          <w:color w:val="000000" w:themeColor="text1"/>
          <w:sz w:val="28"/>
          <w:szCs w:val="28"/>
        </w:rPr>
        <w:t>62</w:t>
      </w:r>
      <w:r w:rsidRPr="00675060">
        <w:rPr>
          <w:rStyle w:val="FontStyle14"/>
          <w:sz w:val="28"/>
          <w:szCs w:val="28"/>
        </w:rPr>
        <w:t xml:space="preserve"> </w:t>
      </w:r>
      <w:r w:rsidRPr="00675060">
        <w:rPr>
          <w:rStyle w:val="FontStyle14"/>
          <w:color w:val="000000" w:themeColor="text1"/>
          <w:sz w:val="28"/>
          <w:szCs w:val="28"/>
        </w:rPr>
        <w:t xml:space="preserve">распоряжений Председателя Совета депутатов (из них по оплате труда </w:t>
      </w:r>
      <w:r w:rsidRPr="003029A1">
        <w:rPr>
          <w:rStyle w:val="FontStyle14"/>
          <w:color w:val="000000" w:themeColor="text1"/>
          <w:sz w:val="28"/>
          <w:szCs w:val="28"/>
        </w:rPr>
        <w:t>- 390</w:t>
      </w:r>
      <w:r w:rsidRPr="00675060">
        <w:rPr>
          <w:rStyle w:val="FontStyle14"/>
          <w:color w:val="000000" w:themeColor="text1"/>
          <w:sz w:val="28"/>
          <w:szCs w:val="28"/>
        </w:rPr>
        <w:t xml:space="preserve">); оформлено </w:t>
      </w:r>
      <w:r>
        <w:rPr>
          <w:rStyle w:val="FontStyle14"/>
          <w:color w:val="000000" w:themeColor="text1"/>
          <w:sz w:val="28"/>
          <w:szCs w:val="28"/>
        </w:rPr>
        <w:t>505</w:t>
      </w:r>
      <w:r w:rsidRPr="00675060">
        <w:rPr>
          <w:rStyle w:val="FontStyle14"/>
          <w:color w:val="000000" w:themeColor="text1"/>
          <w:sz w:val="28"/>
          <w:szCs w:val="28"/>
        </w:rPr>
        <w:t xml:space="preserve"> реестров для выплаты заработной платы, отпускных, на открытие счет</w:t>
      </w:r>
      <w:r>
        <w:rPr>
          <w:rStyle w:val="FontStyle14"/>
          <w:color w:val="000000" w:themeColor="text1"/>
          <w:sz w:val="28"/>
          <w:szCs w:val="28"/>
        </w:rPr>
        <w:t>а по вновь принятым работникам</w:t>
      </w:r>
      <w:r w:rsidRPr="00675060">
        <w:rPr>
          <w:rStyle w:val="FontStyle14"/>
          <w:color w:val="000000" w:themeColor="text1"/>
          <w:sz w:val="28"/>
          <w:szCs w:val="28"/>
        </w:rPr>
        <w:t xml:space="preserve">; исполнены </w:t>
      </w:r>
      <w:r>
        <w:rPr>
          <w:rStyle w:val="FontStyle14"/>
          <w:color w:val="000000" w:themeColor="text1"/>
          <w:sz w:val="28"/>
          <w:szCs w:val="28"/>
        </w:rPr>
        <w:t>46</w:t>
      </w:r>
      <w:r w:rsidRPr="00675060">
        <w:rPr>
          <w:rStyle w:val="FontStyle14"/>
          <w:color w:val="000000" w:themeColor="text1"/>
          <w:sz w:val="28"/>
          <w:szCs w:val="28"/>
        </w:rPr>
        <w:t xml:space="preserve"> постановлений службы судебных приставов об удержании из зарплаты работников неуплаченных налоговых платежей, штрафов, кредитов и т.д.</w:t>
      </w:r>
      <w:r>
        <w:rPr>
          <w:rStyle w:val="FontStyle14"/>
          <w:color w:val="000000" w:themeColor="text1"/>
          <w:sz w:val="28"/>
          <w:szCs w:val="28"/>
        </w:rPr>
        <w:t>;</w:t>
      </w:r>
      <w:r w:rsidRPr="00675060">
        <w:rPr>
          <w:rStyle w:val="FontStyle14"/>
          <w:color w:val="000000" w:themeColor="text1"/>
          <w:sz w:val="28"/>
          <w:szCs w:val="28"/>
        </w:rPr>
        <w:t xml:space="preserve">  выдано 4</w:t>
      </w:r>
      <w:r>
        <w:rPr>
          <w:rStyle w:val="FontStyle14"/>
          <w:color w:val="000000" w:themeColor="text1"/>
          <w:sz w:val="28"/>
          <w:szCs w:val="28"/>
        </w:rPr>
        <w:t>72</w:t>
      </w:r>
      <w:r w:rsidRPr="00675060">
        <w:rPr>
          <w:rStyle w:val="FontStyle14"/>
          <w:color w:val="000000" w:themeColor="text1"/>
          <w:sz w:val="28"/>
          <w:szCs w:val="28"/>
        </w:rPr>
        <w:t xml:space="preserve"> справок 2-НДФЛ, справок о средней заработной плате для получения кредитов, пособий и компенсаций, при увольнении</w:t>
      </w:r>
      <w:r>
        <w:rPr>
          <w:rStyle w:val="FontStyle14"/>
          <w:color w:val="000000" w:themeColor="text1"/>
          <w:sz w:val="28"/>
          <w:szCs w:val="28"/>
        </w:rPr>
        <w:t xml:space="preserve"> и постановке на учет в фонд занятости</w:t>
      </w:r>
      <w:r w:rsidRPr="00675060">
        <w:rPr>
          <w:rStyle w:val="FontStyle14"/>
          <w:color w:val="000000" w:themeColor="text1"/>
          <w:sz w:val="28"/>
          <w:szCs w:val="28"/>
        </w:rPr>
        <w:t xml:space="preserve">, выдачи визы, в отдел социальной защиты населения; </w:t>
      </w:r>
      <w:r w:rsidRPr="00675060">
        <w:rPr>
          <w:rStyle w:val="FontStyle14"/>
          <w:sz w:val="28"/>
          <w:szCs w:val="28"/>
        </w:rPr>
        <w:t>оформлено 3 обмена страхового свидетельства в Пенсионном фонде.</w:t>
      </w:r>
      <w:r w:rsidRPr="00703EBA">
        <w:rPr>
          <w:rStyle w:val="FontStyle14"/>
          <w:sz w:val="28"/>
          <w:szCs w:val="28"/>
        </w:rPr>
        <w:t xml:space="preserve"> </w:t>
      </w:r>
    </w:p>
    <w:p w:rsidR="00673FA4" w:rsidRDefault="00673FA4" w:rsidP="00673FA4">
      <w:pPr>
        <w:pStyle w:val="Style2"/>
        <w:widowControl/>
        <w:spacing w:before="5" w:line="322" w:lineRule="exact"/>
        <w:ind w:firstLine="706"/>
        <w:rPr>
          <w:rStyle w:val="FontStyle14"/>
          <w:color w:val="000000" w:themeColor="text1"/>
          <w:sz w:val="28"/>
          <w:szCs w:val="28"/>
        </w:rPr>
      </w:pPr>
      <w:r w:rsidRPr="00675060">
        <w:rPr>
          <w:rStyle w:val="FontStyle14"/>
          <w:color w:val="000000" w:themeColor="text1"/>
          <w:sz w:val="28"/>
          <w:szCs w:val="28"/>
        </w:rPr>
        <w:t>В течение года был произведен расчет и передано для оплаты 1</w:t>
      </w:r>
      <w:r>
        <w:rPr>
          <w:rStyle w:val="FontStyle14"/>
          <w:color w:val="000000" w:themeColor="text1"/>
          <w:sz w:val="28"/>
          <w:szCs w:val="28"/>
        </w:rPr>
        <w:t>59</w:t>
      </w:r>
      <w:r w:rsidRPr="00675060">
        <w:rPr>
          <w:rStyle w:val="FontStyle14"/>
          <w:color w:val="000000" w:themeColor="text1"/>
          <w:sz w:val="28"/>
          <w:szCs w:val="28"/>
        </w:rPr>
        <w:t xml:space="preserve"> больничных листов с сопроводительными документами, а также оформлены и переданы документы для выплаты пособия при рождении ребенка в 6 случаях, пособий до 1,5 лет – в </w:t>
      </w:r>
      <w:r>
        <w:rPr>
          <w:rStyle w:val="FontStyle14"/>
          <w:color w:val="000000" w:themeColor="text1"/>
          <w:sz w:val="28"/>
          <w:szCs w:val="28"/>
        </w:rPr>
        <w:t>5</w:t>
      </w:r>
      <w:r w:rsidRPr="00675060">
        <w:rPr>
          <w:rStyle w:val="FontStyle14"/>
          <w:color w:val="000000" w:themeColor="text1"/>
          <w:sz w:val="28"/>
          <w:szCs w:val="28"/>
        </w:rPr>
        <w:t xml:space="preserve"> случаях</w:t>
      </w:r>
      <w:r>
        <w:rPr>
          <w:rStyle w:val="FontStyle14"/>
          <w:color w:val="000000" w:themeColor="text1"/>
          <w:sz w:val="28"/>
          <w:szCs w:val="28"/>
        </w:rPr>
        <w:t xml:space="preserve"> в Фонд социального страхования.</w:t>
      </w:r>
      <w:r w:rsidRPr="00675060">
        <w:rPr>
          <w:rStyle w:val="FontStyle14"/>
          <w:color w:val="000000" w:themeColor="text1"/>
          <w:sz w:val="28"/>
          <w:szCs w:val="28"/>
        </w:rPr>
        <w:t xml:space="preserve"> </w:t>
      </w:r>
    </w:p>
    <w:p w:rsidR="00673FA4" w:rsidRPr="00D1078A" w:rsidRDefault="00673FA4" w:rsidP="00673FA4">
      <w:pPr>
        <w:pStyle w:val="Style2"/>
        <w:widowControl/>
        <w:spacing w:before="5" w:line="322" w:lineRule="exact"/>
        <w:ind w:firstLine="706"/>
        <w:rPr>
          <w:rStyle w:val="FontStyle14"/>
          <w:color w:val="000000"/>
          <w:sz w:val="28"/>
          <w:szCs w:val="28"/>
        </w:rPr>
      </w:pPr>
      <w:r>
        <w:rPr>
          <w:rStyle w:val="FontStyle14"/>
          <w:color w:val="000000" w:themeColor="text1"/>
          <w:sz w:val="28"/>
          <w:szCs w:val="28"/>
        </w:rPr>
        <w:t xml:space="preserve">На основании постановления мэрии города Новосибирска от 05.09.2017 № 4143, работники Совета депутатов обеспечиваются путевками на санаторно-курортное лечение в рамках социально-трудовых отношений. В отчетном году было выделено 5 путевок работникам Совета депутатов, учет которых (получение, выдача, отчет об использовании) ведется отделом на </w:t>
      </w:r>
      <w:proofErr w:type="spellStart"/>
      <w:r>
        <w:rPr>
          <w:rStyle w:val="FontStyle14"/>
          <w:color w:val="000000" w:themeColor="text1"/>
          <w:sz w:val="28"/>
          <w:szCs w:val="28"/>
        </w:rPr>
        <w:t>забалансовом</w:t>
      </w:r>
      <w:proofErr w:type="spellEnd"/>
      <w:r>
        <w:rPr>
          <w:rStyle w:val="FontStyle14"/>
          <w:color w:val="000000" w:themeColor="text1"/>
          <w:sz w:val="28"/>
          <w:szCs w:val="28"/>
        </w:rPr>
        <w:t xml:space="preserve"> счете «Путевки неоплаченные». Из-за ограничительных мер, связанных </w:t>
      </w:r>
      <w:r w:rsidRPr="00D1078A">
        <w:rPr>
          <w:rStyle w:val="FontStyle14"/>
          <w:color w:val="000000"/>
          <w:sz w:val="28"/>
          <w:szCs w:val="28"/>
        </w:rPr>
        <w:t>с распространение</w:t>
      </w:r>
      <w:r>
        <w:rPr>
          <w:rStyle w:val="FontStyle14"/>
          <w:color w:val="000000"/>
          <w:sz w:val="28"/>
          <w:szCs w:val="28"/>
        </w:rPr>
        <w:t xml:space="preserve">м новой коронавирусной инфекции в 2020 году, размещение граждан в санаторно-курортных организациях </w:t>
      </w:r>
      <w:r w:rsidRPr="00B42FC3">
        <w:rPr>
          <w:rStyle w:val="FontStyle14"/>
          <w:i/>
          <w:color w:val="000000"/>
          <w:sz w:val="28"/>
          <w:szCs w:val="28"/>
        </w:rPr>
        <w:t>в даты заезда</w:t>
      </w:r>
      <w:r>
        <w:rPr>
          <w:rStyle w:val="FontStyle14"/>
          <w:color w:val="000000"/>
          <w:sz w:val="28"/>
          <w:szCs w:val="28"/>
        </w:rPr>
        <w:t xml:space="preserve"> было приостановлено на основании Постановления губернатора Новосибирской области. Так как, воспользоваться выделенными путевками не удалось, они были возвращены в Департамент по социальной политике мэрии города Новосибирска.  </w:t>
      </w:r>
    </w:p>
    <w:p w:rsidR="00673FA4" w:rsidRDefault="00673FA4" w:rsidP="00673FA4">
      <w:pPr>
        <w:pStyle w:val="Style2"/>
        <w:widowControl/>
        <w:spacing w:before="5" w:line="317" w:lineRule="exact"/>
        <w:ind w:firstLine="706"/>
        <w:rPr>
          <w:rStyle w:val="FontStyle14"/>
          <w:color w:val="000000" w:themeColor="text1"/>
          <w:sz w:val="28"/>
          <w:szCs w:val="28"/>
        </w:rPr>
      </w:pPr>
      <w:r>
        <w:rPr>
          <w:rStyle w:val="FontStyle14"/>
          <w:color w:val="000000" w:themeColor="text1"/>
          <w:sz w:val="28"/>
          <w:szCs w:val="28"/>
        </w:rPr>
        <w:t>В</w:t>
      </w:r>
      <w:r w:rsidRPr="00675060">
        <w:rPr>
          <w:rStyle w:val="FontStyle14"/>
          <w:color w:val="000000" w:themeColor="text1"/>
          <w:sz w:val="28"/>
          <w:szCs w:val="28"/>
        </w:rPr>
        <w:t xml:space="preserve"> ИФНС представлялись</w:t>
      </w:r>
      <w:r>
        <w:rPr>
          <w:rStyle w:val="FontStyle14"/>
          <w:color w:val="000000" w:themeColor="text1"/>
          <w:sz w:val="28"/>
          <w:szCs w:val="28"/>
        </w:rPr>
        <w:t xml:space="preserve"> ежеквартальные</w:t>
      </w:r>
      <w:r w:rsidRPr="00675060">
        <w:rPr>
          <w:rStyle w:val="FontStyle14"/>
          <w:color w:val="000000" w:themeColor="text1"/>
          <w:sz w:val="28"/>
          <w:szCs w:val="28"/>
        </w:rPr>
        <w:t xml:space="preserve"> расчеты по страховым взносам о начисленных </w:t>
      </w:r>
      <w:r w:rsidRPr="00675060">
        <w:rPr>
          <w:rStyle w:val="FontStyle14"/>
          <w:color w:val="000000"/>
          <w:sz w:val="28"/>
          <w:szCs w:val="28"/>
        </w:rPr>
        <w:t xml:space="preserve">страховых взносах и </w:t>
      </w:r>
      <w:r w:rsidRPr="00675060">
        <w:rPr>
          <w:rStyle w:val="FontStyle14"/>
          <w:color w:val="000000" w:themeColor="text1"/>
          <w:sz w:val="28"/>
          <w:szCs w:val="28"/>
        </w:rPr>
        <w:t>индивидуальные сведения</w:t>
      </w:r>
      <w:r>
        <w:rPr>
          <w:rStyle w:val="FontStyle14"/>
          <w:color w:val="000000" w:themeColor="text1"/>
          <w:sz w:val="28"/>
          <w:szCs w:val="28"/>
        </w:rPr>
        <w:t xml:space="preserve"> из расчета на 276 человек (за год – на 378 человек</w:t>
      </w:r>
      <w:r w:rsidRPr="00675060">
        <w:rPr>
          <w:rStyle w:val="FontStyle14"/>
          <w:color w:val="000000" w:themeColor="text1"/>
          <w:sz w:val="28"/>
          <w:szCs w:val="28"/>
        </w:rPr>
        <w:t>,</w:t>
      </w:r>
      <w:r>
        <w:rPr>
          <w:rStyle w:val="FontStyle14"/>
          <w:color w:val="000000" w:themeColor="text1"/>
          <w:sz w:val="28"/>
          <w:szCs w:val="28"/>
        </w:rPr>
        <w:t xml:space="preserve"> с учетом вновь принятых помощников депутатов седьмого созыва),</w:t>
      </w:r>
      <w:r w:rsidRPr="00675060">
        <w:rPr>
          <w:rStyle w:val="FontStyle14"/>
          <w:color w:val="000000" w:themeColor="text1"/>
          <w:sz w:val="28"/>
          <w:szCs w:val="28"/>
        </w:rPr>
        <w:t xml:space="preserve"> а также сведения о суммах налога на доходы физлиц, исчисленных и удержанных налоговым агентом по форме 6-НДФЛ и ежемесячно представлялись сведения о застрахованных лицах в ПФР по форме СЗВ-М.</w:t>
      </w:r>
    </w:p>
    <w:p w:rsidR="00673FA4" w:rsidRPr="00740529" w:rsidRDefault="00673FA4" w:rsidP="00673FA4">
      <w:pPr>
        <w:pStyle w:val="Style2"/>
        <w:widowControl/>
        <w:spacing w:line="317" w:lineRule="exact"/>
        <w:ind w:firstLine="706"/>
        <w:rPr>
          <w:rStyle w:val="FontStyle14"/>
          <w:color w:val="000000" w:themeColor="text1"/>
          <w:sz w:val="28"/>
          <w:szCs w:val="28"/>
        </w:rPr>
      </w:pPr>
      <w:r w:rsidRPr="003C25C7">
        <w:rPr>
          <w:rStyle w:val="FontStyle14"/>
          <w:color w:val="000000" w:themeColor="text1"/>
          <w:sz w:val="28"/>
          <w:szCs w:val="28"/>
        </w:rPr>
        <w:t>Ежеквартально составлялась и в установленные сроки представлялась отчетность во внебюджетные фонды (ПФР, ФСС), налоговую инспекцию, в федеральное государственное статистическое управление, в департамент земельных и имущественных отношений, в департамент фина</w:t>
      </w:r>
      <w:r>
        <w:rPr>
          <w:rStyle w:val="FontStyle14"/>
          <w:color w:val="000000" w:themeColor="text1"/>
          <w:sz w:val="28"/>
          <w:szCs w:val="28"/>
        </w:rPr>
        <w:t>нсов и налоговой политики мэрии с использованием программного комплекса «</w:t>
      </w:r>
      <w:proofErr w:type="spellStart"/>
      <w:r>
        <w:rPr>
          <w:rStyle w:val="FontStyle14"/>
          <w:color w:val="000000" w:themeColor="text1"/>
          <w:sz w:val="28"/>
          <w:szCs w:val="28"/>
        </w:rPr>
        <w:t>СБиС</w:t>
      </w:r>
      <w:proofErr w:type="spellEnd"/>
      <w:r>
        <w:rPr>
          <w:rStyle w:val="FontStyle14"/>
          <w:color w:val="000000" w:themeColor="text1"/>
          <w:sz w:val="28"/>
          <w:szCs w:val="28"/>
        </w:rPr>
        <w:t>++Электронная отчетность», «Свод-</w:t>
      </w:r>
      <w:r>
        <w:rPr>
          <w:rStyle w:val="FontStyle14"/>
          <w:color w:val="000000" w:themeColor="text1"/>
          <w:sz w:val="28"/>
          <w:szCs w:val="28"/>
          <w:lang w:val="en-US"/>
        </w:rPr>
        <w:t>WEB</w:t>
      </w:r>
      <w:r>
        <w:rPr>
          <w:rStyle w:val="FontStyle14"/>
          <w:color w:val="000000" w:themeColor="text1"/>
          <w:sz w:val="28"/>
          <w:szCs w:val="28"/>
        </w:rPr>
        <w:t>».</w:t>
      </w:r>
    </w:p>
    <w:p w:rsidR="00673FA4" w:rsidRDefault="00673FA4" w:rsidP="00673FA4">
      <w:pPr>
        <w:pStyle w:val="Style2"/>
        <w:widowControl/>
        <w:spacing w:line="317" w:lineRule="exact"/>
        <w:ind w:firstLine="706"/>
        <w:rPr>
          <w:rStyle w:val="FontStyle14"/>
          <w:color w:val="000000" w:themeColor="text1"/>
          <w:sz w:val="28"/>
          <w:szCs w:val="28"/>
        </w:rPr>
      </w:pPr>
      <w:r w:rsidRPr="003C25C7">
        <w:rPr>
          <w:rStyle w:val="FontStyle14"/>
          <w:color w:val="000000" w:themeColor="text1"/>
          <w:sz w:val="28"/>
          <w:szCs w:val="28"/>
        </w:rPr>
        <w:lastRenderedPageBreak/>
        <w:t xml:space="preserve">Систематически велась работа по сверке взаиморасчетов с внебюджетными фондами (ПФР, ФСС) и </w:t>
      </w:r>
      <w:r w:rsidRPr="003C25C7">
        <w:rPr>
          <w:rStyle w:val="FontStyle14"/>
          <w:color w:val="000000"/>
          <w:sz w:val="28"/>
          <w:szCs w:val="28"/>
        </w:rPr>
        <w:t>ИФНС</w:t>
      </w:r>
      <w:r w:rsidRPr="003C25C7">
        <w:rPr>
          <w:rStyle w:val="FontStyle14"/>
          <w:color w:val="000000" w:themeColor="text1"/>
          <w:sz w:val="28"/>
          <w:szCs w:val="28"/>
        </w:rPr>
        <w:t>.</w:t>
      </w:r>
    </w:p>
    <w:p w:rsidR="00673FA4" w:rsidRDefault="00673FA4" w:rsidP="00673FA4">
      <w:pPr>
        <w:pStyle w:val="Style2"/>
        <w:widowControl/>
        <w:spacing w:line="322" w:lineRule="exact"/>
        <w:ind w:firstLine="706"/>
        <w:rPr>
          <w:rStyle w:val="FontStyle14"/>
          <w:sz w:val="28"/>
          <w:szCs w:val="28"/>
        </w:rPr>
      </w:pPr>
      <w:r w:rsidRPr="00266A9B">
        <w:rPr>
          <w:rStyle w:val="FontStyle14"/>
          <w:sz w:val="28"/>
          <w:szCs w:val="28"/>
        </w:rPr>
        <w:t>В течение года осуществлялся постоянный внутренний финансовый контроль в целях соблюдения установленных правовыми актами, регулирующими бюджетные правоотношения, требований к исполн</w:t>
      </w:r>
      <w:r>
        <w:rPr>
          <w:rStyle w:val="FontStyle14"/>
          <w:sz w:val="28"/>
          <w:szCs w:val="28"/>
        </w:rPr>
        <w:t xml:space="preserve">ению своих бюджетных полномочий, </w:t>
      </w:r>
      <w:r w:rsidRPr="00266A9B">
        <w:rPr>
          <w:rStyle w:val="FontStyle14"/>
          <w:sz w:val="28"/>
          <w:szCs w:val="28"/>
        </w:rPr>
        <w:t>оформлением и целевым характером использования вы</w:t>
      </w:r>
      <w:r>
        <w:rPr>
          <w:rStyle w:val="FontStyle14"/>
          <w:sz w:val="28"/>
          <w:szCs w:val="28"/>
        </w:rPr>
        <w:t xml:space="preserve">деленных бюджетных ассигнований, в соответствии с Порядком, утвержденным постановлением председателя Совета депутатов от </w:t>
      </w:r>
      <w:r w:rsidRPr="009B2840">
        <w:rPr>
          <w:rStyle w:val="FontStyle14"/>
          <w:sz w:val="28"/>
          <w:szCs w:val="28"/>
        </w:rPr>
        <w:t>30.12.2016 № 9-п.</w:t>
      </w:r>
      <w:r>
        <w:rPr>
          <w:rStyle w:val="FontStyle14"/>
          <w:color w:val="FF0000"/>
          <w:sz w:val="28"/>
          <w:szCs w:val="28"/>
        </w:rPr>
        <w:t xml:space="preserve"> </w:t>
      </w:r>
      <w:r>
        <w:rPr>
          <w:rStyle w:val="FontStyle14"/>
          <w:sz w:val="28"/>
          <w:szCs w:val="28"/>
        </w:rPr>
        <w:t>С учётом изменений, внесенных в нормативно правовые акты, Советом депутатов был разработан Порядок осуществления Советом депутатов города Новосибирска внутреннего финансового аудита, утвержденный Постановлением председателя</w:t>
      </w:r>
      <w:r w:rsidRPr="004612DD">
        <w:rPr>
          <w:rStyle w:val="FontStyle14"/>
          <w:sz w:val="28"/>
          <w:szCs w:val="28"/>
        </w:rPr>
        <w:t xml:space="preserve"> </w:t>
      </w:r>
      <w:r>
        <w:rPr>
          <w:rStyle w:val="FontStyle14"/>
          <w:sz w:val="28"/>
          <w:szCs w:val="28"/>
        </w:rPr>
        <w:t>Совета депутатов города Новосибирска от 09.07.2020 № 5-п. В отчетном году было запланировано и проведено два аудиторских мероприятия, в том числе на темы:</w:t>
      </w:r>
    </w:p>
    <w:p w:rsidR="00673FA4" w:rsidRDefault="00673FA4" w:rsidP="00673FA4">
      <w:pPr>
        <w:pStyle w:val="Style2"/>
        <w:widowControl/>
        <w:spacing w:line="322" w:lineRule="exact"/>
        <w:ind w:firstLine="706"/>
        <w:rPr>
          <w:rStyle w:val="FontStyle14"/>
          <w:sz w:val="28"/>
          <w:szCs w:val="28"/>
        </w:rPr>
      </w:pPr>
      <w:r>
        <w:rPr>
          <w:rStyle w:val="FontStyle14"/>
          <w:sz w:val="28"/>
          <w:szCs w:val="28"/>
        </w:rPr>
        <w:t>-Аудит исполнения расходов Совета депутатов города Новосибирска по формированию и расходованию резерва на оплату отпусков за 2019 год;</w:t>
      </w:r>
    </w:p>
    <w:p w:rsidR="00673FA4" w:rsidRDefault="00673FA4" w:rsidP="00673FA4">
      <w:pPr>
        <w:pStyle w:val="Style2"/>
        <w:widowControl/>
        <w:spacing w:line="322" w:lineRule="exact"/>
        <w:ind w:firstLine="706"/>
        <w:rPr>
          <w:rStyle w:val="FontStyle14"/>
          <w:sz w:val="28"/>
          <w:szCs w:val="28"/>
        </w:rPr>
      </w:pPr>
      <w:r>
        <w:rPr>
          <w:rStyle w:val="FontStyle14"/>
          <w:sz w:val="28"/>
          <w:szCs w:val="28"/>
        </w:rPr>
        <w:t>-Аудит достоверности и полноты бюджетной отчетности Совета депутатов города Новосибирска за 2019 год.</w:t>
      </w:r>
    </w:p>
    <w:p w:rsidR="00673FA4" w:rsidRPr="004612DD" w:rsidRDefault="00673FA4" w:rsidP="00673FA4">
      <w:pPr>
        <w:pStyle w:val="Style2"/>
        <w:widowControl/>
        <w:spacing w:line="322" w:lineRule="exact"/>
        <w:ind w:firstLine="706"/>
        <w:rPr>
          <w:rStyle w:val="FontStyle14"/>
          <w:sz w:val="28"/>
          <w:szCs w:val="28"/>
        </w:rPr>
      </w:pPr>
      <w:r>
        <w:rPr>
          <w:rStyle w:val="FontStyle14"/>
          <w:sz w:val="28"/>
          <w:szCs w:val="28"/>
        </w:rPr>
        <w:t>В результате проведенных аудиторских мероприятий нарушений не выявлено.</w:t>
      </w:r>
    </w:p>
    <w:p w:rsidR="00673FA4" w:rsidRDefault="00673FA4" w:rsidP="00673FA4">
      <w:pPr>
        <w:pStyle w:val="Style2"/>
        <w:widowControl/>
        <w:spacing w:line="322" w:lineRule="exact"/>
        <w:ind w:firstLine="706"/>
        <w:rPr>
          <w:rStyle w:val="FontStyle14"/>
          <w:color w:val="000000" w:themeColor="text1"/>
          <w:sz w:val="28"/>
          <w:szCs w:val="28"/>
        </w:rPr>
      </w:pPr>
      <w:r w:rsidRPr="003C25C7">
        <w:rPr>
          <w:rStyle w:val="FontStyle14"/>
          <w:color w:val="000000" w:themeColor="text1"/>
          <w:sz w:val="28"/>
          <w:szCs w:val="28"/>
        </w:rPr>
        <w:t>С учетом утвержденных нормативных затрат</w:t>
      </w:r>
      <w:r>
        <w:rPr>
          <w:rStyle w:val="FontStyle14"/>
          <w:color w:val="000000" w:themeColor="text1"/>
          <w:sz w:val="28"/>
          <w:szCs w:val="28"/>
        </w:rPr>
        <w:t xml:space="preserve"> на приобретение товаров, работ, услуг для</w:t>
      </w:r>
      <w:r w:rsidRPr="003C25C7">
        <w:rPr>
          <w:rStyle w:val="FontStyle14"/>
          <w:color w:val="000000" w:themeColor="text1"/>
          <w:sz w:val="28"/>
          <w:szCs w:val="28"/>
        </w:rPr>
        <w:t xml:space="preserve"> обеспечени</w:t>
      </w:r>
      <w:r>
        <w:rPr>
          <w:rStyle w:val="FontStyle14"/>
          <w:color w:val="000000" w:themeColor="text1"/>
          <w:sz w:val="28"/>
          <w:szCs w:val="28"/>
        </w:rPr>
        <w:t>я</w:t>
      </w:r>
      <w:r w:rsidRPr="003C25C7">
        <w:rPr>
          <w:rStyle w:val="FontStyle14"/>
          <w:color w:val="000000" w:themeColor="text1"/>
          <w:sz w:val="28"/>
          <w:szCs w:val="28"/>
        </w:rPr>
        <w:t xml:space="preserve"> функций Совета депутатов</w:t>
      </w:r>
      <w:r>
        <w:rPr>
          <w:rStyle w:val="FontStyle14"/>
          <w:color w:val="000000" w:themeColor="text1"/>
          <w:sz w:val="28"/>
          <w:szCs w:val="28"/>
        </w:rPr>
        <w:t xml:space="preserve"> города Новосибирска на 2021 год и плановый период 2022-2023 годы</w:t>
      </w:r>
      <w:r w:rsidRPr="003C25C7">
        <w:rPr>
          <w:rStyle w:val="FontStyle14"/>
          <w:color w:val="000000" w:themeColor="text1"/>
          <w:sz w:val="28"/>
          <w:szCs w:val="28"/>
        </w:rPr>
        <w:t>,</w:t>
      </w:r>
      <w:r>
        <w:rPr>
          <w:rStyle w:val="FontStyle14"/>
          <w:color w:val="000000" w:themeColor="text1"/>
          <w:sz w:val="28"/>
          <w:szCs w:val="28"/>
        </w:rPr>
        <w:t xml:space="preserve"> а также требований к отдельным видам товаров, работ, услуг в отношении которых устанавливаются потребительские свойства и иные характеристики, имеющие влияние на цену отдельных видов товаров, работ, услуг (ведомственный перечень)</w:t>
      </w:r>
      <w:r w:rsidRPr="003C25C7">
        <w:rPr>
          <w:rStyle w:val="FontStyle14"/>
          <w:color w:val="000000" w:themeColor="text1"/>
          <w:sz w:val="28"/>
          <w:szCs w:val="28"/>
        </w:rPr>
        <w:t xml:space="preserve"> </w:t>
      </w:r>
      <w:r>
        <w:rPr>
          <w:rStyle w:val="FontStyle14"/>
          <w:color w:val="000000" w:themeColor="text1"/>
          <w:sz w:val="28"/>
          <w:szCs w:val="28"/>
        </w:rPr>
        <w:t>были составлены</w:t>
      </w:r>
      <w:r w:rsidRPr="003C25C7">
        <w:rPr>
          <w:rStyle w:val="FontStyle14"/>
          <w:color w:val="000000" w:themeColor="text1"/>
          <w:sz w:val="28"/>
          <w:szCs w:val="28"/>
        </w:rPr>
        <w:t xml:space="preserve"> расчетные формы бюджетных ассигнований на исполнение принимаемых расходных обязательств на очередной финансовый 202</w:t>
      </w:r>
      <w:r>
        <w:rPr>
          <w:rStyle w:val="FontStyle14"/>
          <w:color w:val="000000" w:themeColor="text1"/>
          <w:sz w:val="28"/>
          <w:szCs w:val="28"/>
        </w:rPr>
        <w:t>1</w:t>
      </w:r>
      <w:r w:rsidRPr="003C25C7">
        <w:rPr>
          <w:rStyle w:val="FontStyle14"/>
          <w:color w:val="000000" w:themeColor="text1"/>
          <w:sz w:val="28"/>
          <w:szCs w:val="28"/>
        </w:rPr>
        <w:t xml:space="preserve"> год и плановый период 202</w:t>
      </w:r>
      <w:r>
        <w:rPr>
          <w:rStyle w:val="FontStyle14"/>
          <w:color w:val="000000" w:themeColor="text1"/>
          <w:sz w:val="28"/>
          <w:szCs w:val="28"/>
        </w:rPr>
        <w:t>2</w:t>
      </w:r>
      <w:r w:rsidRPr="003C25C7">
        <w:rPr>
          <w:rStyle w:val="FontStyle14"/>
          <w:color w:val="000000" w:themeColor="text1"/>
          <w:sz w:val="28"/>
          <w:szCs w:val="28"/>
        </w:rPr>
        <w:t>-202</w:t>
      </w:r>
      <w:r>
        <w:rPr>
          <w:rStyle w:val="FontStyle14"/>
          <w:color w:val="000000" w:themeColor="text1"/>
          <w:sz w:val="28"/>
          <w:szCs w:val="28"/>
        </w:rPr>
        <w:t>3</w:t>
      </w:r>
      <w:r w:rsidRPr="003C25C7">
        <w:rPr>
          <w:rStyle w:val="FontStyle14"/>
          <w:color w:val="000000" w:themeColor="text1"/>
          <w:sz w:val="28"/>
          <w:szCs w:val="28"/>
        </w:rPr>
        <w:t xml:space="preserve"> года, с разбивкой бюджетных ассигнований согласно классификации экономических статей расходов и с учетом требования к порядку составления, утверждения и ведения бюджетной сметы.</w:t>
      </w:r>
    </w:p>
    <w:p w:rsidR="00673FA4" w:rsidRPr="00BC7E84" w:rsidRDefault="00673FA4" w:rsidP="00673FA4">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t>В работе были учтены единые требования и правила</w:t>
      </w:r>
      <w:r w:rsidRPr="00BC7E84">
        <w:rPr>
          <w:rStyle w:val="FontStyle14"/>
          <w:color w:val="000000" w:themeColor="text1"/>
          <w:sz w:val="28"/>
          <w:szCs w:val="28"/>
        </w:rPr>
        <w:t xml:space="preserve">, введенные </w:t>
      </w:r>
      <w:r>
        <w:rPr>
          <w:rStyle w:val="FontStyle14"/>
          <w:color w:val="000000" w:themeColor="text1"/>
          <w:sz w:val="28"/>
          <w:szCs w:val="28"/>
        </w:rPr>
        <w:t xml:space="preserve">федеральными стандартами бухгалтерского учета для организаций государственного сектора. </w:t>
      </w:r>
      <w:r w:rsidRPr="00BC7E84">
        <w:rPr>
          <w:rStyle w:val="FontStyle14"/>
          <w:color w:val="000000" w:themeColor="text1"/>
          <w:sz w:val="28"/>
          <w:szCs w:val="28"/>
        </w:rPr>
        <w:t>Положени</w:t>
      </w:r>
      <w:r>
        <w:rPr>
          <w:rStyle w:val="FontStyle14"/>
          <w:color w:val="000000" w:themeColor="text1"/>
          <w:sz w:val="28"/>
          <w:szCs w:val="28"/>
        </w:rPr>
        <w:t>ем</w:t>
      </w:r>
      <w:r w:rsidRPr="00BC7E84">
        <w:rPr>
          <w:rStyle w:val="FontStyle14"/>
          <w:color w:val="000000" w:themeColor="text1"/>
          <w:sz w:val="28"/>
          <w:szCs w:val="28"/>
        </w:rPr>
        <w:t xml:space="preserve"> по учетной и налоговой политике Совета депутатов города Новосибирска </w:t>
      </w:r>
      <w:r>
        <w:rPr>
          <w:rStyle w:val="FontStyle14"/>
          <w:color w:val="000000" w:themeColor="text1"/>
          <w:sz w:val="28"/>
          <w:szCs w:val="28"/>
        </w:rPr>
        <w:t xml:space="preserve">закреплены </w:t>
      </w:r>
      <w:r w:rsidRPr="00BC7E84">
        <w:rPr>
          <w:rStyle w:val="FontStyle14"/>
          <w:color w:val="000000" w:themeColor="text1"/>
          <w:sz w:val="28"/>
          <w:szCs w:val="28"/>
        </w:rPr>
        <w:t>разработа</w:t>
      </w:r>
      <w:r>
        <w:rPr>
          <w:rStyle w:val="FontStyle14"/>
          <w:color w:val="000000" w:themeColor="text1"/>
          <w:sz w:val="28"/>
          <w:szCs w:val="28"/>
        </w:rPr>
        <w:t>нные дополнительные учетные формы и</w:t>
      </w:r>
      <w:r w:rsidRPr="00BC7E84">
        <w:rPr>
          <w:rStyle w:val="FontStyle14"/>
          <w:color w:val="000000" w:themeColor="text1"/>
          <w:sz w:val="28"/>
          <w:szCs w:val="28"/>
        </w:rPr>
        <w:t xml:space="preserve"> регистры.</w:t>
      </w:r>
      <w:r>
        <w:rPr>
          <w:rStyle w:val="FontStyle14"/>
          <w:color w:val="000000" w:themeColor="text1"/>
          <w:sz w:val="28"/>
          <w:szCs w:val="28"/>
        </w:rPr>
        <w:t xml:space="preserve"> </w:t>
      </w:r>
    </w:p>
    <w:p w:rsidR="00673FA4" w:rsidRDefault="00673FA4" w:rsidP="00673FA4">
      <w:pPr>
        <w:pStyle w:val="Style2"/>
        <w:widowControl/>
        <w:spacing w:line="317" w:lineRule="exact"/>
        <w:ind w:firstLine="706"/>
        <w:rPr>
          <w:rStyle w:val="FontStyle14"/>
          <w:color w:val="000000" w:themeColor="text1"/>
          <w:sz w:val="28"/>
          <w:szCs w:val="28"/>
        </w:rPr>
      </w:pPr>
      <w:r w:rsidRPr="00BC7E84">
        <w:rPr>
          <w:rStyle w:val="FontStyle14"/>
          <w:color w:val="000000" w:themeColor="text1"/>
          <w:sz w:val="28"/>
          <w:szCs w:val="28"/>
        </w:rPr>
        <w:t>В целях внедрения перед</w:t>
      </w:r>
      <w:r>
        <w:rPr>
          <w:rStyle w:val="FontStyle14"/>
          <w:color w:val="000000" w:themeColor="text1"/>
          <w:sz w:val="28"/>
          <w:szCs w:val="28"/>
        </w:rPr>
        <w:t>овых форм и методов работы в 2020</w:t>
      </w:r>
      <w:r w:rsidRPr="00BC7E84">
        <w:rPr>
          <w:rStyle w:val="FontStyle14"/>
          <w:color w:val="000000" w:themeColor="text1"/>
          <w:sz w:val="28"/>
          <w:szCs w:val="28"/>
        </w:rPr>
        <w:t xml:space="preserve"> году применялся электронный документооборот по телекоммуникационным каналам связи с отделением Пенсионного фонда России, инспекцией Федеральной налоговой службы, статистическим управлением</w:t>
      </w:r>
      <w:r>
        <w:rPr>
          <w:rStyle w:val="FontStyle14"/>
          <w:color w:val="000000" w:themeColor="text1"/>
          <w:sz w:val="28"/>
          <w:szCs w:val="28"/>
        </w:rPr>
        <w:t>, фондом социального страхования</w:t>
      </w:r>
      <w:r w:rsidRPr="00BC7E84">
        <w:rPr>
          <w:rStyle w:val="FontStyle14"/>
          <w:color w:val="000000" w:themeColor="text1"/>
          <w:sz w:val="28"/>
          <w:szCs w:val="28"/>
        </w:rPr>
        <w:t xml:space="preserve"> </w:t>
      </w:r>
      <w:r>
        <w:rPr>
          <w:rStyle w:val="FontStyle14"/>
          <w:color w:val="000000" w:themeColor="text1"/>
          <w:sz w:val="28"/>
          <w:szCs w:val="28"/>
        </w:rPr>
        <w:t xml:space="preserve">для </w:t>
      </w:r>
      <w:r w:rsidRPr="00BC7E84">
        <w:rPr>
          <w:rStyle w:val="FontStyle14"/>
          <w:color w:val="000000" w:themeColor="text1"/>
          <w:sz w:val="28"/>
          <w:szCs w:val="28"/>
        </w:rPr>
        <w:t>оперативной обработки и сдачи отчетности, получения ак</w:t>
      </w:r>
      <w:r>
        <w:rPr>
          <w:rStyle w:val="FontStyle14"/>
          <w:color w:val="000000" w:themeColor="text1"/>
          <w:sz w:val="28"/>
          <w:szCs w:val="28"/>
        </w:rPr>
        <w:t xml:space="preserve">тов сверки по платежам в бюджет, </w:t>
      </w:r>
      <w:r w:rsidRPr="00B14BA0">
        <w:rPr>
          <w:rStyle w:val="FontStyle14"/>
          <w:color w:val="000000"/>
          <w:sz w:val="28"/>
          <w:szCs w:val="28"/>
        </w:rPr>
        <w:t>своевремен</w:t>
      </w:r>
      <w:r>
        <w:rPr>
          <w:rStyle w:val="FontStyle14"/>
          <w:color w:val="000000"/>
          <w:sz w:val="28"/>
          <w:szCs w:val="28"/>
        </w:rPr>
        <w:t>ного обновления форм отчетности.</w:t>
      </w:r>
    </w:p>
    <w:p w:rsidR="00673FA4" w:rsidRDefault="00673FA4" w:rsidP="00673FA4">
      <w:pPr>
        <w:pStyle w:val="Style2"/>
        <w:widowControl/>
        <w:spacing w:line="317" w:lineRule="exact"/>
        <w:ind w:firstLine="706"/>
        <w:rPr>
          <w:rStyle w:val="FontStyle14"/>
          <w:color w:val="000000"/>
          <w:sz w:val="28"/>
          <w:szCs w:val="28"/>
        </w:rPr>
      </w:pPr>
      <w:r>
        <w:rPr>
          <w:rStyle w:val="FontStyle14"/>
          <w:color w:val="000000" w:themeColor="text1"/>
          <w:sz w:val="28"/>
          <w:szCs w:val="28"/>
        </w:rPr>
        <w:t>С 30.01.2020 по 04.02.2020 была проведена плановая проверка ФСС РФ ф-л № 1 по вопросу соблюдения законодательных норм за 2017-2019гг.</w:t>
      </w:r>
      <w:r w:rsidRPr="008F52CF">
        <w:rPr>
          <w:rStyle w:val="FontStyle14"/>
          <w:color w:val="000000" w:themeColor="text1"/>
          <w:sz w:val="28"/>
          <w:szCs w:val="28"/>
        </w:rPr>
        <w:t xml:space="preserve"> </w:t>
      </w:r>
      <w:r w:rsidRPr="008F52CF">
        <w:rPr>
          <w:rStyle w:val="FontStyle14"/>
          <w:color w:val="000000"/>
          <w:sz w:val="28"/>
          <w:szCs w:val="28"/>
        </w:rPr>
        <w:t>В результате проверки нарушений не выявлено (информация о проверке размещена на сайте Совета депутатов).</w:t>
      </w:r>
    </w:p>
    <w:p w:rsidR="00E162E0" w:rsidRPr="003D566B" w:rsidRDefault="00673FA4" w:rsidP="00673FA4">
      <w:pPr>
        <w:pStyle w:val="Style2"/>
        <w:widowControl/>
        <w:spacing w:line="240" w:lineRule="auto"/>
        <w:ind w:firstLine="709"/>
        <w:rPr>
          <w:rStyle w:val="FontStyle14"/>
          <w:color w:val="000000"/>
          <w:sz w:val="28"/>
          <w:szCs w:val="28"/>
          <w:highlight w:val="yellow"/>
        </w:rPr>
      </w:pPr>
      <w:r w:rsidRPr="008F52CF">
        <w:rPr>
          <w:rStyle w:val="FontStyle14"/>
          <w:color w:val="000000"/>
          <w:sz w:val="28"/>
          <w:szCs w:val="28"/>
        </w:rPr>
        <w:lastRenderedPageBreak/>
        <w:t>С 25.02.2020 по 01.04.2020 была проведена плановая проверка КСП города Новосибирска по вопросу проверки отчетности Совета депутатов за 2019 год. В результате проверки нарушений не выявлено (информация о проверке размещена на сайте Совета депутатов).</w:t>
      </w:r>
    </w:p>
    <w:p w:rsidR="00E162E0" w:rsidRPr="003D566B" w:rsidRDefault="00E162E0" w:rsidP="00E162E0">
      <w:pPr>
        <w:pStyle w:val="Style3"/>
        <w:widowControl/>
        <w:ind w:firstLine="709"/>
        <w:jc w:val="center"/>
        <w:rPr>
          <w:sz w:val="28"/>
          <w:szCs w:val="28"/>
          <w:highlight w:val="yellow"/>
        </w:rPr>
      </w:pPr>
    </w:p>
    <w:p w:rsidR="00E162E0" w:rsidRPr="00A046D3" w:rsidRDefault="00E162E0" w:rsidP="00E162E0">
      <w:pPr>
        <w:shd w:val="clear" w:color="auto" w:fill="FFFFFF"/>
        <w:jc w:val="center"/>
        <w:rPr>
          <w:b/>
          <w:sz w:val="32"/>
          <w:szCs w:val="32"/>
        </w:rPr>
      </w:pPr>
      <w:r w:rsidRPr="00A046D3">
        <w:rPr>
          <w:b/>
          <w:sz w:val="32"/>
          <w:szCs w:val="32"/>
        </w:rPr>
        <w:t>Хозяйственный отдел</w:t>
      </w:r>
    </w:p>
    <w:p w:rsidR="00E162E0" w:rsidRPr="003D566B" w:rsidRDefault="00E162E0" w:rsidP="00E162E0">
      <w:pPr>
        <w:shd w:val="clear" w:color="auto" w:fill="FFFFFF"/>
        <w:ind w:firstLine="708"/>
        <w:jc w:val="both"/>
        <w:rPr>
          <w:b/>
          <w:sz w:val="28"/>
          <w:szCs w:val="28"/>
          <w:highlight w:val="yellow"/>
        </w:rPr>
      </w:pPr>
    </w:p>
    <w:p w:rsidR="00673FA4" w:rsidRDefault="00673FA4" w:rsidP="00673FA4">
      <w:pPr>
        <w:jc w:val="both"/>
        <w:rPr>
          <w:sz w:val="28"/>
          <w:szCs w:val="28"/>
        </w:rPr>
      </w:pPr>
      <w:r>
        <w:rPr>
          <w:sz w:val="28"/>
          <w:szCs w:val="28"/>
        </w:rPr>
        <w:t xml:space="preserve">            Основной функцией отдела является материально – техническое обеспечение деятельности </w:t>
      </w:r>
      <w:r w:rsidRPr="00F227F0">
        <w:rPr>
          <w:sz w:val="28"/>
          <w:szCs w:val="28"/>
        </w:rPr>
        <w:t>Совета депутатов</w:t>
      </w:r>
      <w:r>
        <w:rPr>
          <w:sz w:val="28"/>
          <w:szCs w:val="28"/>
        </w:rPr>
        <w:t xml:space="preserve"> города Новосибирска, депутатов Совета, аппарата.</w:t>
      </w:r>
    </w:p>
    <w:p w:rsidR="00673FA4" w:rsidRDefault="00673FA4" w:rsidP="00673FA4">
      <w:pPr>
        <w:ind w:firstLine="900"/>
        <w:jc w:val="both"/>
        <w:rPr>
          <w:sz w:val="28"/>
          <w:szCs w:val="28"/>
        </w:rPr>
      </w:pPr>
      <w:r>
        <w:rPr>
          <w:sz w:val="28"/>
          <w:szCs w:val="28"/>
        </w:rPr>
        <w:t>В 2020 году осуществлялось взаимодействие с хозяйственным управлением мэрии города Новосибирска и другими организациями по решению хозяйственных вопросов, обеспечению транспортными средствами, содержанию помещений, оборудования.</w:t>
      </w:r>
    </w:p>
    <w:p w:rsidR="00673FA4" w:rsidRDefault="00673FA4" w:rsidP="00673FA4">
      <w:pPr>
        <w:ind w:firstLine="900"/>
        <w:jc w:val="both"/>
        <w:rPr>
          <w:sz w:val="28"/>
          <w:szCs w:val="28"/>
        </w:rPr>
      </w:pPr>
      <w:r>
        <w:rPr>
          <w:sz w:val="28"/>
          <w:szCs w:val="28"/>
        </w:rPr>
        <w:t>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w:t>
      </w:r>
      <w:r w:rsidRPr="00237F37">
        <w:rPr>
          <w:sz w:val="28"/>
          <w:szCs w:val="28"/>
        </w:rPr>
        <w:t xml:space="preserve"> </w:t>
      </w:r>
      <w:r>
        <w:rPr>
          <w:sz w:val="28"/>
          <w:szCs w:val="28"/>
        </w:rPr>
        <w:t>Введены в эксплуатацию   компьютеры, принтеры, сканеры.</w:t>
      </w:r>
    </w:p>
    <w:p w:rsidR="00673FA4" w:rsidRDefault="00673FA4" w:rsidP="00673FA4">
      <w:pPr>
        <w:ind w:firstLine="900"/>
        <w:jc w:val="both"/>
        <w:rPr>
          <w:sz w:val="28"/>
          <w:szCs w:val="28"/>
        </w:rPr>
      </w:pPr>
      <w:r>
        <w:rPr>
          <w:sz w:val="28"/>
          <w:szCs w:val="28"/>
        </w:rPr>
        <w:t>В 2020 году отделом в текущем режиме осуществлялся контроль по использованию товарно-материальных ценностей.</w:t>
      </w:r>
    </w:p>
    <w:p w:rsidR="00673FA4" w:rsidRDefault="00673FA4" w:rsidP="00673FA4">
      <w:pPr>
        <w:ind w:firstLine="900"/>
        <w:jc w:val="both"/>
        <w:rPr>
          <w:sz w:val="28"/>
          <w:szCs w:val="28"/>
        </w:rPr>
      </w:pPr>
      <w:r>
        <w:rPr>
          <w:sz w:val="28"/>
          <w:szCs w:val="28"/>
        </w:rPr>
        <w:t xml:space="preserve">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 проводимым Советом депутатов города </w:t>
      </w:r>
      <w:r w:rsidRPr="00EB6F60">
        <w:rPr>
          <w:sz w:val="28"/>
          <w:szCs w:val="28"/>
        </w:rPr>
        <w:t>Новосибирска, а также иное хозяйственное обеспечение подготовки и</w:t>
      </w:r>
      <w:r>
        <w:rPr>
          <w:sz w:val="28"/>
          <w:szCs w:val="28"/>
        </w:rPr>
        <w:t xml:space="preserve"> проведения мероприятий.</w:t>
      </w:r>
    </w:p>
    <w:p w:rsidR="00673FA4" w:rsidRDefault="00673FA4" w:rsidP="00673FA4">
      <w:pPr>
        <w:ind w:firstLine="900"/>
        <w:jc w:val="both"/>
        <w:rPr>
          <w:sz w:val="28"/>
          <w:szCs w:val="28"/>
        </w:rPr>
      </w:pPr>
      <w:r>
        <w:rPr>
          <w:sz w:val="28"/>
          <w:szCs w:val="28"/>
        </w:rPr>
        <w:t>Отделом регулярно, в соответствии с возникающей необходимостью, проводятся следующие мероприятия:</w:t>
      </w:r>
      <w:r w:rsidRPr="00EB6F60">
        <w:rPr>
          <w:sz w:val="28"/>
          <w:szCs w:val="28"/>
        </w:rPr>
        <w:t xml:space="preserve"> </w:t>
      </w:r>
    </w:p>
    <w:p w:rsidR="00673FA4" w:rsidRDefault="00673FA4" w:rsidP="00673FA4">
      <w:pPr>
        <w:ind w:firstLine="900"/>
        <w:jc w:val="both"/>
        <w:rPr>
          <w:sz w:val="28"/>
          <w:szCs w:val="28"/>
        </w:rPr>
      </w:pPr>
      <w:r>
        <w:rPr>
          <w:sz w:val="28"/>
          <w:szCs w:val="28"/>
        </w:rPr>
        <w:t>-осуществление плановой технической поддержки пользователей и подготовка и проведение заседаний котировочных комиссий,</w:t>
      </w:r>
    </w:p>
    <w:p w:rsidR="00673FA4" w:rsidRDefault="00673FA4" w:rsidP="00673FA4">
      <w:pPr>
        <w:ind w:firstLine="900"/>
        <w:jc w:val="both"/>
        <w:rPr>
          <w:sz w:val="28"/>
          <w:szCs w:val="28"/>
        </w:rPr>
      </w:pPr>
      <w:r>
        <w:rPr>
          <w:sz w:val="28"/>
          <w:szCs w:val="28"/>
        </w:rPr>
        <w:t xml:space="preserve">-закуп </w:t>
      </w:r>
      <w:r w:rsidRPr="00F227F0">
        <w:rPr>
          <w:sz w:val="28"/>
          <w:szCs w:val="28"/>
        </w:rPr>
        <w:t>канцелярских то</w:t>
      </w:r>
      <w:r>
        <w:rPr>
          <w:sz w:val="28"/>
          <w:szCs w:val="28"/>
        </w:rPr>
        <w:t>варов</w:t>
      </w:r>
      <w:r w:rsidRPr="003D560A">
        <w:rPr>
          <w:sz w:val="28"/>
          <w:szCs w:val="28"/>
        </w:rPr>
        <w:t xml:space="preserve"> </w:t>
      </w:r>
      <w:r>
        <w:rPr>
          <w:sz w:val="28"/>
          <w:szCs w:val="28"/>
        </w:rPr>
        <w:t>для нужд аппарата и помощников депутатов,</w:t>
      </w:r>
    </w:p>
    <w:p w:rsidR="00673FA4" w:rsidRDefault="00673FA4" w:rsidP="00673FA4">
      <w:pPr>
        <w:ind w:firstLine="900"/>
        <w:jc w:val="both"/>
        <w:rPr>
          <w:sz w:val="28"/>
          <w:szCs w:val="28"/>
        </w:rPr>
      </w:pPr>
      <w:r>
        <w:rPr>
          <w:sz w:val="28"/>
          <w:szCs w:val="28"/>
        </w:rPr>
        <w:t>-своевременное приобретение товарно-материальных ценностей для нужд аппарата,</w:t>
      </w:r>
    </w:p>
    <w:p w:rsidR="00673FA4" w:rsidRDefault="00673FA4" w:rsidP="00673FA4">
      <w:pPr>
        <w:ind w:firstLine="900"/>
        <w:jc w:val="both"/>
        <w:rPr>
          <w:sz w:val="28"/>
          <w:szCs w:val="28"/>
        </w:rPr>
      </w:pPr>
      <w:r>
        <w:rPr>
          <w:sz w:val="28"/>
          <w:szCs w:val="28"/>
        </w:rPr>
        <w:t>-изготовление сувенирной</w:t>
      </w:r>
      <w:r w:rsidRPr="00F227F0">
        <w:rPr>
          <w:sz w:val="28"/>
          <w:szCs w:val="28"/>
        </w:rPr>
        <w:t xml:space="preserve"> </w:t>
      </w:r>
      <w:r w:rsidRPr="001E133D">
        <w:rPr>
          <w:sz w:val="28"/>
          <w:szCs w:val="28"/>
        </w:rPr>
        <w:t>продукции с символикой Совета депутатов,</w:t>
      </w:r>
      <w:r w:rsidRPr="00F227F0">
        <w:rPr>
          <w:sz w:val="28"/>
          <w:szCs w:val="28"/>
        </w:rPr>
        <w:t xml:space="preserve"> </w:t>
      </w:r>
    </w:p>
    <w:p w:rsidR="00673FA4" w:rsidRDefault="00673FA4" w:rsidP="00673FA4">
      <w:pPr>
        <w:ind w:firstLine="900"/>
        <w:jc w:val="both"/>
        <w:rPr>
          <w:sz w:val="28"/>
          <w:szCs w:val="28"/>
        </w:rPr>
      </w:pPr>
      <w:r>
        <w:rPr>
          <w:sz w:val="28"/>
          <w:szCs w:val="28"/>
        </w:rPr>
        <w:t>-своевременная подготовка копировальной техники,</w:t>
      </w:r>
    </w:p>
    <w:p w:rsidR="00673FA4" w:rsidRDefault="00673FA4" w:rsidP="00673FA4">
      <w:pPr>
        <w:ind w:firstLine="900"/>
        <w:jc w:val="both"/>
        <w:rPr>
          <w:sz w:val="28"/>
          <w:szCs w:val="28"/>
        </w:rPr>
      </w:pPr>
      <w:r>
        <w:rPr>
          <w:sz w:val="28"/>
          <w:szCs w:val="28"/>
        </w:rPr>
        <w:t>-проведение копировальных работ, </w:t>
      </w:r>
    </w:p>
    <w:p w:rsidR="00673FA4" w:rsidRPr="009A7F9E" w:rsidRDefault="00673FA4" w:rsidP="00673FA4">
      <w:pPr>
        <w:ind w:firstLine="900"/>
        <w:jc w:val="both"/>
        <w:rPr>
          <w:sz w:val="28"/>
          <w:szCs w:val="28"/>
        </w:rPr>
      </w:pPr>
      <w:r w:rsidRPr="009A7F9E">
        <w:rPr>
          <w:sz w:val="28"/>
          <w:szCs w:val="28"/>
        </w:rPr>
        <w:t>-своевременное осуществление технического обслуживания и ремонта компьютерной техники аппарата Совета,</w:t>
      </w:r>
    </w:p>
    <w:p w:rsidR="00673FA4" w:rsidRPr="009A7F9E" w:rsidRDefault="00673FA4" w:rsidP="00673FA4">
      <w:pPr>
        <w:ind w:firstLine="900"/>
        <w:jc w:val="both"/>
        <w:rPr>
          <w:sz w:val="28"/>
          <w:szCs w:val="28"/>
        </w:rPr>
      </w:pPr>
      <w:r w:rsidRPr="009A7F9E">
        <w:rPr>
          <w:sz w:val="28"/>
          <w:szCs w:val="28"/>
        </w:rPr>
        <w:t>-обеспечение антивирусной защиты компьютерного оборудования,</w:t>
      </w:r>
    </w:p>
    <w:p w:rsidR="00673FA4" w:rsidRPr="009A7F9E" w:rsidRDefault="00673FA4" w:rsidP="00673FA4">
      <w:pPr>
        <w:ind w:firstLine="900"/>
        <w:jc w:val="both"/>
        <w:rPr>
          <w:sz w:val="28"/>
          <w:szCs w:val="28"/>
        </w:rPr>
      </w:pPr>
      <w:r w:rsidRPr="009A7F9E">
        <w:rPr>
          <w:sz w:val="28"/>
          <w:szCs w:val="28"/>
        </w:rPr>
        <w:t>-сопровождение локальных баз данных, программных комплексов и информационных систем, эксплуатируемых в аппарате Совета,</w:t>
      </w:r>
    </w:p>
    <w:p w:rsidR="00673FA4" w:rsidRPr="009A7F9E" w:rsidRDefault="00673FA4" w:rsidP="00673FA4">
      <w:pPr>
        <w:ind w:firstLine="900"/>
        <w:jc w:val="both"/>
        <w:rPr>
          <w:sz w:val="28"/>
          <w:szCs w:val="28"/>
        </w:rPr>
      </w:pPr>
      <w:r w:rsidRPr="009A7F9E">
        <w:rPr>
          <w:sz w:val="28"/>
          <w:szCs w:val="28"/>
        </w:rPr>
        <w:t>-администрирование учетных записей пользователей, обеспечение авторизации в локальной сети и закрытой части официального сайта Совета,</w:t>
      </w:r>
    </w:p>
    <w:p w:rsidR="00673FA4" w:rsidRPr="009A7F9E" w:rsidRDefault="00673FA4" w:rsidP="00673FA4">
      <w:pPr>
        <w:ind w:firstLine="900"/>
        <w:jc w:val="both"/>
        <w:rPr>
          <w:sz w:val="28"/>
          <w:szCs w:val="28"/>
        </w:rPr>
      </w:pPr>
      <w:r w:rsidRPr="009A7F9E">
        <w:rPr>
          <w:sz w:val="28"/>
          <w:szCs w:val="28"/>
        </w:rPr>
        <w:t>-администрирование средств криптографической защиты информации, изготовление и настройка электронных цифровых подписей,</w:t>
      </w:r>
    </w:p>
    <w:p w:rsidR="00673FA4" w:rsidRPr="009A7F9E" w:rsidRDefault="00673FA4" w:rsidP="00673FA4">
      <w:pPr>
        <w:ind w:firstLine="900"/>
        <w:jc w:val="both"/>
        <w:rPr>
          <w:sz w:val="28"/>
          <w:szCs w:val="28"/>
        </w:rPr>
      </w:pPr>
      <w:r w:rsidRPr="009A7F9E">
        <w:rPr>
          <w:sz w:val="28"/>
          <w:szCs w:val="28"/>
        </w:rPr>
        <w:lastRenderedPageBreak/>
        <w:t>-обеспечение удаленного подключения к информационным ресурсам Совета общественных приемных депутатов Совета,</w:t>
      </w:r>
    </w:p>
    <w:p w:rsidR="00673FA4" w:rsidRDefault="00673FA4" w:rsidP="00673FA4">
      <w:pPr>
        <w:ind w:firstLine="900"/>
        <w:jc w:val="both"/>
        <w:rPr>
          <w:sz w:val="28"/>
          <w:szCs w:val="28"/>
        </w:rPr>
      </w:pPr>
      <w:r w:rsidRPr="009A7F9E">
        <w:rPr>
          <w:sz w:val="28"/>
          <w:szCs w:val="28"/>
        </w:rPr>
        <w:t xml:space="preserve">-администрирование серверного оборудования, </w:t>
      </w:r>
    </w:p>
    <w:p w:rsidR="00673FA4" w:rsidRDefault="00673FA4" w:rsidP="00673FA4">
      <w:pPr>
        <w:ind w:firstLine="900"/>
        <w:jc w:val="both"/>
        <w:rPr>
          <w:sz w:val="28"/>
          <w:szCs w:val="28"/>
        </w:rPr>
      </w:pPr>
      <w:r>
        <w:rPr>
          <w:sz w:val="28"/>
          <w:szCs w:val="28"/>
        </w:rPr>
        <w:t>-перевод части информационных ресурсов Совета депутатов на новые серверные мощности,</w:t>
      </w:r>
    </w:p>
    <w:p w:rsidR="00673FA4" w:rsidRPr="009A7F9E" w:rsidRDefault="00673FA4" w:rsidP="00673FA4">
      <w:pPr>
        <w:ind w:firstLine="900"/>
        <w:jc w:val="both"/>
        <w:rPr>
          <w:sz w:val="28"/>
          <w:szCs w:val="28"/>
        </w:rPr>
      </w:pPr>
      <w:r>
        <w:rPr>
          <w:sz w:val="28"/>
          <w:szCs w:val="28"/>
        </w:rPr>
        <w:t>-настройка рабочих мест сотрудников отдела муниципальной службы и кадров для работы с электронными книжками,</w:t>
      </w:r>
    </w:p>
    <w:p w:rsidR="00673FA4" w:rsidRDefault="00673FA4" w:rsidP="00673FA4">
      <w:pPr>
        <w:ind w:firstLine="900"/>
        <w:jc w:val="both"/>
        <w:rPr>
          <w:sz w:val="28"/>
          <w:szCs w:val="28"/>
        </w:rPr>
      </w:pPr>
      <w:r w:rsidRPr="009A7F9E">
        <w:rPr>
          <w:sz w:val="28"/>
          <w:szCs w:val="28"/>
        </w:rPr>
        <w:t>-проведение мелкого ремонта мебели, копировальной</w:t>
      </w:r>
      <w:r>
        <w:rPr>
          <w:sz w:val="28"/>
          <w:szCs w:val="28"/>
        </w:rPr>
        <w:t xml:space="preserve"> техники,</w:t>
      </w:r>
      <w:r w:rsidRPr="00F227F0">
        <w:rPr>
          <w:sz w:val="28"/>
          <w:szCs w:val="28"/>
        </w:rPr>
        <w:t xml:space="preserve"> оргтехники,</w:t>
      </w:r>
    </w:p>
    <w:p w:rsidR="00673FA4" w:rsidRDefault="00673FA4" w:rsidP="00673FA4">
      <w:pPr>
        <w:jc w:val="both"/>
        <w:rPr>
          <w:sz w:val="28"/>
          <w:szCs w:val="28"/>
        </w:rPr>
      </w:pPr>
      <w:r w:rsidRPr="00B241ED">
        <w:rPr>
          <w:color w:val="FFFFFF"/>
          <w:sz w:val="28"/>
          <w:szCs w:val="28"/>
        </w:rPr>
        <w:t>-</w:t>
      </w:r>
      <w:r>
        <w:rPr>
          <w:color w:val="FFFFFF"/>
          <w:sz w:val="28"/>
          <w:szCs w:val="28"/>
        </w:rPr>
        <w:t xml:space="preserve">         </w:t>
      </w:r>
      <w:r w:rsidRPr="00B241ED">
        <w:rPr>
          <w:color w:val="FFFFFF"/>
          <w:sz w:val="28"/>
          <w:szCs w:val="28"/>
        </w:rPr>
        <w:t>-</w:t>
      </w:r>
      <w:r>
        <w:rPr>
          <w:sz w:val="28"/>
          <w:szCs w:val="28"/>
        </w:rPr>
        <w:t xml:space="preserve">-приобретение и </w:t>
      </w:r>
      <w:r w:rsidRPr="00F227F0">
        <w:rPr>
          <w:sz w:val="28"/>
          <w:szCs w:val="28"/>
        </w:rPr>
        <w:t xml:space="preserve">размещение </w:t>
      </w:r>
      <w:r>
        <w:rPr>
          <w:sz w:val="28"/>
          <w:szCs w:val="28"/>
        </w:rPr>
        <w:t>офисной мебели,</w:t>
      </w:r>
      <w:r w:rsidRPr="00F227F0">
        <w:rPr>
          <w:sz w:val="28"/>
          <w:szCs w:val="28"/>
        </w:rPr>
        <w:t xml:space="preserve"> </w:t>
      </w:r>
    </w:p>
    <w:p w:rsidR="00673FA4" w:rsidRPr="002F3743" w:rsidRDefault="00673FA4" w:rsidP="00673FA4">
      <w:pPr>
        <w:ind w:left="568"/>
        <w:jc w:val="both"/>
        <w:rPr>
          <w:sz w:val="28"/>
          <w:szCs w:val="28"/>
        </w:rPr>
      </w:pPr>
      <w:r>
        <w:rPr>
          <w:sz w:val="28"/>
          <w:szCs w:val="28"/>
        </w:rPr>
        <w:t xml:space="preserve">   -своевременная подготовка</w:t>
      </w:r>
      <w:r w:rsidRPr="002F3743">
        <w:rPr>
          <w:sz w:val="28"/>
          <w:szCs w:val="28"/>
        </w:rPr>
        <w:t xml:space="preserve"> планов и отчетов по результат</w:t>
      </w:r>
      <w:r>
        <w:rPr>
          <w:sz w:val="28"/>
          <w:szCs w:val="28"/>
        </w:rPr>
        <w:t>ам работы хозяйственного отдела,</w:t>
      </w:r>
      <w:r w:rsidRPr="002F3743">
        <w:rPr>
          <w:sz w:val="28"/>
          <w:szCs w:val="28"/>
        </w:rPr>
        <w:t xml:space="preserve"> </w:t>
      </w:r>
    </w:p>
    <w:p w:rsidR="00673FA4" w:rsidRPr="00196126" w:rsidRDefault="00673FA4" w:rsidP="00673FA4">
      <w:pPr>
        <w:ind w:firstLine="900"/>
        <w:jc w:val="both"/>
        <w:rPr>
          <w:sz w:val="28"/>
          <w:szCs w:val="28"/>
        </w:rPr>
      </w:pPr>
      <w:r w:rsidRPr="00196126">
        <w:rPr>
          <w:sz w:val="28"/>
          <w:szCs w:val="28"/>
        </w:rPr>
        <w:t>-нанесение инвентарных номеров на основные средства,</w:t>
      </w:r>
    </w:p>
    <w:p w:rsidR="00673FA4" w:rsidRPr="00196126" w:rsidRDefault="00673FA4" w:rsidP="00673FA4">
      <w:pPr>
        <w:jc w:val="both"/>
        <w:rPr>
          <w:sz w:val="28"/>
          <w:szCs w:val="28"/>
        </w:rPr>
      </w:pPr>
      <w:r w:rsidRPr="00196126">
        <w:rPr>
          <w:sz w:val="28"/>
          <w:szCs w:val="28"/>
        </w:rPr>
        <w:t xml:space="preserve">            -осуществление контроля за трудовой дисциплиной и соблюдения Правил внутреннего трудового распорядка работниками отдела, </w:t>
      </w:r>
    </w:p>
    <w:p w:rsidR="00673FA4" w:rsidRPr="00196126" w:rsidRDefault="00673FA4" w:rsidP="00673FA4">
      <w:pPr>
        <w:jc w:val="both"/>
        <w:rPr>
          <w:sz w:val="28"/>
          <w:szCs w:val="28"/>
        </w:rPr>
      </w:pPr>
      <w:r w:rsidRPr="00196126">
        <w:rPr>
          <w:sz w:val="28"/>
          <w:szCs w:val="28"/>
        </w:rPr>
        <w:t xml:space="preserve">             -ежемесячное составление плана работы и осуществление контроля за выполнением задач и функций, возложенных на отдел,</w:t>
      </w:r>
    </w:p>
    <w:p w:rsidR="00673FA4" w:rsidRDefault="00673FA4" w:rsidP="00673FA4">
      <w:pPr>
        <w:ind w:firstLine="900"/>
        <w:jc w:val="both"/>
        <w:rPr>
          <w:sz w:val="28"/>
          <w:szCs w:val="28"/>
        </w:rPr>
      </w:pPr>
      <w:r w:rsidRPr="00196126">
        <w:rPr>
          <w:sz w:val="28"/>
          <w:szCs w:val="28"/>
        </w:rPr>
        <w:t>-своевременное обеспечение телефонной и компьютерной</w:t>
      </w:r>
      <w:r w:rsidRPr="00F227F0">
        <w:rPr>
          <w:sz w:val="28"/>
          <w:szCs w:val="28"/>
        </w:rPr>
        <w:t xml:space="preserve"> связью, </w:t>
      </w:r>
    </w:p>
    <w:p w:rsidR="00673FA4" w:rsidRDefault="00673FA4" w:rsidP="00673FA4">
      <w:pPr>
        <w:ind w:firstLine="900"/>
        <w:jc w:val="both"/>
        <w:rPr>
          <w:sz w:val="28"/>
          <w:szCs w:val="28"/>
        </w:rPr>
      </w:pPr>
      <w:r>
        <w:rPr>
          <w:sz w:val="28"/>
          <w:szCs w:val="28"/>
        </w:rPr>
        <w:t>-осуществление технической поддержки сессий Совета,</w:t>
      </w:r>
    </w:p>
    <w:p w:rsidR="00673FA4" w:rsidRDefault="00673FA4" w:rsidP="00673FA4">
      <w:pPr>
        <w:ind w:firstLine="900"/>
        <w:jc w:val="both"/>
        <w:rPr>
          <w:sz w:val="28"/>
          <w:szCs w:val="28"/>
        </w:rPr>
      </w:pPr>
      <w:r>
        <w:rPr>
          <w:sz w:val="28"/>
          <w:szCs w:val="28"/>
        </w:rPr>
        <w:t>-проведение заседаний комиссии по списанию материальных запасов и основных средств Совета депутатов города Новосибирска,</w:t>
      </w:r>
    </w:p>
    <w:p w:rsidR="00673FA4" w:rsidRDefault="00673FA4" w:rsidP="00673FA4">
      <w:pPr>
        <w:ind w:firstLine="900"/>
        <w:jc w:val="both"/>
        <w:rPr>
          <w:sz w:val="28"/>
          <w:szCs w:val="28"/>
        </w:rPr>
      </w:pPr>
      <w:r>
        <w:rPr>
          <w:sz w:val="28"/>
          <w:szCs w:val="28"/>
        </w:rPr>
        <w:t xml:space="preserve">-организация и проведение мероприятий по пожарной безопасности и охране труда с работниками </w:t>
      </w:r>
      <w:r w:rsidRPr="00124852">
        <w:rPr>
          <w:sz w:val="28"/>
          <w:szCs w:val="28"/>
        </w:rPr>
        <w:t>аппарата и помощниками депутатов Совета депутатов.</w:t>
      </w:r>
      <w:r w:rsidRPr="007A2463">
        <w:rPr>
          <w:sz w:val="28"/>
          <w:szCs w:val="28"/>
        </w:rPr>
        <w:t xml:space="preserve"> </w:t>
      </w:r>
    </w:p>
    <w:p w:rsidR="00673FA4" w:rsidRDefault="00673FA4" w:rsidP="00673FA4">
      <w:pPr>
        <w:ind w:firstLine="900"/>
        <w:jc w:val="both"/>
        <w:rPr>
          <w:sz w:val="28"/>
          <w:szCs w:val="28"/>
        </w:rPr>
      </w:pPr>
      <w:r>
        <w:rPr>
          <w:sz w:val="28"/>
          <w:szCs w:val="28"/>
        </w:rPr>
        <w:t>Осуществлено техническое обслуживание кондиционеров в кабинетах Совета депутатов. Проведена санитарная обработка кулеров аппарата Совета депутатов.</w:t>
      </w:r>
    </w:p>
    <w:p w:rsidR="00673FA4" w:rsidRPr="001E133D" w:rsidRDefault="00673FA4" w:rsidP="00673FA4">
      <w:pPr>
        <w:ind w:firstLine="900"/>
        <w:jc w:val="both"/>
        <w:rPr>
          <w:sz w:val="28"/>
          <w:szCs w:val="28"/>
        </w:rPr>
      </w:pPr>
      <w:r w:rsidRPr="009F0A5E">
        <w:rPr>
          <w:sz w:val="28"/>
          <w:szCs w:val="28"/>
        </w:rPr>
        <w:t xml:space="preserve">Для размещения муниципальных заказов на поставку товаров, выполнение работ </w:t>
      </w:r>
      <w:r>
        <w:rPr>
          <w:sz w:val="28"/>
          <w:szCs w:val="28"/>
        </w:rPr>
        <w:t xml:space="preserve">для аппарата и депутатов Совета депутатов </w:t>
      </w:r>
      <w:r w:rsidRPr="009F0A5E">
        <w:rPr>
          <w:sz w:val="28"/>
          <w:szCs w:val="28"/>
        </w:rPr>
        <w:t>с учетом требований Фед</w:t>
      </w:r>
      <w:r>
        <w:rPr>
          <w:sz w:val="28"/>
          <w:szCs w:val="28"/>
        </w:rPr>
        <w:t>ерального Закона</w:t>
      </w:r>
      <w:r w:rsidRPr="009F0A5E">
        <w:rPr>
          <w:sz w:val="28"/>
          <w:szCs w:val="28"/>
        </w:rPr>
        <w:t xml:space="preserve"> № </w:t>
      </w:r>
      <w:r>
        <w:rPr>
          <w:sz w:val="28"/>
          <w:szCs w:val="28"/>
        </w:rPr>
        <w:t xml:space="preserve">44 </w:t>
      </w:r>
      <w:r w:rsidRPr="009F0A5E">
        <w:rPr>
          <w:sz w:val="28"/>
          <w:szCs w:val="28"/>
        </w:rPr>
        <w:t xml:space="preserve">(в действующей редакции) «О размещении заказов на поставки товаров, выполнение работ, оказание услуг для государственных и муниципальных нужд» </w:t>
      </w:r>
      <w:r>
        <w:rPr>
          <w:sz w:val="28"/>
          <w:szCs w:val="28"/>
        </w:rPr>
        <w:t xml:space="preserve">в течение 2020 </w:t>
      </w:r>
      <w:r w:rsidRPr="009F0A5E">
        <w:rPr>
          <w:sz w:val="28"/>
          <w:szCs w:val="28"/>
        </w:rPr>
        <w:t>года была проведена работа по подготовке документов для участия в размещении заказа на поставку товаров, выполнение работ и оказание услуг</w:t>
      </w:r>
      <w:r>
        <w:rPr>
          <w:sz w:val="28"/>
          <w:szCs w:val="28"/>
        </w:rPr>
        <w:t>.</w:t>
      </w:r>
      <w:r w:rsidRPr="009F0A5E">
        <w:rPr>
          <w:sz w:val="28"/>
          <w:szCs w:val="28"/>
        </w:rPr>
        <w:t xml:space="preserve"> </w:t>
      </w:r>
    </w:p>
    <w:p w:rsidR="00673FA4" w:rsidRDefault="00673FA4" w:rsidP="00673FA4">
      <w:pPr>
        <w:ind w:firstLine="900"/>
        <w:jc w:val="both"/>
        <w:rPr>
          <w:sz w:val="28"/>
          <w:szCs w:val="28"/>
        </w:rPr>
      </w:pPr>
      <w:r w:rsidRPr="009B0AE8">
        <w:rPr>
          <w:sz w:val="28"/>
          <w:szCs w:val="28"/>
        </w:rPr>
        <w:t>На основании проведенных процедур было заключено 15</w:t>
      </w:r>
      <w:r>
        <w:rPr>
          <w:sz w:val="28"/>
          <w:szCs w:val="28"/>
        </w:rPr>
        <w:t xml:space="preserve"> </w:t>
      </w:r>
      <w:r w:rsidRPr="009B0AE8">
        <w:rPr>
          <w:sz w:val="28"/>
          <w:szCs w:val="28"/>
        </w:rPr>
        <w:t>муниципальных</w:t>
      </w:r>
      <w:r w:rsidRPr="001E133D">
        <w:rPr>
          <w:sz w:val="28"/>
          <w:szCs w:val="28"/>
        </w:rPr>
        <w:t xml:space="preserve"> контрактов. В течение года осуществлялся постоянный</w:t>
      </w:r>
      <w:r>
        <w:rPr>
          <w:sz w:val="28"/>
          <w:szCs w:val="28"/>
        </w:rPr>
        <w:t xml:space="preserve"> контроль за выполнением работ (услуг), условий поставки.</w:t>
      </w:r>
    </w:p>
    <w:p w:rsidR="00673FA4" w:rsidRDefault="00673FA4" w:rsidP="00673FA4">
      <w:pPr>
        <w:ind w:firstLine="900"/>
        <w:jc w:val="both"/>
        <w:rPr>
          <w:sz w:val="28"/>
          <w:szCs w:val="28"/>
        </w:rPr>
      </w:pPr>
      <w:r>
        <w:rPr>
          <w:sz w:val="28"/>
          <w:szCs w:val="28"/>
        </w:rPr>
        <w:t xml:space="preserve"> </w:t>
      </w:r>
      <w:r w:rsidRPr="00905268">
        <w:rPr>
          <w:sz w:val="28"/>
          <w:szCs w:val="28"/>
        </w:rPr>
        <w:t xml:space="preserve">С целью обеспечения достоверных данных бухгалтерского отчета и </w:t>
      </w:r>
      <w:r>
        <w:rPr>
          <w:sz w:val="28"/>
          <w:szCs w:val="28"/>
        </w:rPr>
        <w:t xml:space="preserve">проверки полноты отражения </w:t>
      </w:r>
      <w:r w:rsidRPr="00905268">
        <w:rPr>
          <w:sz w:val="28"/>
          <w:szCs w:val="28"/>
        </w:rPr>
        <w:t xml:space="preserve">в учете обязательств </w:t>
      </w:r>
      <w:r>
        <w:rPr>
          <w:sz w:val="28"/>
          <w:szCs w:val="28"/>
        </w:rPr>
        <w:t>отчетности принимали участие в годовой инвентаризации денежных средств</w:t>
      </w:r>
      <w:r w:rsidRPr="00905268">
        <w:rPr>
          <w:sz w:val="28"/>
          <w:szCs w:val="28"/>
        </w:rPr>
        <w:t>,</w:t>
      </w:r>
      <w:r>
        <w:rPr>
          <w:sz w:val="28"/>
          <w:szCs w:val="28"/>
        </w:rPr>
        <w:t xml:space="preserve"> находящихся в кассе и на бесконтактных микропроцессорных пластиковых картах, бланков строгой отчетности, материальных запасов и финансовых обязательств Совета депутатов города Новосибирска.</w:t>
      </w:r>
    </w:p>
    <w:p w:rsidR="00673FA4" w:rsidRDefault="00673FA4" w:rsidP="00673FA4">
      <w:pPr>
        <w:ind w:firstLine="900"/>
        <w:jc w:val="both"/>
        <w:rPr>
          <w:sz w:val="28"/>
          <w:szCs w:val="28"/>
        </w:rPr>
      </w:pPr>
      <w:r>
        <w:rPr>
          <w:sz w:val="28"/>
          <w:szCs w:val="28"/>
        </w:rPr>
        <w:t xml:space="preserve"> Приобретены компьютеры и другая офисная техника в целях проведения плановой замены и модернизации устаревшего оборудования у работников </w:t>
      </w:r>
      <w:r>
        <w:rPr>
          <w:sz w:val="28"/>
          <w:szCs w:val="28"/>
        </w:rPr>
        <w:lastRenderedPageBreak/>
        <w:t>аппарата Совета, в целях повышения технического уровня и увеличения функциональных возможностей данных объектов основных средств.</w:t>
      </w:r>
    </w:p>
    <w:p w:rsidR="00673FA4" w:rsidRDefault="00673FA4" w:rsidP="00673FA4">
      <w:pPr>
        <w:spacing w:before="120" w:after="120"/>
        <w:ind w:right="340"/>
        <w:jc w:val="both"/>
        <w:rPr>
          <w:sz w:val="28"/>
          <w:szCs w:val="28"/>
        </w:rPr>
      </w:pPr>
      <w:r>
        <w:rPr>
          <w:sz w:val="28"/>
          <w:szCs w:val="28"/>
        </w:rPr>
        <w:t xml:space="preserve">             Организованы дополнительно рабочие места для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CF01DB" w:rsidRDefault="00673FA4" w:rsidP="00673FA4">
      <w:pPr>
        <w:ind w:firstLine="900"/>
        <w:jc w:val="both"/>
        <w:rPr>
          <w:sz w:val="28"/>
          <w:szCs w:val="28"/>
        </w:rPr>
      </w:pPr>
      <w:r>
        <w:rPr>
          <w:sz w:val="28"/>
          <w:szCs w:val="28"/>
        </w:rPr>
        <w:t>Произведена замена информационных стендов в коридоре 3 этажа Совета депутатов.</w:t>
      </w:r>
    </w:p>
    <w:p w:rsidR="00673FA4" w:rsidRPr="00673FA4" w:rsidRDefault="00673FA4" w:rsidP="00673FA4">
      <w:pPr>
        <w:ind w:firstLine="900"/>
        <w:jc w:val="both"/>
        <w:rPr>
          <w:sz w:val="28"/>
          <w:szCs w:val="28"/>
        </w:rPr>
      </w:pPr>
    </w:p>
    <w:p w:rsidR="00E162E0" w:rsidRPr="0046023C" w:rsidRDefault="00E162E0" w:rsidP="00E162E0">
      <w:pPr>
        <w:pStyle w:val="20"/>
        <w:widowControl w:val="0"/>
        <w:suppressAutoHyphens/>
        <w:spacing w:line="240" w:lineRule="auto"/>
        <w:jc w:val="center"/>
        <w:rPr>
          <w:b/>
          <w:sz w:val="32"/>
          <w:szCs w:val="32"/>
          <w:u w:val="single"/>
        </w:rPr>
      </w:pPr>
      <w:r w:rsidRPr="0046023C">
        <w:rPr>
          <w:b/>
          <w:sz w:val="32"/>
          <w:szCs w:val="32"/>
          <w:u w:val="single"/>
        </w:rPr>
        <w:t xml:space="preserve">6. Перспективы работы </w:t>
      </w:r>
      <w:r w:rsidRPr="0046023C">
        <w:rPr>
          <w:b/>
          <w:sz w:val="32"/>
          <w:szCs w:val="32"/>
          <w:u w:val="single"/>
          <w:lang w:val="ru-RU"/>
        </w:rPr>
        <w:t xml:space="preserve">Совета депутатов </w:t>
      </w:r>
      <w:r w:rsidRPr="0046023C">
        <w:rPr>
          <w:b/>
          <w:sz w:val="32"/>
          <w:szCs w:val="32"/>
          <w:u w:val="single"/>
        </w:rPr>
        <w:t>на 20</w:t>
      </w:r>
      <w:r w:rsidR="00043A91">
        <w:rPr>
          <w:b/>
          <w:sz w:val="32"/>
          <w:szCs w:val="32"/>
          <w:u w:val="single"/>
          <w:lang w:val="ru-RU"/>
        </w:rPr>
        <w:t>2</w:t>
      </w:r>
      <w:r w:rsidR="004B6B58">
        <w:rPr>
          <w:b/>
          <w:sz w:val="32"/>
          <w:szCs w:val="32"/>
          <w:u w:val="single"/>
          <w:lang w:val="ru-RU"/>
        </w:rPr>
        <w:t>1</w:t>
      </w:r>
      <w:r w:rsidRPr="0046023C">
        <w:rPr>
          <w:b/>
          <w:sz w:val="32"/>
          <w:szCs w:val="32"/>
          <w:u w:val="single"/>
        </w:rPr>
        <w:t xml:space="preserve"> год</w:t>
      </w:r>
    </w:p>
    <w:p w:rsidR="00E162E0" w:rsidRPr="0046023C" w:rsidRDefault="00E162E0" w:rsidP="00E162E0">
      <w:pPr>
        <w:pStyle w:val="20"/>
        <w:widowControl w:val="0"/>
        <w:suppressAutoHyphens/>
        <w:spacing w:line="240" w:lineRule="auto"/>
        <w:jc w:val="center"/>
        <w:rPr>
          <w:b/>
          <w:sz w:val="32"/>
          <w:szCs w:val="32"/>
          <w:u w:val="single"/>
        </w:rPr>
      </w:pPr>
    </w:p>
    <w:p w:rsidR="00E162E0" w:rsidRPr="0046023C" w:rsidRDefault="00E162E0" w:rsidP="00E162E0">
      <w:pPr>
        <w:ind w:firstLine="709"/>
        <w:jc w:val="both"/>
        <w:rPr>
          <w:sz w:val="28"/>
          <w:szCs w:val="28"/>
        </w:rPr>
      </w:pPr>
      <w:r w:rsidRPr="0046023C">
        <w:rPr>
          <w:sz w:val="28"/>
          <w:szCs w:val="28"/>
        </w:rPr>
        <w:t>В 20</w:t>
      </w:r>
      <w:r w:rsidR="00043A91">
        <w:rPr>
          <w:sz w:val="28"/>
          <w:szCs w:val="28"/>
        </w:rPr>
        <w:t>2</w:t>
      </w:r>
      <w:r w:rsidR="004B6B58">
        <w:rPr>
          <w:sz w:val="28"/>
          <w:szCs w:val="28"/>
        </w:rPr>
        <w:t>1</w:t>
      </w:r>
      <w:r w:rsidRPr="0046023C">
        <w:rPr>
          <w:sz w:val="28"/>
          <w:szCs w:val="28"/>
        </w:rPr>
        <w:t xml:space="preserve"> году Советом депутатов особое внимание будет уделено:</w:t>
      </w:r>
    </w:p>
    <w:p w:rsidR="002D7A64" w:rsidRPr="0009262E" w:rsidRDefault="002D7A64" w:rsidP="00C6324D">
      <w:pPr>
        <w:ind w:firstLine="840"/>
        <w:jc w:val="both"/>
        <w:rPr>
          <w:b/>
          <w:sz w:val="28"/>
          <w:szCs w:val="28"/>
        </w:rPr>
      </w:pPr>
    </w:p>
    <w:p w:rsidR="00673FA4" w:rsidRDefault="00673FA4" w:rsidP="00673FA4">
      <w:pPr>
        <w:pStyle w:val="aa"/>
        <w:numPr>
          <w:ilvl w:val="0"/>
          <w:numId w:val="7"/>
        </w:numPr>
        <w:ind w:left="0" w:firstLine="0"/>
        <w:jc w:val="both"/>
        <w:rPr>
          <w:sz w:val="28"/>
          <w:szCs w:val="28"/>
        </w:rPr>
      </w:pPr>
      <w:r w:rsidRPr="00C8380B">
        <w:rPr>
          <w:sz w:val="28"/>
          <w:szCs w:val="28"/>
        </w:rPr>
        <w:t>Усилению нормативной и правотворческой составляющей деятельности Совета.</w:t>
      </w:r>
    </w:p>
    <w:p w:rsidR="00673FA4" w:rsidRPr="00A455B9" w:rsidRDefault="00673FA4" w:rsidP="00673FA4">
      <w:pPr>
        <w:pStyle w:val="aa"/>
        <w:numPr>
          <w:ilvl w:val="0"/>
          <w:numId w:val="7"/>
        </w:numPr>
        <w:ind w:left="0" w:firstLine="0"/>
        <w:jc w:val="both"/>
        <w:rPr>
          <w:sz w:val="28"/>
          <w:szCs w:val="28"/>
        </w:rPr>
      </w:pPr>
      <w:r w:rsidRPr="00A455B9">
        <w:rPr>
          <w:sz w:val="28"/>
          <w:szCs w:val="28"/>
        </w:rPr>
        <w:t>Поиску путей наполнения доходной части бюджета Новосибирска.</w:t>
      </w:r>
    </w:p>
    <w:p w:rsidR="00673FA4" w:rsidRDefault="00673FA4" w:rsidP="00673FA4">
      <w:pPr>
        <w:pStyle w:val="aa"/>
        <w:numPr>
          <w:ilvl w:val="0"/>
          <w:numId w:val="7"/>
        </w:numPr>
        <w:ind w:left="0" w:firstLine="0"/>
        <w:jc w:val="both"/>
        <w:rPr>
          <w:sz w:val="28"/>
          <w:szCs w:val="28"/>
        </w:rPr>
      </w:pPr>
      <w:r w:rsidRPr="00C8380B">
        <w:rPr>
          <w:sz w:val="28"/>
          <w:szCs w:val="28"/>
        </w:rPr>
        <w:t>Контролю за исполнением органами местного самоуправления и их должностными лицами вопросов местного значения</w:t>
      </w:r>
      <w:r>
        <w:rPr>
          <w:sz w:val="28"/>
          <w:szCs w:val="28"/>
        </w:rPr>
        <w:t>.</w:t>
      </w:r>
    </w:p>
    <w:p w:rsidR="00673FA4" w:rsidRDefault="00673FA4" w:rsidP="00673FA4">
      <w:pPr>
        <w:pStyle w:val="aa"/>
        <w:numPr>
          <w:ilvl w:val="0"/>
          <w:numId w:val="7"/>
        </w:numPr>
        <w:ind w:left="0" w:firstLine="0"/>
        <w:jc w:val="both"/>
        <w:rPr>
          <w:sz w:val="28"/>
          <w:szCs w:val="28"/>
        </w:rPr>
      </w:pPr>
      <w:r>
        <w:rPr>
          <w:sz w:val="28"/>
          <w:szCs w:val="28"/>
        </w:rPr>
        <w:t>Контролю исполнения наказов избирателей.</w:t>
      </w:r>
    </w:p>
    <w:p w:rsidR="00673FA4" w:rsidRPr="00DC4135" w:rsidRDefault="00673FA4" w:rsidP="00673FA4">
      <w:pPr>
        <w:pStyle w:val="aa"/>
        <w:numPr>
          <w:ilvl w:val="0"/>
          <w:numId w:val="7"/>
        </w:numPr>
        <w:ind w:left="0" w:firstLine="0"/>
        <w:jc w:val="both"/>
        <w:rPr>
          <w:sz w:val="28"/>
          <w:szCs w:val="28"/>
        </w:rPr>
      </w:pPr>
      <w:r>
        <w:rPr>
          <w:sz w:val="28"/>
          <w:szCs w:val="28"/>
        </w:rPr>
        <w:t>Совершенствованию системы благоустройства территории города Новосибирска.</w:t>
      </w:r>
    </w:p>
    <w:p w:rsidR="00673FA4" w:rsidRPr="00CF01DB" w:rsidRDefault="00673FA4" w:rsidP="00673FA4">
      <w:pPr>
        <w:pStyle w:val="aa"/>
        <w:numPr>
          <w:ilvl w:val="0"/>
          <w:numId w:val="7"/>
        </w:numPr>
        <w:ind w:left="0" w:firstLine="0"/>
        <w:jc w:val="both"/>
        <w:rPr>
          <w:sz w:val="28"/>
          <w:szCs w:val="28"/>
        </w:rPr>
      </w:pPr>
      <w:r w:rsidRPr="00CF01DB">
        <w:rPr>
          <w:sz w:val="28"/>
          <w:szCs w:val="28"/>
        </w:rPr>
        <w:t>Обеспечению информационной открытости деятельности Совет</w:t>
      </w:r>
      <w:r>
        <w:rPr>
          <w:sz w:val="28"/>
          <w:szCs w:val="28"/>
        </w:rPr>
        <w:t>а депутатов города Новосибирска</w:t>
      </w:r>
      <w:r w:rsidRPr="00CF01DB">
        <w:rPr>
          <w:sz w:val="28"/>
          <w:szCs w:val="28"/>
        </w:rPr>
        <w:t>.</w:t>
      </w:r>
    </w:p>
    <w:p w:rsidR="00CF01DB" w:rsidRPr="00673FA4" w:rsidRDefault="00673FA4" w:rsidP="00673FA4">
      <w:pPr>
        <w:pStyle w:val="aa"/>
        <w:numPr>
          <w:ilvl w:val="0"/>
          <w:numId w:val="7"/>
        </w:numPr>
        <w:overflowPunct/>
        <w:ind w:left="0" w:firstLine="0"/>
        <w:jc w:val="both"/>
        <w:textAlignment w:val="auto"/>
        <w:rPr>
          <w:sz w:val="28"/>
          <w:szCs w:val="28"/>
        </w:rPr>
      </w:pPr>
      <w:r w:rsidRPr="00CF01DB">
        <w:rPr>
          <w:sz w:val="28"/>
          <w:szCs w:val="28"/>
        </w:rPr>
        <w:t>Совершенствованию взаимодействия структурных подразделений Совета в рамках совместной проработки проектов решений Совета, профильных законодательных актов, их проектов.</w:t>
      </w:r>
    </w:p>
    <w:sectPr w:rsidR="00CF01DB" w:rsidRPr="00673FA4" w:rsidSect="0002491F">
      <w:headerReference w:type="even" r:id="rId20"/>
      <w:headerReference w:type="default" r:id="rId21"/>
      <w:footerReference w:type="even" r:id="rId22"/>
      <w:footerReference w:type="default" r:id="rId23"/>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73" w:rsidRDefault="00711473">
      <w:r>
        <w:separator/>
      </w:r>
    </w:p>
  </w:endnote>
  <w:endnote w:type="continuationSeparator" w:id="0">
    <w:p w:rsidR="00711473" w:rsidRDefault="0071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522C" w:rsidRDefault="006C522C" w:rsidP="000249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522C" w:rsidRDefault="006C522C" w:rsidP="0002491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73" w:rsidRDefault="00711473">
      <w:r>
        <w:separator/>
      </w:r>
    </w:p>
  </w:footnote>
  <w:footnote w:type="continuationSeparator" w:id="0">
    <w:p w:rsidR="00711473" w:rsidRDefault="00711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pPr>
      <w:pStyle w:val="a8"/>
      <w:jc w:val="center"/>
    </w:pPr>
    <w:r>
      <w:fldChar w:fldCharType="begin"/>
    </w:r>
    <w:r>
      <w:instrText xml:space="preserve"> PAGE   \* MERGEFORMAT </w:instrText>
    </w:r>
    <w:r>
      <w:fldChar w:fldCharType="separate"/>
    </w:r>
    <w:r w:rsidR="004439A5">
      <w:rPr>
        <w:noProof/>
      </w:rPr>
      <w:t>4</w:t>
    </w:r>
    <w:r>
      <w:fldChar w:fldCharType="end"/>
    </w:r>
  </w:p>
  <w:p w:rsidR="006C522C" w:rsidRDefault="006C522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522C" w:rsidRDefault="006C522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439A5">
      <w:rPr>
        <w:rStyle w:val="a7"/>
        <w:noProof/>
      </w:rPr>
      <w:t>12</w:t>
    </w:r>
    <w:r>
      <w:rPr>
        <w:rStyle w:val="a7"/>
      </w:rPr>
      <w:fldChar w:fldCharType="end"/>
    </w:r>
  </w:p>
  <w:p w:rsidR="006C522C" w:rsidRDefault="006C522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522C" w:rsidRDefault="006C522C">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22C" w:rsidRDefault="006C522C"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439A5">
      <w:rPr>
        <w:rStyle w:val="a7"/>
        <w:noProof/>
      </w:rPr>
      <w:t>22</w:t>
    </w:r>
    <w:r>
      <w:rPr>
        <w:rStyle w:val="a7"/>
      </w:rPr>
      <w:fldChar w:fldCharType="end"/>
    </w:r>
  </w:p>
  <w:p w:rsidR="006C522C" w:rsidRDefault="006C52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1A32"/>
    <w:multiLevelType w:val="hybridMultilevel"/>
    <w:tmpl w:val="FBFA3930"/>
    <w:lvl w:ilvl="0" w:tplc="54CC6A7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662D8C"/>
    <w:multiLevelType w:val="hybridMultilevel"/>
    <w:tmpl w:val="2D2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D5DDD"/>
    <w:multiLevelType w:val="hybridMultilevel"/>
    <w:tmpl w:val="819EEF6C"/>
    <w:lvl w:ilvl="0" w:tplc="80DAC9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2DB0BFF"/>
    <w:multiLevelType w:val="hybridMultilevel"/>
    <w:tmpl w:val="B0345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24295B"/>
    <w:multiLevelType w:val="hybridMultilevel"/>
    <w:tmpl w:val="770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5C6268"/>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C07994"/>
    <w:multiLevelType w:val="hybridMultilevel"/>
    <w:tmpl w:val="06821464"/>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D3199D"/>
    <w:multiLevelType w:val="hybridMultilevel"/>
    <w:tmpl w:val="33A239C8"/>
    <w:lvl w:ilvl="0" w:tplc="7E18D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AE61706"/>
    <w:multiLevelType w:val="hybridMultilevel"/>
    <w:tmpl w:val="F748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011118"/>
    <w:multiLevelType w:val="multilevel"/>
    <w:tmpl w:val="F17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0117C"/>
    <w:multiLevelType w:val="hybridMultilevel"/>
    <w:tmpl w:val="6FFA6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5D577D7"/>
    <w:multiLevelType w:val="hybridMultilevel"/>
    <w:tmpl w:val="009EF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6801899"/>
    <w:multiLevelType w:val="hybridMultilevel"/>
    <w:tmpl w:val="1A381A2C"/>
    <w:lvl w:ilvl="0" w:tplc="344A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21E4656"/>
    <w:multiLevelType w:val="hybridMultilevel"/>
    <w:tmpl w:val="4B461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2"/>
  </w:num>
  <w:num w:numId="4">
    <w:abstractNumId w:val="0"/>
  </w:num>
  <w:num w:numId="5">
    <w:abstractNumId w:val="2"/>
  </w:num>
  <w:num w:numId="6">
    <w:abstractNumId w:val="1"/>
  </w:num>
  <w:num w:numId="7">
    <w:abstractNumId w:val="11"/>
  </w:num>
  <w:num w:numId="8">
    <w:abstractNumId w:val="7"/>
  </w:num>
  <w:num w:numId="9">
    <w:abstractNumId w:val="6"/>
  </w:num>
  <w:num w:numId="10">
    <w:abstractNumId w:val="10"/>
  </w:num>
  <w:num w:numId="11">
    <w:abstractNumId w:val="13"/>
  </w:num>
  <w:num w:numId="12">
    <w:abstractNumId w:val="9"/>
  </w:num>
  <w:num w:numId="13">
    <w:abstractNumId w:val="8"/>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DC"/>
    <w:rsid w:val="0002491F"/>
    <w:rsid w:val="00025F50"/>
    <w:rsid w:val="000435BC"/>
    <w:rsid w:val="00043A91"/>
    <w:rsid w:val="00046F75"/>
    <w:rsid w:val="0006609B"/>
    <w:rsid w:val="000A6EDB"/>
    <w:rsid w:val="000D459D"/>
    <w:rsid w:val="000E1C81"/>
    <w:rsid w:val="000F144F"/>
    <w:rsid w:val="000F3928"/>
    <w:rsid w:val="0010073B"/>
    <w:rsid w:val="0011160B"/>
    <w:rsid w:val="001130CC"/>
    <w:rsid w:val="0011712D"/>
    <w:rsid w:val="0011731C"/>
    <w:rsid w:val="00126C77"/>
    <w:rsid w:val="00134C7E"/>
    <w:rsid w:val="00142720"/>
    <w:rsid w:val="00166545"/>
    <w:rsid w:val="00172E20"/>
    <w:rsid w:val="00177791"/>
    <w:rsid w:val="001878FD"/>
    <w:rsid w:val="001B3863"/>
    <w:rsid w:val="001B7E31"/>
    <w:rsid w:val="001C37B6"/>
    <w:rsid w:val="001C55E7"/>
    <w:rsid w:val="001D716F"/>
    <w:rsid w:val="001E26BD"/>
    <w:rsid w:val="0020353A"/>
    <w:rsid w:val="002238E3"/>
    <w:rsid w:val="00234289"/>
    <w:rsid w:val="00251E83"/>
    <w:rsid w:val="00254D86"/>
    <w:rsid w:val="00256777"/>
    <w:rsid w:val="00292482"/>
    <w:rsid w:val="00292B97"/>
    <w:rsid w:val="002962CD"/>
    <w:rsid w:val="002A7460"/>
    <w:rsid w:val="002C318B"/>
    <w:rsid w:val="002C4F10"/>
    <w:rsid w:val="002C7D79"/>
    <w:rsid w:val="002D7A64"/>
    <w:rsid w:val="00314BAE"/>
    <w:rsid w:val="003167C2"/>
    <w:rsid w:val="00336413"/>
    <w:rsid w:val="0035008F"/>
    <w:rsid w:val="00383A91"/>
    <w:rsid w:val="003938C7"/>
    <w:rsid w:val="003A4161"/>
    <w:rsid w:val="003B0DC0"/>
    <w:rsid w:val="003B5AB6"/>
    <w:rsid w:val="003D566B"/>
    <w:rsid w:val="003E1287"/>
    <w:rsid w:val="0040131E"/>
    <w:rsid w:val="00402FE7"/>
    <w:rsid w:val="00405C4F"/>
    <w:rsid w:val="00415FB0"/>
    <w:rsid w:val="00421A67"/>
    <w:rsid w:val="00426D8C"/>
    <w:rsid w:val="004439A5"/>
    <w:rsid w:val="0046023C"/>
    <w:rsid w:val="00481D63"/>
    <w:rsid w:val="004847C3"/>
    <w:rsid w:val="004B6B58"/>
    <w:rsid w:val="004B74AE"/>
    <w:rsid w:val="004C031B"/>
    <w:rsid w:val="004D01CD"/>
    <w:rsid w:val="004E6711"/>
    <w:rsid w:val="004E6EB4"/>
    <w:rsid w:val="004E79F6"/>
    <w:rsid w:val="00567854"/>
    <w:rsid w:val="005917A8"/>
    <w:rsid w:val="00595802"/>
    <w:rsid w:val="005B273D"/>
    <w:rsid w:val="005C297A"/>
    <w:rsid w:val="005C5291"/>
    <w:rsid w:val="005F6BE4"/>
    <w:rsid w:val="00600CC3"/>
    <w:rsid w:val="006078C2"/>
    <w:rsid w:val="00607F9B"/>
    <w:rsid w:val="00621D78"/>
    <w:rsid w:val="006334B1"/>
    <w:rsid w:val="006403CE"/>
    <w:rsid w:val="006408E5"/>
    <w:rsid w:val="00672289"/>
    <w:rsid w:val="00673FA4"/>
    <w:rsid w:val="006969C2"/>
    <w:rsid w:val="006A5048"/>
    <w:rsid w:val="006C522C"/>
    <w:rsid w:val="006D61B2"/>
    <w:rsid w:val="00700841"/>
    <w:rsid w:val="007070E5"/>
    <w:rsid w:val="00711473"/>
    <w:rsid w:val="00726ACE"/>
    <w:rsid w:val="00751723"/>
    <w:rsid w:val="00753ED5"/>
    <w:rsid w:val="00783503"/>
    <w:rsid w:val="007A38FD"/>
    <w:rsid w:val="007A406B"/>
    <w:rsid w:val="007A5C6A"/>
    <w:rsid w:val="007A6066"/>
    <w:rsid w:val="007C7A51"/>
    <w:rsid w:val="007D67A6"/>
    <w:rsid w:val="007E049E"/>
    <w:rsid w:val="007E340B"/>
    <w:rsid w:val="007F34BC"/>
    <w:rsid w:val="0081122B"/>
    <w:rsid w:val="00830944"/>
    <w:rsid w:val="00834D15"/>
    <w:rsid w:val="00853BDC"/>
    <w:rsid w:val="00853DC2"/>
    <w:rsid w:val="008762AD"/>
    <w:rsid w:val="00886870"/>
    <w:rsid w:val="008B4DD5"/>
    <w:rsid w:val="008C06C9"/>
    <w:rsid w:val="008C5A82"/>
    <w:rsid w:val="008C5DC4"/>
    <w:rsid w:val="008C6588"/>
    <w:rsid w:val="008D3D68"/>
    <w:rsid w:val="008F1BE2"/>
    <w:rsid w:val="008F6DF8"/>
    <w:rsid w:val="00913431"/>
    <w:rsid w:val="00955DA2"/>
    <w:rsid w:val="009635A0"/>
    <w:rsid w:val="00976E40"/>
    <w:rsid w:val="00980026"/>
    <w:rsid w:val="00981C32"/>
    <w:rsid w:val="009859EB"/>
    <w:rsid w:val="00992FFF"/>
    <w:rsid w:val="009A241F"/>
    <w:rsid w:val="009B0285"/>
    <w:rsid w:val="009B31F8"/>
    <w:rsid w:val="009C77AE"/>
    <w:rsid w:val="00A046D3"/>
    <w:rsid w:val="00A06903"/>
    <w:rsid w:val="00A132AB"/>
    <w:rsid w:val="00A25BB3"/>
    <w:rsid w:val="00A32EF5"/>
    <w:rsid w:val="00A40331"/>
    <w:rsid w:val="00A44743"/>
    <w:rsid w:val="00A61FD2"/>
    <w:rsid w:val="00A75EFD"/>
    <w:rsid w:val="00A91D0B"/>
    <w:rsid w:val="00AD7830"/>
    <w:rsid w:val="00AE2856"/>
    <w:rsid w:val="00B12BFB"/>
    <w:rsid w:val="00B27ACA"/>
    <w:rsid w:val="00B4401B"/>
    <w:rsid w:val="00B478FD"/>
    <w:rsid w:val="00B54873"/>
    <w:rsid w:val="00B6334E"/>
    <w:rsid w:val="00B82F51"/>
    <w:rsid w:val="00BB3C98"/>
    <w:rsid w:val="00BC5A89"/>
    <w:rsid w:val="00BD6560"/>
    <w:rsid w:val="00BE31D5"/>
    <w:rsid w:val="00BE66BC"/>
    <w:rsid w:val="00BF59D5"/>
    <w:rsid w:val="00C018BD"/>
    <w:rsid w:val="00C17334"/>
    <w:rsid w:val="00C20B59"/>
    <w:rsid w:val="00C3384D"/>
    <w:rsid w:val="00C6052A"/>
    <w:rsid w:val="00C6324D"/>
    <w:rsid w:val="00C75587"/>
    <w:rsid w:val="00C96BDD"/>
    <w:rsid w:val="00C97B2F"/>
    <w:rsid w:val="00CA68AC"/>
    <w:rsid w:val="00CE2DB8"/>
    <w:rsid w:val="00CF01DB"/>
    <w:rsid w:val="00CF0654"/>
    <w:rsid w:val="00CF09B7"/>
    <w:rsid w:val="00D0234E"/>
    <w:rsid w:val="00D07E6E"/>
    <w:rsid w:val="00D11DD3"/>
    <w:rsid w:val="00D147D3"/>
    <w:rsid w:val="00D20CE0"/>
    <w:rsid w:val="00D261EE"/>
    <w:rsid w:val="00D44A9E"/>
    <w:rsid w:val="00D605CA"/>
    <w:rsid w:val="00D7289F"/>
    <w:rsid w:val="00DA4CDC"/>
    <w:rsid w:val="00DC6932"/>
    <w:rsid w:val="00DD3B00"/>
    <w:rsid w:val="00DE7D9A"/>
    <w:rsid w:val="00DF4C77"/>
    <w:rsid w:val="00E064D0"/>
    <w:rsid w:val="00E06B35"/>
    <w:rsid w:val="00E104B3"/>
    <w:rsid w:val="00E13D3B"/>
    <w:rsid w:val="00E162E0"/>
    <w:rsid w:val="00E16ECC"/>
    <w:rsid w:val="00E21B67"/>
    <w:rsid w:val="00E22687"/>
    <w:rsid w:val="00E242BE"/>
    <w:rsid w:val="00E2465E"/>
    <w:rsid w:val="00E329EB"/>
    <w:rsid w:val="00E33E4E"/>
    <w:rsid w:val="00E46A72"/>
    <w:rsid w:val="00E5601F"/>
    <w:rsid w:val="00E705C9"/>
    <w:rsid w:val="00E723DF"/>
    <w:rsid w:val="00E752A5"/>
    <w:rsid w:val="00E86CC1"/>
    <w:rsid w:val="00E91D4C"/>
    <w:rsid w:val="00E95B20"/>
    <w:rsid w:val="00EB3114"/>
    <w:rsid w:val="00F164EA"/>
    <w:rsid w:val="00F305FA"/>
    <w:rsid w:val="00F465D3"/>
    <w:rsid w:val="00F766F6"/>
    <w:rsid w:val="00F93A99"/>
    <w:rsid w:val="00F94558"/>
    <w:rsid w:val="00FA176D"/>
    <w:rsid w:val="00FB31CC"/>
    <w:rsid w:val="00FB5AE6"/>
    <w:rsid w:val="00FF5283"/>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D0D84-3E9B-4444-863A-5F90803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413"/>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705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E0"/>
    <w:rPr>
      <w:rFonts w:ascii="Tahoma" w:hAnsi="Tahoma"/>
      <w:sz w:val="16"/>
      <w:szCs w:val="16"/>
      <w:lang w:val="x-none"/>
    </w:rPr>
  </w:style>
  <w:style w:type="character" w:customStyle="1" w:styleId="a4">
    <w:name w:val="Текст выноски Знак"/>
    <w:basedOn w:val="a0"/>
    <w:link w:val="a3"/>
    <w:uiPriority w:val="99"/>
    <w:semiHidden/>
    <w:rsid w:val="00E162E0"/>
    <w:rPr>
      <w:rFonts w:ascii="Tahoma" w:eastAsia="Times New Roman" w:hAnsi="Tahoma" w:cs="Times New Roman"/>
      <w:sz w:val="16"/>
      <w:szCs w:val="16"/>
      <w:lang w:val="x-none" w:eastAsia="ru-RU"/>
    </w:rPr>
  </w:style>
  <w:style w:type="paragraph" w:styleId="a5">
    <w:name w:val="footer"/>
    <w:basedOn w:val="a"/>
    <w:link w:val="a6"/>
    <w:rsid w:val="00E162E0"/>
    <w:pPr>
      <w:tabs>
        <w:tab w:val="center" w:pos="4677"/>
        <w:tab w:val="right" w:pos="9355"/>
      </w:tabs>
    </w:pPr>
    <w:rPr>
      <w:lang w:val="x-none"/>
    </w:rPr>
  </w:style>
  <w:style w:type="character" w:customStyle="1" w:styleId="a6">
    <w:name w:val="Нижний колонтитул Знак"/>
    <w:basedOn w:val="a0"/>
    <w:link w:val="a5"/>
    <w:rsid w:val="00E162E0"/>
    <w:rPr>
      <w:rFonts w:ascii="Times New Roman" w:eastAsia="Times New Roman" w:hAnsi="Times New Roman" w:cs="Times New Roman"/>
      <w:sz w:val="20"/>
      <w:szCs w:val="20"/>
      <w:lang w:val="x-none" w:eastAsia="ru-RU"/>
    </w:rPr>
  </w:style>
  <w:style w:type="character" w:styleId="a7">
    <w:name w:val="page number"/>
    <w:basedOn w:val="a0"/>
    <w:rsid w:val="00E162E0"/>
  </w:style>
  <w:style w:type="paragraph" w:styleId="a8">
    <w:name w:val="header"/>
    <w:basedOn w:val="a"/>
    <w:link w:val="a9"/>
    <w:rsid w:val="00E162E0"/>
    <w:pPr>
      <w:tabs>
        <w:tab w:val="center" w:pos="4677"/>
        <w:tab w:val="right" w:pos="9355"/>
      </w:tabs>
    </w:pPr>
    <w:rPr>
      <w:lang w:val="x-none"/>
    </w:rPr>
  </w:style>
  <w:style w:type="character" w:customStyle="1" w:styleId="a9">
    <w:name w:val="Верхний колонтитул Знак"/>
    <w:basedOn w:val="a0"/>
    <w:link w:val="a8"/>
    <w:rsid w:val="00E162E0"/>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E162E0"/>
    <w:pPr>
      <w:ind w:left="720"/>
      <w:contextualSpacing/>
    </w:pPr>
  </w:style>
  <w:style w:type="paragraph" w:customStyle="1" w:styleId="ConsPlusNormal">
    <w:name w:val="ConsPlusNormal"/>
    <w:link w:val="ConsPlusNormal0"/>
    <w:rsid w:val="00E16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162E0"/>
    <w:rPr>
      <w:rFonts w:ascii="Arial" w:eastAsia="Times New Roman" w:hAnsi="Arial" w:cs="Arial"/>
      <w:sz w:val="20"/>
      <w:szCs w:val="20"/>
      <w:lang w:eastAsia="ru-RU"/>
    </w:rPr>
  </w:style>
  <w:style w:type="paragraph" w:customStyle="1" w:styleId="11">
    <w:name w:val="Обычный1"/>
    <w:rsid w:val="00E162E0"/>
    <w:pPr>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162E0"/>
    <w:pPr>
      <w:overflowPunct/>
      <w:autoSpaceDE/>
      <w:autoSpaceDN/>
      <w:adjustRightInd/>
      <w:spacing w:after="120"/>
      <w:ind w:left="283"/>
      <w:textAlignment w:val="auto"/>
    </w:pPr>
    <w:rPr>
      <w:rFonts w:eastAsia="Calibri"/>
      <w:sz w:val="24"/>
      <w:lang w:val="x-none" w:eastAsia="x-none"/>
    </w:rPr>
  </w:style>
  <w:style w:type="character" w:customStyle="1" w:styleId="ac">
    <w:name w:val="Основной текст с отступом Знак"/>
    <w:basedOn w:val="a0"/>
    <w:link w:val="ab"/>
    <w:uiPriority w:val="99"/>
    <w:rsid w:val="00E162E0"/>
    <w:rPr>
      <w:rFonts w:ascii="Times New Roman" w:eastAsia="Calibri" w:hAnsi="Times New Roman" w:cs="Times New Roman"/>
      <w:sz w:val="24"/>
      <w:szCs w:val="20"/>
      <w:lang w:val="x-none" w:eastAsia="x-none"/>
    </w:rPr>
  </w:style>
  <w:style w:type="paragraph" w:customStyle="1" w:styleId="Style9">
    <w:name w:val="Style9"/>
    <w:basedOn w:val="a"/>
    <w:uiPriority w:val="99"/>
    <w:rsid w:val="00E162E0"/>
    <w:pPr>
      <w:widowControl w:val="0"/>
      <w:overflowPunct/>
      <w:spacing w:line="324" w:lineRule="exact"/>
      <w:ind w:firstLine="696"/>
      <w:jc w:val="both"/>
      <w:textAlignment w:val="auto"/>
    </w:pPr>
    <w:rPr>
      <w:sz w:val="24"/>
      <w:szCs w:val="24"/>
    </w:rPr>
  </w:style>
  <w:style w:type="character" w:customStyle="1" w:styleId="FontStyle16">
    <w:name w:val="Font Style16"/>
    <w:uiPriority w:val="99"/>
    <w:rsid w:val="00E162E0"/>
    <w:rPr>
      <w:rFonts w:ascii="Times New Roman" w:hAnsi="Times New Roman" w:cs="Times New Roman"/>
      <w:sz w:val="26"/>
      <w:szCs w:val="26"/>
    </w:rPr>
  </w:style>
  <w:style w:type="paragraph" w:styleId="ad">
    <w:name w:val="Title"/>
    <w:basedOn w:val="a"/>
    <w:link w:val="ae"/>
    <w:qFormat/>
    <w:rsid w:val="00E162E0"/>
    <w:pPr>
      <w:overflowPunct/>
      <w:autoSpaceDE/>
      <w:autoSpaceDN/>
      <w:adjustRightInd/>
      <w:jc w:val="center"/>
      <w:textAlignment w:val="auto"/>
    </w:pPr>
    <w:rPr>
      <w:b/>
      <w:sz w:val="24"/>
      <w:lang w:val="x-none"/>
    </w:rPr>
  </w:style>
  <w:style w:type="character" w:customStyle="1" w:styleId="ae">
    <w:name w:val="Название Знак"/>
    <w:basedOn w:val="a0"/>
    <w:link w:val="ad"/>
    <w:rsid w:val="00E162E0"/>
    <w:rPr>
      <w:rFonts w:ascii="Times New Roman" w:eastAsia="Times New Roman" w:hAnsi="Times New Roman" w:cs="Times New Roman"/>
      <w:b/>
      <w:sz w:val="24"/>
      <w:szCs w:val="20"/>
      <w:lang w:val="x-none" w:eastAsia="ru-RU"/>
    </w:rPr>
  </w:style>
  <w:style w:type="paragraph" w:styleId="af">
    <w:name w:val="Body Text"/>
    <w:basedOn w:val="a"/>
    <w:link w:val="af0"/>
    <w:uiPriority w:val="99"/>
    <w:unhideWhenUsed/>
    <w:rsid w:val="00E162E0"/>
    <w:pPr>
      <w:spacing w:after="120"/>
    </w:pPr>
    <w:rPr>
      <w:lang w:val="x-none"/>
    </w:rPr>
  </w:style>
  <w:style w:type="character" w:customStyle="1" w:styleId="af0">
    <w:name w:val="Основной текст Знак"/>
    <w:basedOn w:val="a0"/>
    <w:link w:val="af"/>
    <w:uiPriority w:val="99"/>
    <w:rsid w:val="00E162E0"/>
    <w:rPr>
      <w:rFonts w:ascii="Times New Roman" w:eastAsia="Times New Roman" w:hAnsi="Times New Roman" w:cs="Times New Roman"/>
      <w:sz w:val="20"/>
      <w:szCs w:val="20"/>
      <w:lang w:val="x-none" w:eastAsia="ru-RU"/>
    </w:rPr>
  </w:style>
  <w:style w:type="paragraph" w:styleId="31">
    <w:name w:val="Body Text Indent 3"/>
    <w:basedOn w:val="a"/>
    <w:link w:val="32"/>
    <w:uiPriority w:val="99"/>
    <w:unhideWhenUsed/>
    <w:rsid w:val="00E162E0"/>
    <w:pPr>
      <w:spacing w:after="120"/>
      <w:ind w:left="283"/>
    </w:pPr>
    <w:rPr>
      <w:sz w:val="16"/>
      <w:szCs w:val="16"/>
      <w:lang w:val="x-none"/>
    </w:rPr>
  </w:style>
  <w:style w:type="character" w:customStyle="1" w:styleId="32">
    <w:name w:val="Основной текст с отступом 3 Знак"/>
    <w:basedOn w:val="a0"/>
    <w:link w:val="31"/>
    <w:uiPriority w:val="99"/>
    <w:rsid w:val="00E162E0"/>
    <w:rPr>
      <w:rFonts w:ascii="Times New Roman" w:eastAsia="Times New Roman" w:hAnsi="Times New Roman" w:cs="Times New Roman"/>
      <w:sz w:val="16"/>
      <w:szCs w:val="16"/>
      <w:lang w:val="x-none" w:eastAsia="ru-RU"/>
    </w:rPr>
  </w:style>
  <w:style w:type="paragraph" w:customStyle="1" w:styleId="ConsNormal">
    <w:name w:val="ConsNormal"/>
    <w:rsid w:val="00E162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E162E0"/>
    <w:pPr>
      <w:widowControl w:val="0"/>
      <w:overflowPunct/>
      <w:autoSpaceDE/>
      <w:autoSpaceDN/>
      <w:adjustRightInd/>
      <w:ind w:firstLine="709"/>
      <w:jc w:val="both"/>
      <w:textAlignment w:val="auto"/>
    </w:pPr>
    <w:rPr>
      <w:sz w:val="28"/>
    </w:rPr>
  </w:style>
  <w:style w:type="paragraph" w:customStyle="1" w:styleId="320">
    <w:name w:val="Основной текст с отступом 32"/>
    <w:basedOn w:val="a"/>
    <w:rsid w:val="00E162E0"/>
    <w:pPr>
      <w:widowControl w:val="0"/>
      <w:overflowPunct/>
      <w:autoSpaceDE/>
      <w:autoSpaceDN/>
      <w:adjustRightInd/>
      <w:ind w:firstLine="709"/>
      <w:jc w:val="both"/>
      <w:textAlignment w:val="auto"/>
    </w:pPr>
    <w:rPr>
      <w:sz w:val="28"/>
    </w:rPr>
  </w:style>
  <w:style w:type="paragraph" w:customStyle="1" w:styleId="2">
    <w:name w:val="Обычный2"/>
    <w:rsid w:val="00E162E0"/>
    <w:pPr>
      <w:spacing w:after="0" w:line="240" w:lineRule="auto"/>
    </w:pPr>
    <w:rPr>
      <w:rFonts w:ascii="Times New Roman" w:eastAsia="Times New Roman" w:hAnsi="Times New Roman" w:cs="Times New Roman"/>
      <w:sz w:val="20"/>
      <w:szCs w:val="20"/>
      <w:lang w:eastAsia="ru-RU"/>
    </w:rPr>
  </w:style>
  <w:style w:type="paragraph" w:styleId="af1">
    <w:name w:val="Plain Text"/>
    <w:basedOn w:val="a"/>
    <w:link w:val="af2"/>
    <w:uiPriority w:val="99"/>
    <w:unhideWhenUsed/>
    <w:rsid w:val="00E162E0"/>
    <w:pPr>
      <w:overflowPunct/>
      <w:autoSpaceDE/>
      <w:autoSpaceDN/>
      <w:adjustRightInd/>
      <w:textAlignment w:val="auto"/>
    </w:pPr>
    <w:rPr>
      <w:rFonts w:ascii="Consolas" w:eastAsia="Calibri" w:hAnsi="Consolas"/>
      <w:sz w:val="21"/>
      <w:szCs w:val="21"/>
      <w:lang w:val="x-none" w:eastAsia="x-none"/>
    </w:rPr>
  </w:style>
  <w:style w:type="character" w:customStyle="1" w:styleId="af2">
    <w:name w:val="Текст Знак"/>
    <w:basedOn w:val="a0"/>
    <w:link w:val="af1"/>
    <w:uiPriority w:val="99"/>
    <w:rsid w:val="00E162E0"/>
    <w:rPr>
      <w:rFonts w:ascii="Consolas" w:eastAsia="Calibri" w:hAnsi="Consolas" w:cs="Times New Roman"/>
      <w:sz w:val="21"/>
      <w:szCs w:val="21"/>
      <w:lang w:val="x-none" w:eastAsia="x-none"/>
    </w:rPr>
  </w:style>
  <w:style w:type="paragraph" w:customStyle="1" w:styleId="12pt">
    <w:name w:val="Обычный + 12 pt"/>
    <w:aliases w:val="по центру,Справа:  0,15 см,Узор: Нет (Белый)"/>
    <w:basedOn w:val="a"/>
    <w:rsid w:val="00E162E0"/>
    <w:pPr>
      <w:widowControl w:val="0"/>
      <w:shd w:val="clear" w:color="auto" w:fill="FFFFFF"/>
      <w:overflowPunct/>
      <w:ind w:right="86"/>
      <w:jc w:val="center"/>
      <w:textAlignment w:val="auto"/>
    </w:pPr>
    <w:rPr>
      <w:sz w:val="24"/>
      <w:szCs w:val="24"/>
    </w:rPr>
  </w:style>
  <w:style w:type="character" w:styleId="af3">
    <w:name w:val="Hyperlink"/>
    <w:uiPriority w:val="99"/>
    <w:unhideWhenUsed/>
    <w:rsid w:val="00E162E0"/>
    <w:rPr>
      <w:color w:val="0000FF"/>
      <w:u w:val="single"/>
    </w:rPr>
  </w:style>
  <w:style w:type="paragraph" w:styleId="af4">
    <w:name w:val="Normal (Web)"/>
    <w:basedOn w:val="a"/>
    <w:link w:val="af5"/>
    <w:uiPriority w:val="99"/>
    <w:unhideWhenUsed/>
    <w:rsid w:val="00E162E0"/>
    <w:pPr>
      <w:overflowPunct/>
      <w:autoSpaceDE/>
      <w:autoSpaceDN/>
      <w:adjustRightInd/>
      <w:spacing w:before="100" w:beforeAutospacing="1" w:after="100" w:afterAutospacing="1"/>
      <w:textAlignment w:val="auto"/>
    </w:pPr>
    <w:rPr>
      <w:sz w:val="24"/>
      <w:szCs w:val="24"/>
      <w:lang w:val="x-none"/>
    </w:rPr>
  </w:style>
  <w:style w:type="paragraph" w:styleId="20">
    <w:name w:val="Body Text 2"/>
    <w:basedOn w:val="a"/>
    <w:link w:val="21"/>
    <w:uiPriority w:val="99"/>
    <w:unhideWhenUsed/>
    <w:rsid w:val="00E162E0"/>
    <w:pPr>
      <w:spacing w:after="120" w:line="480" w:lineRule="auto"/>
    </w:pPr>
    <w:rPr>
      <w:lang w:val="x-none"/>
    </w:rPr>
  </w:style>
  <w:style w:type="character" w:customStyle="1" w:styleId="21">
    <w:name w:val="Основной текст 2 Знак"/>
    <w:basedOn w:val="a0"/>
    <w:link w:val="20"/>
    <w:uiPriority w:val="99"/>
    <w:rsid w:val="00E162E0"/>
    <w:rPr>
      <w:rFonts w:ascii="Times New Roman" w:eastAsia="Times New Roman" w:hAnsi="Times New Roman" w:cs="Times New Roman"/>
      <w:sz w:val="20"/>
      <w:szCs w:val="20"/>
      <w:lang w:val="x-none" w:eastAsia="ru-RU"/>
    </w:rPr>
  </w:style>
  <w:style w:type="character" w:customStyle="1" w:styleId="af5">
    <w:name w:val="Обычный (веб) Знак"/>
    <w:link w:val="af4"/>
    <w:uiPriority w:val="99"/>
    <w:rsid w:val="00E162E0"/>
    <w:rPr>
      <w:rFonts w:ascii="Times New Roman" w:eastAsia="Times New Roman" w:hAnsi="Times New Roman" w:cs="Times New Roman"/>
      <w:sz w:val="24"/>
      <w:szCs w:val="24"/>
      <w:lang w:val="x-none" w:eastAsia="ru-RU"/>
    </w:rPr>
  </w:style>
  <w:style w:type="paragraph" w:customStyle="1" w:styleId="ConsPlusTitle">
    <w:name w:val="ConsPlusTitle"/>
    <w:rsid w:val="00E16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No Spacing"/>
    <w:uiPriority w:val="1"/>
    <w:qFormat/>
    <w:rsid w:val="00E162E0"/>
    <w:pPr>
      <w:spacing w:after="0" w:line="240" w:lineRule="auto"/>
    </w:pPr>
    <w:rPr>
      <w:rFonts w:ascii="Calibri" w:eastAsia="Calibri" w:hAnsi="Calibri" w:cs="Times New Roman"/>
    </w:rPr>
  </w:style>
  <w:style w:type="table" w:styleId="af7">
    <w:name w:val="Table Grid"/>
    <w:basedOn w:val="a1"/>
    <w:uiPriority w:val="59"/>
    <w:rsid w:val="00E162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162E0"/>
    <w:pPr>
      <w:widowControl w:val="0"/>
      <w:overflowPunct/>
      <w:spacing w:line="318" w:lineRule="exact"/>
      <w:ind w:firstLine="710"/>
      <w:jc w:val="both"/>
      <w:textAlignment w:val="auto"/>
    </w:pPr>
    <w:rPr>
      <w:sz w:val="24"/>
      <w:szCs w:val="24"/>
    </w:rPr>
  </w:style>
  <w:style w:type="character" w:customStyle="1" w:styleId="FontStyle14">
    <w:name w:val="Font Style14"/>
    <w:uiPriority w:val="99"/>
    <w:rsid w:val="00E162E0"/>
    <w:rPr>
      <w:rFonts w:ascii="Times New Roman" w:hAnsi="Times New Roman" w:cs="Times New Roman"/>
      <w:sz w:val="26"/>
      <w:szCs w:val="26"/>
    </w:rPr>
  </w:style>
  <w:style w:type="paragraph" w:customStyle="1" w:styleId="Style3">
    <w:name w:val="Style3"/>
    <w:basedOn w:val="a"/>
    <w:uiPriority w:val="99"/>
    <w:rsid w:val="00E162E0"/>
    <w:pPr>
      <w:widowControl w:val="0"/>
      <w:overflowPunct/>
      <w:textAlignment w:val="auto"/>
    </w:pPr>
    <w:rPr>
      <w:sz w:val="24"/>
      <w:szCs w:val="24"/>
    </w:rPr>
  </w:style>
  <w:style w:type="character" w:customStyle="1" w:styleId="apple-converted-space">
    <w:name w:val="apple-converted-space"/>
    <w:basedOn w:val="a0"/>
    <w:rsid w:val="00E162E0"/>
  </w:style>
  <w:style w:type="character" w:styleId="af8">
    <w:name w:val="Strong"/>
    <w:uiPriority w:val="22"/>
    <w:qFormat/>
    <w:rsid w:val="00E162E0"/>
    <w:rPr>
      <w:b/>
      <w:bCs/>
    </w:rPr>
  </w:style>
  <w:style w:type="paragraph" w:styleId="af9">
    <w:name w:val="Subtitle"/>
    <w:basedOn w:val="a"/>
    <w:link w:val="afa"/>
    <w:qFormat/>
    <w:rsid w:val="00E162E0"/>
    <w:pPr>
      <w:overflowPunct/>
      <w:autoSpaceDE/>
      <w:autoSpaceDN/>
      <w:adjustRightInd/>
      <w:jc w:val="center"/>
      <w:textAlignment w:val="auto"/>
    </w:pPr>
    <w:rPr>
      <w:b/>
      <w:sz w:val="24"/>
      <w:lang w:val="x-none"/>
    </w:rPr>
  </w:style>
  <w:style w:type="character" w:customStyle="1" w:styleId="afa">
    <w:name w:val="Подзаголовок Знак"/>
    <w:basedOn w:val="a0"/>
    <w:link w:val="af9"/>
    <w:rsid w:val="00E162E0"/>
    <w:rPr>
      <w:rFonts w:ascii="Times New Roman" w:eastAsia="Times New Roman" w:hAnsi="Times New Roman" w:cs="Times New Roman"/>
      <w:b/>
      <w:sz w:val="24"/>
      <w:szCs w:val="20"/>
      <w:lang w:val="x-none" w:eastAsia="ru-RU"/>
    </w:rPr>
  </w:style>
  <w:style w:type="character" w:customStyle="1" w:styleId="10">
    <w:name w:val="Заголовок 1 Знак"/>
    <w:basedOn w:val="a0"/>
    <w:link w:val="1"/>
    <w:uiPriority w:val="99"/>
    <w:rsid w:val="0033641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E705C9"/>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3364">
      <w:bodyDiv w:val="1"/>
      <w:marLeft w:val="0"/>
      <w:marRight w:val="0"/>
      <w:marTop w:val="0"/>
      <w:marBottom w:val="0"/>
      <w:divBdr>
        <w:top w:val="none" w:sz="0" w:space="0" w:color="auto"/>
        <w:left w:val="none" w:sz="0" w:space="0" w:color="auto"/>
        <w:bottom w:val="none" w:sz="0" w:space="0" w:color="auto"/>
        <w:right w:val="none" w:sz="0" w:space="0" w:color="auto"/>
      </w:divBdr>
    </w:div>
    <w:div w:id="104926995">
      <w:bodyDiv w:val="1"/>
      <w:marLeft w:val="0"/>
      <w:marRight w:val="0"/>
      <w:marTop w:val="0"/>
      <w:marBottom w:val="0"/>
      <w:divBdr>
        <w:top w:val="none" w:sz="0" w:space="0" w:color="auto"/>
        <w:left w:val="none" w:sz="0" w:space="0" w:color="auto"/>
        <w:bottom w:val="none" w:sz="0" w:space="0" w:color="auto"/>
        <w:right w:val="none" w:sz="0" w:space="0" w:color="auto"/>
      </w:divBdr>
    </w:div>
    <w:div w:id="214852563">
      <w:bodyDiv w:val="1"/>
      <w:marLeft w:val="0"/>
      <w:marRight w:val="0"/>
      <w:marTop w:val="0"/>
      <w:marBottom w:val="0"/>
      <w:divBdr>
        <w:top w:val="none" w:sz="0" w:space="0" w:color="auto"/>
        <w:left w:val="none" w:sz="0" w:space="0" w:color="auto"/>
        <w:bottom w:val="none" w:sz="0" w:space="0" w:color="auto"/>
        <w:right w:val="none" w:sz="0" w:space="0" w:color="auto"/>
      </w:divBdr>
    </w:div>
    <w:div w:id="329481225">
      <w:bodyDiv w:val="1"/>
      <w:marLeft w:val="0"/>
      <w:marRight w:val="0"/>
      <w:marTop w:val="0"/>
      <w:marBottom w:val="0"/>
      <w:divBdr>
        <w:top w:val="none" w:sz="0" w:space="0" w:color="auto"/>
        <w:left w:val="none" w:sz="0" w:space="0" w:color="auto"/>
        <w:bottom w:val="none" w:sz="0" w:space="0" w:color="auto"/>
        <w:right w:val="none" w:sz="0" w:space="0" w:color="auto"/>
      </w:divBdr>
    </w:div>
    <w:div w:id="742072079">
      <w:bodyDiv w:val="1"/>
      <w:marLeft w:val="0"/>
      <w:marRight w:val="0"/>
      <w:marTop w:val="0"/>
      <w:marBottom w:val="0"/>
      <w:divBdr>
        <w:top w:val="none" w:sz="0" w:space="0" w:color="auto"/>
        <w:left w:val="none" w:sz="0" w:space="0" w:color="auto"/>
        <w:bottom w:val="none" w:sz="0" w:space="0" w:color="auto"/>
        <w:right w:val="none" w:sz="0" w:space="0" w:color="auto"/>
      </w:divBdr>
    </w:div>
    <w:div w:id="780153611">
      <w:bodyDiv w:val="1"/>
      <w:marLeft w:val="0"/>
      <w:marRight w:val="0"/>
      <w:marTop w:val="0"/>
      <w:marBottom w:val="0"/>
      <w:divBdr>
        <w:top w:val="none" w:sz="0" w:space="0" w:color="auto"/>
        <w:left w:val="none" w:sz="0" w:space="0" w:color="auto"/>
        <w:bottom w:val="none" w:sz="0" w:space="0" w:color="auto"/>
        <w:right w:val="none" w:sz="0" w:space="0" w:color="auto"/>
      </w:divBdr>
    </w:div>
    <w:div w:id="935862194">
      <w:bodyDiv w:val="1"/>
      <w:marLeft w:val="0"/>
      <w:marRight w:val="0"/>
      <w:marTop w:val="0"/>
      <w:marBottom w:val="0"/>
      <w:divBdr>
        <w:top w:val="none" w:sz="0" w:space="0" w:color="auto"/>
        <w:left w:val="none" w:sz="0" w:space="0" w:color="auto"/>
        <w:bottom w:val="none" w:sz="0" w:space="0" w:color="auto"/>
        <w:right w:val="none" w:sz="0" w:space="0" w:color="auto"/>
      </w:divBdr>
    </w:div>
    <w:div w:id="1019433765">
      <w:bodyDiv w:val="1"/>
      <w:marLeft w:val="0"/>
      <w:marRight w:val="0"/>
      <w:marTop w:val="0"/>
      <w:marBottom w:val="0"/>
      <w:divBdr>
        <w:top w:val="none" w:sz="0" w:space="0" w:color="auto"/>
        <w:left w:val="none" w:sz="0" w:space="0" w:color="auto"/>
        <w:bottom w:val="none" w:sz="0" w:space="0" w:color="auto"/>
        <w:right w:val="none" w:sz="0" w:space="0" w:color="auto"/>
      </w:divBdr>
      <w:divsChild>
        <w:div w:id="284318054">
          <w:marLeft w:val="0"/>
          <w:marRight w:val="0"/>
          <w:marTop w:val="0"/>
          <w:marBottom w:val="0"/>
          <w:divBdr>
            <w:top w:val="none" w:sz="0" w:space="0" w:color="auto"/>
            <w:left w:val="none" w:sz="0" w:space="0" w:color="auto"/>
            <w:bottom w:val="none" w:sz="0" w:space="0" w:color="auto"/>
            <w:right w:val="none" w:sz="0" w:space="0" w:color="auto"/>
          </w:divBdr>
        </w:div>
      </w:divsChild>
    </w:div>
    <w:div w:id="1106195793">
      <w:bodyDiv w:val="1"/>
      <w:marLeft w:val="0"/>
      <w:marRight w:val="0"/>
      <w:marTop w:val="0"/>
      <w:marBottom w:val="0"/>
      <w:divBdr>
        <w:top w:val="none" w:sz="0" w:space="0" w:color="auto"/>
        <w:left w:val="none" w:sz="0" w:space="0" w:color="auto"/>
        <w:bottom w:val="none" w:sz="0" w:space="0" w:color="auto"/>
        <w:right w:val="none" w:sz="0" w:space="0" w:color="auto"/>
      </w:divBdr>
    </w:div>
    <w:div w:id="1138456595">
      <w:bodyDiv w:val="1"/>
      <w:marLeft w:val="0"/>
      <w:marRight w:val="0"/>
      <w:marTop w:val="0"/>
      <w:marBottom w:val="0"/>
      <w:divBdr>
        <w:top w:val="none" w:sz="0" w:space="0" w:color="auto"/>
        <w:left w:val="none" w:sz="0" w:space="0" w:color="auto"/>
        <w:bottom w:val="none" w:sz="0" w:space="0" w:color="auto"/>
        <w:right w:val="none" w:sz="0" w:space="0" w:color="auto"/>
      </w:divBdr>
    </w:div>
    <w:div w:id="1307398578">
      <w:bodyDiv w:val="1"/>
      <w:marLeft w:val="0"/>
      <w:marRight w:val="0"/>
      <w:marTop w:val="0"/>
      <w:marBottom w:val="0"/>
      <w:divBdr>
        <w:top w:val="none" w:sz="0" w:space="0" w:color="auto"/>
        <w:left w:val="none" w:sz="0" w:space="0" w:color="auto"/>
        <w:bottom w:val="none" w:sz="0" w:space="0" w:color="auto"/>
        <w:right w:val="none" w:sz="0" w:space="0" w:color="auto"/>
      </w:divBdr>
    </w:div>
    <w:div w:id="1431196634">
      <w:bodyDiv w:val="1"/>
      <w:marLeft w:val="0"/>
      <w:marRight w:val="0"/>
      <w:marTop w:val="0"/>
      <w:marBottom w:val="0"/>
      <w:divBdr>
        <w:top w:val="none" w:sz="0" w:space="0" w:color="auto"/>
        <w:left w:val="none" w:sz="0" w:space="0" w:color="auto"/>
        <w:bottom w:val="none" w:sz="0" w:space="0" w:color="auto"/>
        <w:right w:val="none" w:sz="0" w:space="0" w:color="auto"/>
      </w:divBdr>
    </w:div>
    <w:div w:id="1681153599">
      <w:bodyDiv w:val="1"/>
      <w:marLeft w:val="0"/>
      <w:marRight w:val="0"/>
      <w:marTop w:val="0"/>
      <w:marBottom w:val="0"/>
      <w:divBdr>
        <w:top w:val="none" w:sz="0" w:space="0" w:color="auto"/>
        <w:left w:val="none" w:sz="0" w:space="0" w:color="auto"/>
        <w:bottom w:val="none" w:sz="0" w:space="0" w:color="auto"/>
        <w:right w:val="none" w:sz="0" w:space="0" w:color="auto"/>
      </w:divBdr>
    </w:div>
    <w:div w:id="1789858016">
      <w:bodyDiv w:val="1"/>
      <w:marLeft w:val="0"/>
      <w:marRight w:val="0"/>
      <w:marTop w:val="0"/>
      <w:marBottom w:val="0"/>
      <w:divBdr>
        <w:top w:val="none" w:sz="0" w:space="0" w:color="auto"/>
        <w:left w:val="none" w:sz="0" w:space="0" w:color="auto"/>
        <w:bottom w:val="none" w:sz="0" w:space="0" w:color="auto"/>
        <w:right w:val="none" w:sz="0" w:space="0" w:color="auto"/>
      </w:divBdr>
    </w:div>
    <w:div w:id="1849173984">
      <w:bodyDiv w:val="1"/>
      <w:marLeft w:val="0"/>
      <w:marRight w:val="0"/>
      <w:marTop w:val="0"/>
      <w:marBottom w:val="0"/>
      <w:divBdr>
        <w:top w:val="none" w:sz="0" w:space="0" w:color="auto"/>
        <w:left w:val="none" w:sz="0" w:space="0" w:color="auto"/>
        <w:bottom w:val="none" w:sz="0" w:space="0" w:color="auto"/>
        <w:right w:val="none" w:sz="0" w:space="0" w:color="auto"/>
      </w:divBdr>
    </w:div>
    <w:div w:id="1898783713">
      <w:bodyDiv w:val="1"/>
      <w:marLeft w:val="0"/>
      <w:marRight w:val="0"/>
      <w:marTop w:val="0"/>
      <w:marBottom w:val="0"/>
      <w:divBdr>
        <w:top w:val="none" w:sz="0" w:space="0" w:color="auto"/>
        <w:left w:val="none" w:sz="0" w:space="0" w:color="auto"/>
        <w:bottom w:val="none" w:sz="0" w:space="0" w:color="auto"/>
        <w:right w:val="none" w:sz="0" w:space="0" w:color="auto"/>
      </w:divBdr>
    </w:div>
    <w:div w:id="2039114964">
      <w:bodyDiv w:val="1"/>
      <w:marLeft w:val="0"/>
      <w:marRight w:val="0"/>
      <w:marTop w:val="0"/>
      <w:marBottom w:val="0"/>
      <w:divBdr>
        <w:top w:val="none" w:sz="0" w:space="0" w:color="auto"/>
        <w:left w:val="none" w:sz="0" w:space="0" w:color="auto"/>
        <w:bottom w:val="none" w:sz="0" w:space="0" w:color="auto"/>
        <w:right w:val="none" w:sz="0" w:space="0" w:color="auto"/>
      </w:divBdr>
    </w:div>
    <w:div w:id="2146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consultantplus://offline/ref=8F48CACEDFFCEF1DA24DAB2191DD6591F457672F7288CD4E76C41260127ECFC63A2757813517E292949FD95A51F11FA413599905440753BEj9r2J"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cid:image002.png@01D6EA6F.4E601F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chart" Target="charts/chart2.xm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anshin\Documents\&#1054;&#1058;&#1063;&#1045;&#1058;\2021\&#1054;&#1090;&#1095;&#1077;&#1090;%20&#1087;&#1086;&#1084;&#1086;&#1097;&#1085;&#1080;&#1082;&#1086;&#1074;%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manshin\Documents\&#1054;&#1058;&#1063;&#1045;&#1058;\2021\&#1054;&#1090;&#1095;&#1077;&#1090;%20&#1087;&#1086;&#1084;&#1086;&#1097;&#1085;&#1080;&#1082;&#1086;&#1074;%2020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Обращения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6247594050743651E-2"/>
          <c:y val="0.17171296296296298"/>
          <c:w val="0.86486351706036746"/>
          <c:h val="0.72088764946048411"/>
        </c:manualLayout>
      </c:layout>
      <c:barChart>
        <c:barDir val="col"/>
        <c:grouping val="clustered"/>
        <c:varyColors val="0"/>
        <c:ser>
          <c:idx val="0"/>
          <c:order val="0"/>
          <c:tx>
            <c:v>Письменные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7445</c:v>
              </c:pt>
            </c:numLit>
          </c:val>
        </c:ser>
        <c:ser>
          <c:idx val="1"/>
          <c:order val="1"/>
          <c:tx>
            <c:v>Устные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32463</c:v>
              </c:pt>
            </c:numLit>
          </c:val>
        </c:ser>
        <c:dLbls>
          <c:showLegendKey val="0"/>
          <c:showVal val="0"/>
          <c:showCatName val="0"/>
          <c:showSerName val="0"/>
          <c:showPercent val="0"/>
          <c:showBubbleSize val="0"/>
        </c:dLbls>
        <c:gapWidth val="219"/>
        <c:overlap val="-27"/>
        <c:axId val="-1280186112"/>
        <c:axId val="-1280185568"/>
      </c:barChart>
      <c:catAx>
        <c:axId val="-12801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0185568"/>
        <c:crosses val="autoZero"/>
        <c:auto val="1"/>
        <c:lblAlgn val="ctr"/>
        <c:lblOffset val="100"/>
        <c:noMultiLvlLbl val="0"/>
      </c:catAx>
      <c:valAx>
        <c:axId val="-128018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0186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703288533579096E-2"/>
          <c:y val="3.9320822162645222E-2"/>
          <c:w val="0.91829671146642089"/>
          <c:h val="0.87775418153159812"/>
        </c:manualLayout>
      </c:layout>
      <c:barChart>
        <c:barDir val="col"/>
        <c:grouping val="clustered"/>
        <c:varyColors val="0"/>
        <c:ser>
          <c:idx val="0"/>
          <c:order val="0"/>
          <c:tx>
            <c:v>ЖКХ</c:v>
          </c:tx>
          <c:spPr>
            <a:solidFill>
              <a:schemeClr val="accent1"/>
            </a:solidFill>
            <a:ln>
              <a:noFill/>
            </a:ln>
            <a:effectLst/>
          </c:spPr>
          <c:invertIfNegative val="0"/>
          <c:dLbls>
            <c:dLbl>
              <c:idx val="0"/>
              <c:layout>
                <c:manualLayout>
                  <c:x val="-1.612578109252167E-2"/>
                  <c:y val="-8.1648522550544389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5864</c:v>
              </c:pt>
            </c:numLit>
          </c:val>
        </c:ser>
        <c:ser>
          <c:idx val="1"/>
          <c:order val="1"/>
          <c:tx>
            <c:v>Социальное обеспечение и соц. защита</c:v>
          </c:tx>
          <c:spPr>
            <a:solidFill>
              <a:schemeClr val="accent2"/>
            </a:solidFill>
            <a:ln>
              <a:noFill/>
            </a:ln>
            <a:effectLst/>
          </c:spPr>
          <c:invertIfNegative val="0"/>
          <c:dLbls>
            <c:dLbl>
              <c:idx val="0"/>
              <c:layout>
                <c:manualLayout>
                  <c:x val="7.1102790744182576E-2"/>
                  <c:y val="-0.29148369478698527"/>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2557</c:v>
              </c:pt>
            </c:numLit>
          </c:val>
        </c:ser>
        <c:ser>
          <c:idx val="2"/>
          <c:order val="2"/>
          <c:tx>
            <c:v>Жилищные вопросы</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363</c:v>
              </c:pt>
            </c:numLit>
          </c:val>
        </c:ser>
        <c:ser>
          <c:idx val="3"/>
          <c:order val="3"/>
          <c:tx>
            <c:v>Строительство</c:v>
          </c:tx>
          <c:spPr>
            <a:solidFill>
              <a:schemeClr val="accent4"/>
            </a:solidFill>
            <a:ln>
              <a:noFill/>
            </a:ln>
            <a:effectLst/>
          </c:spPr>
          <c:invertIfNegative val="0"/>
          <c:dLbls>
            <c:dLbl>
              <c:idx val="0"/>
              <c:layout>
                <c:manualLayout>
                  <c:x val="-4.8865084668286651E-2"/>
                  <c:y val="-0.21823820428356247"/>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293</c:v>
              </c:pt>
            </c:numLit>
          </c:val>
        </c:ser>
        <c:ser>
          <c:idx val="4"/>
          <c:order val="4"/>
          <c:tx>
            <c:v>Транспорт</c:v>
          </c:tx>
          <c:spPr>
            <a:solidFill>
              <a:schemeClr val="accent5"/>
            </a:solidFill>
            <a:ln>
              <a:noFill/>
            </a:ln>
            <a:effectLst/>
          </c:spPr>
          <c:invertIfNegative val="0"/>
          <c:dLbls>
            <c:dLbl>
              <c:idx val="0"/>
              <c:layout>
                <c:manualLayout>
                  <c:x val="-1.6678250000693104E-2"/>
                  <c:y val="-7.8641644325290444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4713</c:v>
              </c:pt>
            </c:numLit>
          </c:val>
        </c:ser>
        <c:ser>
          <c:idx val="5"/>
          <c:order val="5"/>
          <c:tx>
            <c:v>Имущество и землепользование</c:v>
          </c:tx>
          <c:spPr>
            <a:solidFill>
              <a:schemeClr val="accent6"/>
            </a:solidFill>
            <a:ln>
              <a:noFill/>
            </a:ln>
            <a:effectLst/>
          </c:spPr>
          <c:invertIfNegative val="0"/>
          <c:dLbls>
            <c:dLbl>
              <c:idx val="0"/>
              <c:layout>
                <c:manualLayout>
                  <c:x val="-7.9782778110204511E-2"/>
                  <c:y val="-0.29531263393786517"/>
                </c:manualLayout>
              </c:layout>
              <c:dLblPos val="outEnd"/>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457</c:v>
              </c:pt>
            </c:numLit>
          </c:val>
        </c:ser>
        <c:ser>
          <c:idx val="6"/>
          <c:order val="6"/>
          <c:tx>
            <c:v>Образование и культура</c:v>
          </c:tx>
          <c:spPr>
            <a:solidFill>
              <a:schemeClr val="accent1">
                <a:lumMod val="60000"/>
              </a:schemeClr>
            </a:solidFill>
            <a:ln>
              <a:noFill/>
            </a:ln>
            <a:effectLst/>
          </c:spPr>
          <c:invertIfNegative val="0"/>
          <c:dLbls>
            <c:dLbl>
              <c:idx val="0"/>
              <c:layout>
                <c:manualLayout>
                  <c:x val="5.8455956460391048E-2"/>
                  <c:y val="-5.443234836702962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3553</c:v>
              </c:pt>
            </c:numLit>
          </c:val>
        </c:ser>
        <c:ser>
          <c:idx val="7"/>
          <c:order val="7"/>
          <c:tx>
            <c:v>Здравоохранение</c:v>
          </c:tx>
          <c:spPr>
            <a:solidFill>
              <a:schemeClr val="accent2">
                <a:lumMod val="60000"/>
              </a:schemeClr>
            </a:solidFill>
            <a:ln>
              <a:noFill/>
            </a:ln>
            <a:effectLst/>
          </c:spPr>
          <c:invertIfNegative val="0"/>
          <c:dLbls>
            <c:dLbl>
              <c:idx val="0"/>
              <c:layout>
                <c:manualLayout>
                  <c:x val="-1.2675244862684848E-3"/>
                  <c:y val="-0.43911046888967808"/>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680</c:v>
              </c:pt>
            </c:numLit>
          </c:val>
        </c:ser>
        <c:ser>
          <c:idx val="8"/>
          <c:order val="8"/>
          <c:tx>
            <c:v>Благоустройство</c:v>
          </c:tx>
          <c:spPr>
            <a:solidFill>
              <a:schemeClr val="accent3">
                <a:lumMod val="60000"/>
              </a:schemeClr>
            </a:solidFill>
            <a:ln>
              <a:noFill/>
            </a:ln>
            <a:effectLst/>
          </c:spPr>
          <c:invertIfNegative val="0"/>
          <c:dLbls>
            <c:dLbl>
              <c:idx val="0"/>
              <c:layout>
                <c:manualLayout>
                  <c:x val="9.265694444829501E-3"/>
                  <c:y val="-6.4343163538874065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2239</c:v>
              </c:pt>
            </c:numLit>
          </c:val>
        </c:ser>
        <c:ser>
          <c:idx val="9"/>
          <c:order val="9"/>
          <c:tx>
            <c:v>Торговля</c:v>
          </c:tx>
          <c:spPr>
            <a:solidFill>
              <a:schemeClr val="accent4">
                <a:lumMod val="60000"/>
              </a:schemeClr>
            </a:solidFill>
            <a:ln>
              <a:noFill/>
            </a:ln>
            <a:effectLst/>
          </c:spPr>
          <c:invertIfNegative val="0"/>
          <c:dLbls>
            <c:dLbl>
              <c:idx val="0"/>
              <c:layout>
                <c:manualLayout>
                  <c:x val="3.6575049162998877E-2"/>
                  <c:y val="-0.39188657988513487"/>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165</c:v>
              </c:pt>
            </c:numLit>
          </c:val>
        </c:ser>
        <c:ser>
          <c:idx val="10"/>
          <c:order val="10"/>
          <c:tx>
            <c:v>Труд и заработная плата</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106</c:v>
              </c:pt>
            </c:numLit>
          </c:val>
        </c:ser>
        <c:ser>
          <c:idx val="11"/>
          <c:order val="11"/>
          <c:tx>
            <c:v>Наука, культура и искусство</c:v>
          </c:tx>
          <c:spPr>
            <a:solidFill>
              <a:schemeClr val="accent6">
                <a:lumMod val="60000"/>
              </a:schemeClr>
            </a:solidFill>
            <a:ln>
              <a:noFill/>
            </a:ln>
            <a:effectLst/>
          </c:spPr>
          <c:invertIfNegative val="0"/>
          <c:dLbls>
            <c:dLbl>
              <c:idx val="0"/>
              <c:layout>
                <c:manualLayout>
                  <c:x val="-5.16605904003987E-2"/>
                  <c:y val="-0.30114007910752993"/>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58</c:v>
              </c:pt>
            </c:numLit>
          </c:val>
        </c:ser>
        <c:ser>
          <c:idx val="12"/>
          <c:order val="12"/>
          <c:tx>
            <c:v>Юридические консультации</c:v>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2519</c:v>
              </c:pt>
            </c:numLit>
          </c:val>
        </c:ser>
        <c:ser>
          <c:idx val="13"/>
          <c:order val="13"/>
          <c:tx>
            <c:v>Справочная информация</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4464</c:v>
              </c:pt>
            </c:numLit>
          </c:val>
        </c:ser>
        <c:ser>
          <c:idx val="14"/>
          <c:order val="14"/>
          <c:tx>
            <c:v>Благодарности</c:v>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1412</c:v>
              </c:pt>
            </c:numLit>
          </c:val>
        </c:ser>
        <c:ser>
          <c:idx val="15"/>
          <c:order val="15"/>
          <c:tx>
            <c:v>Прочее</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11080</c:v>
              </c:pt>
            </c:numLit>
          </c:val>
        </c:ser>
        <c:dLbls>
          <c:showLegendKey val="0"/>
          <c:showVal val="0"/>
          <c:showCatName val="0"/>
          <c:showSerName val="0"/>
          <c:showPercent val="0"/>
          <c:showBubbleSize val="0"/>
        </c:dLbls>
        <c:gapWidth val="219"/>
        <c:overlap val="-27"/>
        <c:axId val="-1280183936"/>
        <c:axId val="-1280181760"/>
      </c:barChart>
      <c:catAx>
        <c:axId val="-12801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0181760"/>
        <c:crosses val="autoZero"/>
        <c:auto val="1"/>
        <c:lblAlgn val="ctr"/>
        <c:lblOffset val="100"/>
        <c:noMultiLvlLbl val="0"/>
      </c:catAx>
      <c:valAx>
        <c:axId val="-128018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018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ED9D-A787-43B5-AFDA-EF0A661D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3955</TotalTime>
  <Pages>1</Pages>
  <Words>14233</Words>
  <Characters>81129</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Маньшин Никита Вячеславович</dc:creator>
  <cp:keywords/>
  <dc:description/>
  <cp:lastModifiedBy>Маньшин Никита Вячеславович</cp:lastModifiedBy>
  <cp:revision>83</cp:revision>
  <cp:lastPrinted>2021-01-29T07:14:00Z</cp:lastPrinted>
  <dcterms:created xsi:type="dcterms:W3CDTF">2018-01-18T04:38:00Z</dcterms:created>
  <dcterms:modified xsi:type="dcterms:W3CDTF">2021-04-13T07:44:00Z</dcterms:modified>
</cp:coreProperties>
</file>